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0C" w:rsidRPr="001A1761" w:rsidRDefault="00A60188" w:rsidP="00F07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1A176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Примена члана 152а</w:t>
      </w:r>
      <w:r w:rsidR="00F0730C" w:rsidRPr="001A17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A176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Закона о јавним набавкама </w:t>
      </w:r>
    </w:p>
    <w:p w:rsidR="00A60188" w:rsidRPr="001A1761" w:rsidRDefault="00F0730C" w:rsidP="00C337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1A176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Да ли су наручиоци у обавези да на Порталу јавних набавки објављују податке о  </w:t>
      </w:r>
      <w:r w:rsidR="00E87AB4" w:rsidRPr="001A176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рачунима</w:t>
      </w:r>
      <w:r w:rsidRPr="001A176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? </w:t>
      </w:r>
    </w:p>
    <w:bookmarkEnd w:id="0"/>
    <w:p w:rsidR="00A60188" w:rsidRDefault="00A60188" w:rsidP="00C73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88" w:rsidRDefault="00A60188" w:rsidP="00E87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87AB4" w:rsidRDefault="00E87AB4" w:rsidP="00E87A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Чланом 152а Закона</w:t>
      </w:r>
      <w:r w:rsidR="00025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јавним набав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кама („Службени гласник РС“, бр. 91/19 и  92/</w:t>
      </w:r>
      <w:r w:rsidR="00025161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3, у даљем тексту: ЗЈН</w:t>
      </w:r>
      <w:r w:rsidR="00025161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прописана је обавеза објављивања података о уговорима на Порталу јавних набавки</w:t>
      </w:r>
      <w:r w:rsidR="00860D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почев од 1. јануара 2024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860D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60188" w:rsidRDefault="00E87AB4" w:rsidP="00E87A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Наиме, овај члан </w:t>
      </w:r>
      <w:r w:rsidR="00513390">
        <w:rPr>
          <w:rFonts w:ascii="Times New Roman" w:eastAsia="Calibri" w:hAnsi="Times New Roman" w:cs="Times New Roman"/>
          <w:sz w:val="24"/>
          <w:szCs w:val="24"/>
          <w:lang w:val="sr-Cyrl-RS"/>
        </w:rPr>
        <w:t>прописује</w:t>
      </w:r>
      <w:r w:rsidR="00A60188" w:rsidRPr="00A601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наручилац на Порталу јавних набавки објављује податке о свим уговорима закљученим након спроведеног поступка јавне набавке, о свим изменама уговора по основу чл. 156-161. овог закона, као и податке о уговорима/наруџбеницама закљученим односно издатим у складу са чланом 27. овог закона и њиховим изменама. </w:t>
      </w:r>
    </w:p>
    <w:p w:rsidR="00A60188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F073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циљ</w:t>
      </w:r>
      <w:r w:rsidR="00860D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спровођења овог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законског</w:t>
      </w:r>
      <w:r w:rsidRPr="00F073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решења, Канцеларија за јавне набавке је донела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Правилник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о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начину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објављивања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врсти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података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о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уговорима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изменама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уговора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које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наручиоци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објављују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Порталу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јавних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набавки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(„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Службени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гласник</w:t>
      </w:r>
      <w:proofErr w:type="spellEnd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РС”, </w:t>
      </w:r>
      <w:proofErr w:type="spellStart"/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="00093D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ој</w:t>
      </w:r>
      <w:r w:rsidRPr="00F073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115/23</w:t>
      </w:r>
      <w:r w:rsidRPr="00F073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у даљем тексту: Правилник), који је такође у примени од 1. јануара 2024. године. 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Једна од недоумица у примени </w:t>
      </w:r>
      <w:r w:rsidR="00E87A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новог законског решења </w:t>
      </w: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односи на обавезу објављивања </w:t>
      </w:r>
      <w:r w:rsidR="00651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података о </w:t>
      </w: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>рачун</w:t>
      </w:r>
      <w:r w:rsidR="00651B1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>. Наиме, поједини наручиоци спроводе одређене набавке</w:t>
      </w:r>
      <w:r w:rsidR="00C15D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20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које постоји основ за изузеће од </w:t>
      </w: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примене ЗЈН, на начин да не закључују уговоре, оквирни споразуме нити издају наруџбенице, већ испоручена добра, извршене услуге и изведене радове плаћају </w:t>
      </w:r>
      <w:r w:rsidRPr="00C15D52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</w:t>
      </w: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издатог рачуна. У овом случају наручиоци </w:t>
      </w:r>
      <w:r w:rsidR="00E87A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често </w:t>
      </w: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спроводе процедуре које су дужни да пропишу својим посебним актима из члана 49. став 2. ЗЈН, нити предметне набавке уносе у План набавки на које се закон не примењује. </w:t>
      </w:r>
    </w:p>
    <w:p w:rsidR="00B86888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 тим у вези, 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најпре је потребно указати да су наручиоци, у смислу ЗЈН, дужни да добра, услуге и радове набављају путем законом прописаних поступака јавне набавке, који по правилу резултирају закључењем уговора о јавној набавци. </w:t>
      </w:r>
    </w:p>
    <w:p w:rsidR="00C15D52" w:rsidRDefault="00F0730C" w:rsidP="00C15D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>Са друге стране, ЗЈН прописује и ситуације у којима наручиоци немају обавезу да приликом набавке одређених добара, услуга или радова спроводе поступке јавних набавки предвиђене овим законом. Изузеци од примене овог закона прописани су чл. 11-21. ЗЈН, као и чланом 27. ЗЈН којим су утврђени прагови до којих се закон не примењује.</w:t>
      </w:r>
    </w:p>
    <w:p w:rsidR="00F0730C" w:rsidRPr="00F0730C" w:rsidRDefault="00F0730C" w:rsidP="00C15D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D52"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вези, </w:t>
      </w:r>
      <w:r w:rsidR="00DB5F75">
        <w:rPr>
          <w:rFonts w:ascii="Times New Roman" w:hAnsi="Times New Roman" w:cs="Times New Roman"/>
          <w:sz w:val="24"/>
          <w:szCs w:val="24"/>
          <w:lang w:val="sr-Cyrl-RS"/>
        </w:rPr>
        <w:t>подсећамо</w:t>
      </w:r>
      <w:r w:rsidR="00C15D52"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 да је чланом 49. став 2. ЗЈН предвиђено да је наручилац дужан да посебним актом ближе уреди начин планирања, спровођења поступка јавне набавке и праћења извршења уговора о јавној набавци (начин комуникације, правила, обавезе и одговорност лица и организационих јединица), начин планирања и спровођења набавки на које се закон не примењује, као и набавки друштвених и других посебних услуга.</w:t>
      </w:r>
      <w:r w:rsidR="00C15D52"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D52"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подразумева и доношење плана набавки на које се закон не примењује, који ће садржати све набавке на које се закон не примењује и основе за изузимање прописане ЗЈН.  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5D52">
        <w:rPr>
          <w:rFonts w:ascii="Times New Roman" w:hAnsi="Times New Roman" w:cs="Times New Roman"/>
          <w:sz w:val="24"/>
          <w:szCs w:val="24"/>
          <w:lang w:val="sr-Cyrl-RS"/>
        </w:rPr>
        <w:t>Сагласно наведеном, закључује се да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 у свим ситуацијама када постоји основ за изузимање од примене ЗЈН, наручилац има обавезу да поступа у складу са правилима која је прописао актом из члана 49. став 2. ЗЈН и начелима јавних набавки на начин који је примерен околностима конкретне набавке. 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те да поједини наручиоци за одређене набавке не спроводе процедуре, нити их уносе у План набавки на које се закон не примењује, потребно је посебно напоменути да одредбама ЗЈН није прописана </w:t>
      </w:r>
      <w:r w:rsidRPr="00F0730C">
        <w:rPr>
          <w:rFonts w:ascii="Times New Roman" w:hAnsi="Times New Roman" w:cs="Times New Roman"/>
          <w:sz w:val="24"/>
          <w:szCs w:val="24"/>
        </w:rPr>
        <w:t>могућност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било која набавка 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може бити искључена од примене правила прописаних актом из члана 49. став 2. ЗЈН и начела јавних набавки.</w:t>
      </w:r>
    </w:p>
    <w:p w:rsidR="00B86888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Поред наведеног, актом из члана 49. став 2. ЗЈН наручилац </w:t>
      </w:r>
      <w:r w:rsidR="00B86888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свакако </w:t>
      </w:r>
      <w:r w:rsidR="00B86888">
        <w:rPr>
          <w:rFonts w:ascii="Times New Roman" w:hAnsi="Times New Roman" w:cs="Times New Roman"/>
          <w:sz w:val="24"/>
          <w:szCs w:val="24"/>
          <w:lang w:val="sr-Cyrl-RS"/>
        </w:rPr>
        <w:t>требало да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предвиди посебну процедуру спровођења поступака по основу прописаних изузетака од примене ЗЈН, водећи рачуна о специфичностима сваког основа, </w:t>
      </w:r>
      <w:r w:rsidR="00C15D52" w:rsidRPr="00F0730C">
        <w:rPr>
          <w:rFonts w:ascii="Times New Roman" w:hAnsi="Times New Roman" w:cs="Times New Roman"/>
          <w:sz w:val="24"/>
          <w:szCs w:val="24"/>
          <w:lang w:val="sr-Cyrl-RS"/>
        </w:rPr>
        <w:t>те да предметне набавке спроводи управо на начин прописан тим актом</w:t>
      </w:r>
      <w:r w:rsidR="00C15D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5D52"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уз обавезну примену начела овог закона на начин који је примерен околностима конкретне набавке. 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>У том смислу, наручилац након спроведене процедуре коју је прописао актом из члана 49. став 2. ЗЈН, уз обавезно поштовање начела јавних набавки, има могућност да на основу члана 27. ЗЈН: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>1) закључи уговор о набавци или изда наруџбеницу;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>2) закључи оквирни споразум и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>3) закључи уговор или изда наруџбеницу на основу претходно закљученог оквирног споразума.</w:t>
      </w:r>
    </w:p>
    <w:p w:rsidR="00F0730C" w:rsidRPr="00F0730C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уколико наручилац није поступио на описани начин, односно није спровео процедуру прописану посебним актом и није закључио уговор или оквирни споразум, односно није издао наруџбеницу, дужан је да у бази података </w:t>
      </w:r>
      <w:r w:rsidR="00B86888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B86888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F0730C">
        <w:rPr>
          <w:rFonts w:ascii="Times New Roman" w:hAnsi="Times New Roman" w:cs="Times New Roman"/>
          <w:sz w:val="24"/>
          <w:szCs w:val="24"/>
          <w:lang w:val="sr-Cyrl-RS"/>
        </w:rPr>
        <w:t xml:space="preserve"> евидентира податке садржане у рачуну. Наведено може да учини на начин да изабере поље „наруџбеница“ и да наведе посебну напомену да се ради о рачуну. </w:t>
      </w:r>
    </w:p>
    <w:p w:rsidR="00F0730C" w:rsidRPr="00C15D52" w:rsidRDefault="00F0730C" w:rsidP="00E87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5D52">
        <w:rPr>
          <w:rFonts w:ascii="Times New Roman" w:hAnsi="Times New Roman" w:cs="Times New Roman"/>
          <w:sz w:val="24"/>
          <w:szCs w:val="24"/>
          <w:lang w:val="sr-Cyrl-RS"/>
        </w:rPr>
        <w:t>Како се и у овом случају ради о набавци</w:t>
      </w:r>
      <w:r w:rsidR="000B6DF9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спроводи у складу са чланом 27. ЗЈН</w:t>
      </w:r>
      <w:r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B6DF9">
        <w:rPr>
          <w:rFonts w:ascii="Times New Roman" w:hAnsi="Times New Roman" w:cs="Times New Roman"/>
          <w:sz w:val="24"/>
          <w:szCs w:val="24"/>
          <w:lang w:val="sr-Cyrl-RS"/>
        </w:rPr>
        <w:t>наручиоци су дужни да</w:t>
      </w:r>
      <w:r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 о овим набавкама евидентира</w:t>
      </w:r>
      <w:r w:rsidR="000B6DF9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 у бази података</w:t>
      </w:r>
      <w:r w:rsidR="00B86888"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 уговор</w:t>
      </w:r>
      <w:r w:rsidR="00B86888" w:rsidRPr="00C15D52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. Поред наведеног, </w:t>
      </w:r>
      <w:r w:rsidR="000B6DF9">
        <w:rPr>
          <w:rFonts w:ascii="Times New Roman" w:hAnsi="Times New Roman" w:cs="Times New Roman"/>
          <w:sz w:val="24"/>
          <w:szCs w:val="24"/>
          <w:lang w:val="sr-Cyrl-RS"/>
        </w:rPr>
        <w:t xml:space="preserve">напомињемо да су </w:t>
      </w:r>
      <w:r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наручиоци дужни да своје пословање и начин спровођења поступака јавних набавки и поступака набавки ускладе са свим важећим </w:t>
      </w:r>
      <w:r w:rsidR="00DB5F75">
        <w:rPr>
          <w:rFonts w:ascii="Times New Roman" w:hAnsi="Times New Roman" w:cs="Times New Roman"/>
          <w:sz w:val="24"/>
          <w:szCs w:val="24"/>
          <w:lang w:val="sr-Cyrl-RS"/>
        </w:rPr>
        <w:t>прописима</w:t>
      </w:r>
      <w:r w:rsidRPr="00C15D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07DDC" w:rsidRDefault="00607DDC" w:rsidP="00E87AB4">
      <w:pPr>
        <w:spacing w:after="0" w:line="240" w:lineRule="auto"/>
      </w:pPr>
    </w:p>
    <w:sectPr w:rsidR="0060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754BA"/>
    <w:multiLevelType w:val="hybridMultilevel"/>
    <w:tmpl w:val="35FC60E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50"/>
    <w:rsid w:val="00025161"/>
    <w:rsid w:val="00093DAE"/>
    <w:rsid w:val="000B1E25"/>
    <w:rsid w:val="000B6DF9"/>
    <w:rsid w:val="000F344D"/>
    <w:rsid w:val="001207CD"/>
    <w:rsid w:val="001A1761"/>
    <w:rsid w:val="00202368"/>
    <w:rsid w:val="003D3427"/>
    <w:rsid w:val="00474D23"/>
    <w:rsid w:val="004A698A"/>
    <w:rsid w:val="00513390"/>
    <w:rsid w:val="00607DDC"/>
    <w:rsid w:val="00616871"/>
    <w:rsid w:val="00651B1F"/>
    <w:rsid w:val="0073185D"/>
    <w:rsid w:val="00771C46"/>
    <w:rsid w:val="00803150"/>
    <w:rsid w:val="008468D4"/>
    <w:rsid w:val="00860DF9"/>
    <w:rsid w:val="00A16788"/>
    <w:rsid w:val="00A44B66"/>
    <w:rsid w:val="00A60188"/>
    <w:rsid w:val="00B5325F"/>
    <w:rsid w:val="00B86888"/>
    <w:rsid w:val="00C15D52"/>
    <w:rsid w:val="00C3376E"/>
    <w:rsid w:val="00C736E7"/>
    <w:rsid w:val="00D47387"/>
    <w:rsid w:val="00D93023"/>
    <w:rsid w:val="00DB5F75"/>
    <w:rsid w:val="00E87AB4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9045C-476F-41E8-8A98-F6E8A95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6E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F9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Vlahovic</dc:creator>
  <cp:keywords/>
  <dc:description/>
  <cp:lastModifiedBy>PC</cp:lastModifiedBy>
  <cp:revision>10</cp:revision>
  <cp:lastPrinted>2024-06-25T12:44:00Z</cp:lastPrinted>
  <dcterms:created xsi:type="dcterms:W3CDTF">2024-06-26T07:07:00Z</dcterms:created>
  <dcterms:modified xsi:type="dcterms:W3CDTF">2024-06-26T12:31:00Z</dcterms:modified>
</cp:coreProperties>
</file>