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000" w:firstRow="0" w:lastRow="0" w:firstColumn="0" w:lastColumn="0" w:noHBand="0" w:noVBand="0"/>
      </w:tblPr>
      <w:tblGrid>
        <w:gridCol w:w="569"/>
        <w:gridCol w:w="1424"/>
        <w:gridCol w:w="7472"/>
        <w:gridCol w:w="3485"/>
      </w:tblGrid>
      <w:tr w:rsidR="000D545D" w:rsidRPr="00DC121A" w14:paraId="2B049E68" w14:textId="77777777" w:rsidTr="000D545D">
        <w:trPr>
          <w:trHeight w:val="555"/>
          <w:jc w:val="center"/>
        </w:trPr>
        <w:tc>
          <w:tcPr>
            <w:tcW w:w="569" w:type="dxa"/>
            <w:shd w:val="clear" w:color="auto" w:fill="BDD6EE" w:themeFill="accent1" w:themeFillTint="66"/>
          </w:tcPr>
          <w:p w14:paraId="1E1E2576" w14:textId="77777777" w:rsidR="000D545D" w:rsidRPr="00DC121A" w:rsidRDefault="000D545D" w:rsidP="000B7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381" w:type="dxa"/>
            <w:gridSpan w:val="3"/>
            <w:shd w:val="clear" w:color="auto" w:fill="BDD6EE" w:themeFill="accent1" w:themeFillTint="66"/>
          </w:tcPr>
          <w:p w14:paraId="23DC7160" w14:textId="36E1E531" w:rsidR="000D545D" w:rsidRPr="00DC121A" w:rsidRDefault="000D545D" w:rsidP="000B7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C121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Коментари, предлози, сугестије и примедбе</w:t>
            </w:r>
          </w:p>
          <w:p w14:paraId="7BA95A92" w14:textId="6D86E5C2" w:rsidR="000D545D" w:rsidRPr="00DC121A" w:rsidRDefault="000D545D" w:rsidP="000B7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-еКонсултације, период 21. фебруар – 3. март 2023</w:t>
            </w:r>
            <w:r w:rsidRPr="00DC121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. године- </w:t>
            </w:r>
          </w:p>
        </w:tc>
      </w:tr>
      <w:tr w:rsidR="000D545D" w:rsidRPr="00DC121A" w14:paraId="594FAE36" w14:textId="77777777" w:rsidTr="000D545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69" w:type="dxa"/>
            <w:shd w:val="clear" w:color="auto" w:fill="E7E6E6" w:themeFill="background2"/>
          </w:tcPr>
          <w:p w14:paraId="26CEA1C8" w14:textId="77777777" w:rsidR="000D545D" w:rsidRPr="00DC121A" w:rsidRDefault="000D545D" w:rsidP="000B7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7BBC90D7" w14:textId="535CE992" w:rsidR="000D545D" w:rsidRPr="00DC121A" w:rsidRDefault="000D545D" w:rsidP="00115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C121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1424" w:type="dxa"/>
            <w:shd w:val="clear" w:color="auto" w:fill="E7E6E6" w:themeFill="background2"/>
            <w:vAlign w:val="center"/>
          </w:tcPr>
          <w:p w14:paraId="305D23EC" w14:textId="2DA34A48" w:rsidR="000D545D" w:rsidRPr="000D545D" w:rsidRDefault="000D545D" w:rsidP="000B7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Коментар доставио</w:t>
            </w:r>
          </w:p>
        </w:tc>
        <w:tc>
          <w:tcPr>
            <w:tcW w:w="7472" w:type="dxa"/>
            <w:shd w:val="clear" w:color="auto" w:fill="E7E6E6" w:themeFill="background2"/>
          </w:tcPr>
          <w:p w14:paraId="7E4B1177" w14:textId="2990BADB" w:rsidR="000D545D" w:rsidRPr="00DC121A" w:rsidRDefault="000D545D" w:rsidP="000B7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20EA032F" w14:textId="77777777" w:rsidR="000D545D" w:rsidRPr="00DC121A" w:rsidRDefault="000D545D" w:rsidP="000B7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121A">
              <w:rPr>
                <w:rFonts w:ascii="Times New Roman" w:hAnsi="Times New Roman" w:cs="Times New Roman"/>
                <w:b/>
                <w:sz w:val="24"/>
                <w:szCs w:val="24"/>
              </w:rPr>
              <w:t>Одељак</w:t>
            </w:r>
            <w:proofErr w:type="spellEnd"/>
            <w:r w:rsidRPr="00DC121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C121A">
              <w:rPr>
                <w:rFonts w:ascii="Times New Roman" w:hAnsi="Times New Roman" w:cs="Times New Roman"/>
                <w:b/>
                <w:sz w:val="24"/>
                <w:szCs w:val="24"/>
              </w:rPr>
              <w:t>Предлог</w:t>
            </w:r>
            <w:proofErr w:type="spellEnd"/>
          </w:p>
        </w:tc>
        <w:tc>
          <w:tcPr>
            <w:tcW w:w="3485" w:type="dxa"/>
            <w:shd w:val="clear" w:color="auto" w:fill="E7E6E6" w:themeFill="background2"/>
          </w:tcPr>
          <w:p w14:paraId="4C88ECC7" w14:textId="77777777" w:rsidR="000D545D" w:rsidRPr="00DC121A" w:rsidRDefault="000D545D" w:rsidP="000B7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F06BCE" w14:textId="77777777" w:rsidR="000D545D" w:rsidRPr="00DC121A" w:rsidRDefault="000D545D" w:rsidP="000B7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121A">
              <w:rPr>
                <w:rFonts w:ascii="Times New Roman" w:hAnsi="Times New Roman" w:cs="Times New Roman"/>
                <w:b/>
                <w:sz w:val="24"/>
                <w:szCs w:val="24"/>
              </w:rPr>
              <w:t>Одговор</w:t>
            </w:r>
            <w:proofErr w:type="spellEnd"/>
          </w:p>
          <w:p w14:paraId="11648BB1" w14:textId="77777777" w:rsidR="000D545D" w:rsidRPr="00DC121A" w:rsidRDefault="000D545D" w:rsidP="000B7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45D" w:rsidRPr="00DC121A" w14:paraId="362E38AC" w14:textId="77777777" w:rsidTr="000D545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69" w:type="dxa"/>
            <w:vAlign w:val="center"/>
          </w:tcPr>
          <w:p w14:paraId="6157F141" w14:textId="2577DA58" w:rsidR="000D545D" w:rsidRPr="00F2180F" w:rsidRDefault="000D545D" w:rsidP="000B72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24" w:type="dxa"/>
            <w:vAlign w:val="center"/>
          </w:tcPr>
          <w:p w14:paraId="7CF36D22" w14:textId="09CEF382" w:rsidR="000D545D" w:rsidRPr="00DC121A" w:rsidRDefault="000D545D" w:rsidP="000D5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Привредна комора Србије</w:t>
            </w:r>
          </w:p>
        </w:tc>
        <w:tc>
          <w:tcPr>
            <w:tcW w:w="7472" w:type="dxa"/>
          </w:tcPr>
          <w:p w14:paraId="05CF26B4" w14:textId="1207A872" w:rsidR="000D545D" w:rsidRPr="00F2180F" w:rsidRDefault="000D545D" w:rsidP="00F218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121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Општи коментар на Нацрт акционог плана</w:t>
            </w:r>
            <w:r w:rsidRPr="00DC12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јесте 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Привредна комора Србије спремна да, као институција која окупља привреду Србије у јединствен систем (секторски и регионално), помогне  Канцеларији за јавне набавке и </w:t>
            </w:r>
            <w:r w:rsidR="00667B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као партнер допринесе успешној реализацији активности наведених у Нацрту акционог плана за 2023. годину у оквиру Мере 4. „Јачање административних капацитета и едукација“.</w:t>
            </w:r>
          </w:p>
        </w:tc>
        <w:tc>
          <w:tcPr>
            <w:tcW w:w="3485" w:type="dxa"/>
          </w:tcPr>
          <w:p w14:paraId="60959A62" w14:textId="77777777" w:rsidR="000D545D" w:rsidRPr="00DC121A" w:rsidRDefault="000D545D" w:rsidP="00F218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121A">
              <w:rPr>
                <w:rFonts w:ascii="Times New Roman" w:hAnsi="Times New Roman" w:cs="Times New Roman"/>
                <w:b/>
                <w:sz w:val="24"/>
                <w:szCs w:val="24"/>
              </w:rPr>
              <w:t>Предлог</w:t>
            </w:r>
            <w:proofErr w:type="spellEnd"/>
            <w:r w:rsidRPr="00DC1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121A"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proofErr w:type="spellEnd"/>
            <w:r w:rsidRPr="00DC1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121A">
              <w:rPr>
                <w:rFonts w:ascii="Times New Roman" w:hAnsi="Times New Roman" w:cs="Times New Roman"/>
                <w:b/>
                <w:sz w:val="24"/>
                <w:szCs w:val="24"/>
              </w:rPr>
              <w:t>прихвата</w:t>
            </w:r>
            <w:proofErr w:type="spellEnd"/>
            <w:r w:rsidRPr="00DC12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D05E7E3" w14:textId="77777777" w:rsidR="000D545D" w:rsidRDefault="000D545D" w:rsidP="00F218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0C83EE" w14:textId="56BB3881" w:rsidR="000D545D" w:rsidRPr="00DC121A" w:rsidRDefault="000D545D" w:rsidP="00F218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2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Канцеларија за јавне набавке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подржава укључивање Привредне коморе Србије као партнера у реализацији одређених активности у оквиру Мере 4.</w:t>
            </w:r>
          </w:p>
        </w:tc>
      </w:tr>
      <w:tr w:rsidR="000D545D" w:rsidRPr="00DC121A" w14:paraId="78E15D7B" w14:textId="77777777" w:rsidTr="000D545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69" w:type="dxa"/>
            <w:vAlign w:val="center"/>
          </w:tcPr>
          <w:p w14:paraId="7F7AC1B3" w14:textId="5AAAAC69" w:rsidR="000D545D" w:rsidRPr="00DC121A" w:rsidRDefault="000D545D" w:rsidP="000B72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C121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424" w:type="dxa"/>
            <w:vAlign w:val="center"/>
          </w:tcPr>
          <w:p w14:paraId="42497DE6" w14:textId="2E239DCF" w:rsidR="000D545D" w:rsidRPr="00DC121A" w:rsidRDefault="000D545D" w:rsidP="000D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Привредна комора Србије</w:t>
            </w:r>
          </w:p>
        </w:tc>
        <w:tc>
          <w:tcPr>
            <w:tcW w:w="7472" w:type="dxa"/>
          </w:tcPr>
          <w:p w14:paraId="2C1422E6" w14:textId="263B6FF3" w:rsidR="000D545D" w:rsidRPr="00667B90" w:rsidRDefault="000D545D" w:rsidP="005D22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12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DC1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21A">
              <w:rPr>
                <w:rFonts w:ascii="Times New Roman" w:hAnsi="Times New Roman" w:cs="Times New Roman"/>
                <w:sz w:val="24"/>
                <w:szCs w:val="24"/>
              </w:rPr>
              <w:t>делу</w:t>
            </w:r>
            <w:proofErr w:type="spellEnd"/>
            <w:r w:rsidRPr="00DC1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21A">
              <w:rPr>
                <w:rFonts w:ascii="Times New Roman" w:hAnsi="Times New Roman" w:cs="Times New Roman"/>
                <w:sz w:val="24"/>
                <w:szCs w:val="24"/>
              </w:rPr>
              <w:t>Нацрта</w:t>
            </w:r>
            <w:proofErr w:type="spellEnd"/>
            <w:r w:rsidRPr="00DC1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21A">
              <w:rPr>
                <w:rFonts w:ascii="Times New Roman" w:hAnsi="Times New Roman" w:cs="Times New Roman"/>
                <w:sz w:val="24"/>
                <w:szCs w:val="24"/>
              </w:rPr>
              <w:t>акционог</w:t>
            </w:r>
            <w:proofErr w:type="spellEnd"/>
            <w:r w:rsidRPr="00DC1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21A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 w:rsidRPr="00DC1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2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који се односи на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</w:t>
            </w:r>
            <w:proofErr w:type="spellStart"/>
            <w:r w:rsidRPr="00DC121A">
              <w:rPr>
                <w:rFonts w:ascii="Times New Roman" w:hAnsi="Times New Roman" w:cs="Times New Roman"/>
                <w:b/>
                <w:sz w:val="24"/>
                <w:szCs w:val="24"/>
              </w:rPr>
              <w:t>ере</w:t>
            </w:r>
            <w:proofErr w:type="spellEnd"/>
            <w:r w:rsidRPr="00DC1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C121A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  <w:proofErr w:type="spellEnd"/>
            <w:r w:rsidRPr="00DC1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C121A">
              <w:rPr>
                <w:rFonts w:ascii="Times New Roman" w:hAnsi="Times New Roman" w:cs="Times New Roman"/>
                <w:b/>
                <w:sz w:val="24"/>
                <w:szCs w:val="24"/>
              </w:rPr>
              <w:t>буџет</w:t>
            </w:r>
            <w:proofErr w:type="spellEnd"/>
            <w:r w:rsidRPr="00DC1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C121A">
              <w:rPr>
                <w:rFonts w:ascii="Times New Roman" w:hAnsi="Times New Roman" w:cs="Times New Roman"/>
                <w:b/>
                <w:sz w:val="24"/>
                <w:szCs w:val="24"/>
              </w:rPr>
              <w:t>одговорне</w:t>
            </w:r>
            <w:proofErr w:type="spellEnd"/>
            <w:r w:rsidRPr="00DC1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121A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институције</w:t>
            </w:r>
            <w:proofErr w:type="spellEnd"/>
            <w:r w:rsidRPr="00DC1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DC121A">
              <w:rPr>
                <w:rFonts w:ascii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DC121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ов</w:t>
            </w:r>
            <w:r w:rsidRPr="00DC121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предлажемо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</w:t>
            </w:r>
            <w:r w:rsidRPr="00DC1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Мере 4. „Јачање административних капацитета и едукација“</w:t>
            </w:r>
            <w:r w:rsidRPr="00DC12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дода нова активност</w:t>
            </w:r>
            <w:r w:rsidR="00667B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„Организовање обуке за наручиоце и понуђаче“, где би Канцеларија за јавне набавке била носилац, а Привредна комора Србије партнер у реализацији. </w:t>
            </w:r>
          </w:p>
        </w:tc>
        <w:tc>
          <w:tcPr>
            <w:tcW w:w="3485" w:type="dxa"/>
          </w:tcPr>
          <w:p w14:paraId="3708FBF5" w14:textId="77777777" w:rsidR="000D545D" w:rsidRPr="00DC121A" w:rsidRDefault="000D545D" w:rsidP="002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121A">
              <w:rPr>
                <w:rFonts w:ascii="Times New Roman" w:hAnsi="Times New Roman" w:cs="Times New Roman"/>
                <w:b/>
                <w:sz w:val="24"/>
                <w:szCs w:val="24"/>
              </w:rPr>
              <w:t>Предлог</w:t>
            </w:r>
            <w:proofErr w:type="spellEnd"/>
            <w:r w:rsidRPr="00DC1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121A"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proofErr w:type="spellEnd"/>
            <w:r w:rsidRPr="00DC1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121A">
              <w:rPr>
                <w:rFonts w:ascii="Times New Roman" w:hAnsi="Times New Roman" w:cs="Times New Roman"/>
                <w:b/>
                <w:sz w:val="24"/>
                <w:szCs w:val="24"/>
              </w:rPr>
              <w:t>прихвата</w:t>
            </w:r>
            <w:proofErr w:type="spellEnd"/>
            <w:r w:rsidRPr="00DC12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EB6BDF8" w14:textId="77777777" w:rsidR="000D545D" w:rsidRPr="00DC121A" w:rsidRDefault="000D545D" w:rsidP="002A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81F6AF" w14:textId="642690BE" w:rsidR="000D545D" w:rsidRPr="00DC121A" w:rsidRDefault="00667B90" w:rsidP="002A14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12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Канцеларија за јавне набавке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ће у оквиру Мере 4. додати нову активност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„Организовање обуке за наручиоце и понуђаче“.</w:t>
            </w:r>
          </w:p>
        </w:tc>
      </w:tr>
      <w:tr w:rsidR="00667B90" w:rsidRPr="00DC121A" w14:paraId="692270B7" w14:textId="77777777" w:rsidTr="000D545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69" w:type="dxa"/>
            <w:vAlign w:val="center"/>
          </w:tcPr>
          <w:p w14:paraId="3CCCAA33" w14:textId="77777777" w:rsidR="00667B90" w:rsidRDefault="00667B90" w:rsidP="000B72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12AA4D68" w14:textId="77777777" w:rsidR="00667B90" w:rsidRDefault="00667B90" w:rsidP="000D5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472" w:type="dxa"/>
          </w:tcPr>
          <w:p w14:paraId="694B0FCB" w14:textId="57D6C5A2" w:rsidR="00667B90" w:rsidRDefault="00667B90" w:rsidP="00667B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12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DC1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21A">
              <w:rPr>
                <w:rFonts w:ascii="Times New Roman" w:hAnsi="Times New Roman" w:cs="Times New Roman"/>
                <w:sz w:val="24"/>
                <w:szCs w:val="24"/>
              </w:rPr>
              <w:t>делу</w:t>
            </w:r>
            <w:proofErr w:type="spellEnd"/>
            <w:r w:rsidRPr="00DC1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21A">
              <w:rPr>
                <w:rFonts w:ascii="Times New Roman" w:hAnsi="Times New Roman" w:cs="Times New Roman"/>
                <w:sz w:val="24"/>
                <w:szCs w:val="24"/>
              </w:rPr>
              <w:t>Нацрта</w:t>
            </w:r>
            <w:proofErr w:type="spellEnd"/>
            <w:r w:rsidRPr="00DC1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21A">
              <w:rPr>
                <w:rFonts w:ascii="Times New Roman" w:hAnsi="Times New Roman" w:cs="Times New Roman"/>
                <w:sz w:val="24"/>
                <w:szCs w:val="24"/>
              </w:rPr>
              <w:t>акционог</w:t>
            </w:r>
            <w:proofErr w:type="spellEnd"/>
            <w:r w:rsidRPr="00DC1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21A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 w:rsidRPr="00DC1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2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који се односи на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</w:t>
            </w:r>
            <w:proofErr w:type="spellStart"/>
            <w:r w:rsidRPr="00DC121A">
              <w:rPr>
                <w:rFonts w:ascii="Times New Roman" w:hAnsi="Times New Roman" w:cs="Times New Roman"/>
                <w:b/>
                <w:sz w:val="24"/>
                <w:szCs w:val="24"/>
              </w:rPr>
              <w:t>ере</w:t>
            </w:r>
            <w:proofErr w:type="spellEnd"/>
            <w:r w:rsidRPr="00DC1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C121A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  <w:proofErr w:type="spellEnd"/>
            <w:r w:rsidRPr="00DC1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C121A">
              <w:rPr>
                <w:rFonts w:ascii="Times New Roman" w:hAnsi="Times New Roman" w:cs="Times New Roman"/>
                <w:b/>
                <w:sz w:val="24"/>
                <w:szCs w:val="24"/>
              </w:rPr>
              <w:t>буџет</w:t>
            </w:r>
            <w:proofErr w:type="spellEnd"/>
            <w:r w:rsidRPr="00DC1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C121A">
              <w:rPr>
                <w:rFonts w:ascii="Times New Roman" w:hAnsi="Times New Roman" w:cs="Times New Roman"/>
                <w:b/>
                <w:sz w:val="24"/>
                <w:szCs w:val="24"/>
              </w:rPr>
              <w:t>одговорне</w:t>
            </w:r>
            <w:proofErr w:type="spellEnd"/>
            <w:r w:rsidRPr="00DC1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121A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институције</w:t>
            </w:r>
            <w:proofErr w:type="spellEnd"/>
            <w:r w:rsidRPr="00DC1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DC121A">
              <w:rPr>
                <w:rFonts w:ascii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DC121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ов</w:t>
            </w:r>
            <w:r w:rsidRPr="00DC121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предлажемо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</w:t>
            </w:r>
            <w:r w:rsidRPr="00DC1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Мере 4. „Јачање административних капацитета и едукација“</w:t>
            </w:r>
            <w:r w:rsidRPr="00DC12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Привредна комора Србије дода као партнер у реализацији следећих обука: </w:t>
            </w:r>
          </w:p>
          <w:p w14:paraId="7FA9CD7D" w14:textId="77777777" w:rsidR="00667B90" w:rsidRPr="00667B90" w:rsidRDefault="00667B90" w:rsidP="00667B9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67B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Промоција модела конкурсне документације;</w:t>
            </w:r>
          </w:p>
          <w:p w14:paraId="303D2015" w14:textId="77777777" w:rsidR="00667B90" w:rsidRDefault="00667B90" w:rsidP="00667B9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67B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Организовање семинара на тему примене еколошких аспеката у поступцима јавних набавки;</w:t>
            </w:r>
          </w:p>
          <w:p w14:paraId="3404A038" w14:textId="77777777" w:rsidR="00667B90" w:rsidRDefault="00667B90" w:rsidP="00667B9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67B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Организовање семинара на тему примене социјалних аспеката у поступцима јавних набавки;</w:t>
            </w:r>
          </w:p>
          <w:p w14:paraId="30834EF9" w14:textId="77777777" w:rsidR="00667B90" w:rsidRPr="00667B90" w:rsidRDefault="00667B90" w:rsidP="00667B9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667B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рганизовање обуке на тему партнерства за иновације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2A685152" w14:textId="77777777" w:rsidR="00667B90" w:rsidRPr="00DC121A" w:rsidRDefault="00667B90" w:rsidP="00667B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85" w:type="dxa"/>
          </w:tcPr>
          <w:p w14:paraId="2BD0C476" w14:textId="18618676" w:rsidR="00667B90" w:rsidRDefault="00667B90" w:rsidP="00667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121A">
              <w:rPr>
                <w:rFonts w:ascii="Times New Roman" w:hAnsi="Times New Roman" w:cs="Times New Roman"/>
                <w:b/>
                <w:sz w:val="24"/>
                <w:szCs w:val="24"/>
              </w:rPr>
              <w:t>Предлог</w:t>
            </w:r>
            <w:proofErr w:type="spellEnd"/>
            <w:r w:rsidRPr="00DC1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121A"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proofErr w:type="spellEnd"/>
            <w:r w:rsidRPr="00DC1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121A">
              <w:rPr>
                <w:rFonts w:ascii="Times New Roman" w:hAnsi="Times New Roman" w:cs="Times New Roman"/>
                <w:b/>
                <w:sz w:val="24"/>
                <w:szCs w:val="24"/>
              </w:rPr>
              <w:t>прихвата</w:t>
            </w:r>
            <w:proofErr w:type="spellEnd"/>
            <w:r w:rsidRPr="00DC12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07026E5" w14:textId="77777777" w:rsidR="00667B90" w:rsidRPr="00DC121A" w:rsidRDefault="00667B90" w:rsidP="00667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0475A6" w14:textId="2FD80C21" w:rsidR="00667B90" w:rsidRPr="00DC121A" w:rsidRDefault="00667B90" w:rsidP="00667B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2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Канцеларија за јавне набавке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ће у оквиру Мере 4. додати Привредну комору Србије као партнера у реализацији наведених активности.</w:t>
            </w:r>
          </w:p>
        </w:tc>
      </w:tr>
    </w:tbl>
    <w:p w14:paraId="05DECA64" w14:textId="77777777" w:rsidR="00CE7E60" w:rsidRPr="00DC121A" w:rsidRDefault="00CE7E60" w:rsidP="00667B90">
      <w:pPr>
        <w:rPr>
          <w:rFonts w:ascii="Times New Roman" w:hAnsi="Times New Roman" w:cs="Times New Roman"/>
          <w:sz w:val="24"/>
          <w:szCs w:val="24"/>
        </w:rPr>
      </w:pPr>
    </w:p>
    <w:sectPr w:rsidR="00CE7E60" w:rsidRPr="00DC121A" w:rsidSect="00667B90">
      <w:pgSz w:w="15840" w:h="12240" w:orient="landscape"/>
      <w:pgMar w:top="180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5751"/>
    <w:multiLevelType w:val="multilevel"/>
    <w:tmpl w:val="17187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9094124"/>
    <w:multiLevelType w:val="hybridMultilevel"/>
    <w:tmpl w:val="888E234A"/>
    <w:lvl w:ilvl="0" w:tplc="EFC29B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7EF6"/>
    <w:multiLevelType w:val="hybridMultilevel"/>
    <w:tmpl w:val="49FCC154"/>
    <w:lvl w:ilvl="0" w:tplc="5434A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77FE4"/>
    <w:multiLevelType w:val="hybridMultilevel"/>
    <w:tmpl w:val="CAB28A24"/>
    <w:lvl w:ilvl="0" w:tplc="F18ACC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F7B33"/>
    <w:multiLevelType w:val="hybridMultilevel"/>
    <w:tmpl w:val="98FC7AE2"/>
    <w:lvl w:ilvl="0" w:tplc="BE7881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93322"/>
    <w:multiLevelType w:val="hybridMultilevel"/>
    <w:tmpl w:val="131A4A9A"/>
    <w:lvl w:ilvl="0" w:tplc="62BAE5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E32EAA"/>
    <w:multiLevelType w:val="hybridMultilevel"/>
    <w:tmpl w:val="A6A0F560"/>
    <w:lvl w:ilvl="0" w:tplc="E2E039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668ED"/>
    <w:multiLevelType w:val="hybridMultilevel"/>
    <w:tmpl w:val="EEC22B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E30"/>
    <w:rsid w:val="00022BC6"/>
    <w:rsid w:val="00037451"/>
    <w:rsid w:val="00046980"/>
    <w:rsid w:val="000758C5"/>
    <w:rsid w:val="000811E2"/>
    <w:rsid w:val="000B7265"/>
    <w:rsid w:val="000C1709"/>
    <w:rsid w:val="000C674C"/>
    <w:rsid w:val="000C7BFC"/>
    <w:rsid w:val="000D40FD"/>
    <w:rsid w:val="000D545D"/>
    <w:rsid w:val="001044E1"/>
    <w:rsid w:val="0011453B"/>
    <w:rsid w:val="0011579C"/>
    <w:rsid w:val="00117FD3"/>
    <w:rsid w:val="0013076A"/>
    <w:rsid w:val="00152E98"/>
    <w:rsid w:val="00187621"/>
    <w:rsid w:val="00197324"/>
    <w:rsid w:val="001B2F68"/>
    <w:rsid w:val="001B3C1D"/>
    <w:rsid w:val="001C708E"/>
    <w:rsid w:val="00252006"/>
    <w:rsid w:val="00252286"/>
    <w:rsid w:val="00275515"/>
    <w:rsid w:val="00294555"/>
    <w:rsid w:val="00296D26"/>
    <w:rsid w:val="002A14F7"/>
    <w:rsid w:val="002B2DD9"/>
    <w:rsid w:val="002C65B5"/>
    <w:rsid w:val="002E31EA"/>
    <w:rsid w:val="002E6DA8"/>
    <w:rsid w:val="00312EBC"/>
    <w:rsid w:val="00313D73"/>
    <w:rsid w:val="00336C22"/>
    <w:rsid w:val="00346E1B"/>
    <w:rsid w:val="0036606D"/>
    <w:rsid w:val="00366C46"/>
    <w:rsid w:val="003B4DC3"/>
    <w:rsid w:val="003C50C0"/>
    <w:rsid w:val="003D7B29"/>
    <w:rsid w:val="003E19AE"/>
    <w:rsid w:val="003E4493"/>
    <w:rsid w:val="00424038"/>
    <w:rsid w:val="004357B7"/>
    <w:rsid w:val="004C27D5"/>
    <w:rsid w:val="004E6B76"/>
    <w:rsid w:val="0050234E"/>
    <w:rsid w:val="005157D6"/>
    <w:rsid w:val="00596A67"/>
    <w:rsid w:val="005D229B"/>
    <w:rsid w:val="005E7C88"/>
    <w:rsid w:val="00607CD8"/>
    <w:rsid w:val="00616D1A"/>
    <w:rsid w:val="00626735"/>
    <w:rsid w:val="00656C90"/>
    <w:rsid w:val="006636B6"/>
    <w:rsid w:val="00664DF6"/>
    <w:rsid w:val="00667B90"/>
    <w:rsid w:val="006825A1"/>
    <w:rsid w:val="00694919"/>
    <w:rsid w:val="00696D88"/>
    <w:rsid w:val="006D179E"/>
    <w:rsid w:val="006E21F1"/>
    <w:rsid w:val="00703E86"/>
    <w:rsid w:val="00736F0E"/>
    <w:rsid w:val="00740742"/>
    <w:rsid w:val="00747692"/>
    <w:rsid w:val="0075433E"/>
    <w:rsid w:val="00780611"/>
    <w:rsid w:val="007A4338"/>
    <w:rsid w:val="007C248C"/>
    <w:rsid w:val="007D707F"/>
    <w:rsid w:val="007F3E6D"/>
    <w:rsid w:val="00836570"/>
    <w:rsid w:val="00865295"/>
    <w:rsid w:val="008A05EC"/>
    <w:rsid w:val="008A773E"/>
    <w:rsid w:val="008B6AD6"/>
    <w:rsid w:val="008D284D"/>
    <w:rsid w:val="008E39AE"/>
    <w:rsid w:val="00902400"/>
    <w:rsid w:val="00932A96"/>
    <w:rsid w:val="00967BA3"/>
    <w:rsid w:val="00995368"/>
    <w:rsid w:val="00996513"/>
    <w:rsid w:val="00997932"/>
    <w:rsid w:val="009B570F"/>
    <w:rsid w:val="009D4F3B"/>
    <w:rsid w:val="009E49AD"/>
    <w:rsid w:val="00A10516"/>
    <w:rsid w:val="00A112C3"/>
    <w:rsid w:val="00A42040"/>
    <w:rsid w:val="00A51B4A"/>
    <w:rsid w:val="00A820CD"/>
    <w:rsid w:val="00B13F61"/>
    <w:rsid w:val="00B306EE"/>
    <w:rsid w:val="00B36FF5"/>
    <w:rsid w:val="00B70A96"/>
    <w:rsid w:val="00BB74EE"/>
    <w:rsid w:val="00BF3696"/>
    <w:rsid w:val="00C03E93"/>
    <w:rsid w:val="00C14B7E"/>
    <w:rsid w:val="00C16989"/>
    <w:rsid w:val="00C22EF0"/>
    <w:rsid w:val="00C2512C"/>
    <w:rsid w:val="00C35C20"/>
    <w:rsid w:val="00C751B1"/>
    <w:rsid w:val="00CA264F"/>
    <w:rsid w:val="00CA7E30"/>
    <w:rsid w:val="00CD0202"/>
    <w:rsid w:val="00CE5FBA"/>
    <w:rsid w:val="00CE7E60"/>
    <w:rsid w:val="00D25F15"/>
    <w:rsid w:val="00D42A8F"/>
    <w:rsid w:val="00D55352"/>
    <w:rsid w:val="00D873D5"/>
    <w:rsid w:val="00D92104"/>
    <w:rsid w:val="00D92AEA"/>
    <w:rsid w:val="00D946F8"/>
    <w:rsid w:val="00D97D63"/>
    <w:rsid w:val="00DB7E4C"/>
    <w:rsid w:val="00DC121A"/>
    <w:rsid w:val="00DE197C"/>
    <w:rsid w:val="00DE6577"/>
    <w:rsid w:val="00E1170E"/>
    <w:rsid w:val="00E20EEA"/>
    <w:rsid w:val="00E234F2"/>
    <w:rsid w:val="00E556CF"/>
    <w:rsid w:val="00E70E3D"/>
    <w:rsid w:val="00E764D5"/>
    <w:rsid w:val="00E82955"/>
    <w:rsid w:val="00E8663F"/>
    <w:rsid w:val="00E911A3"/>
    <w:rsid w:val="00EC225F"/>
    <w:rsid w:val="00EC650F"/>
    <w:rsid w:val="00EE2230"/>
    <w:rsid w:val="00EF0930"/>
    <w:rsid w:val="00EF29B2"/>
    <w:rsid w:val="00EF2A36"/>
    <w:rsid w:val="00EF764C"/>
    <w:rsid w:val="00F2180F"/>
    <w:rsid w:val="00F352BA"/>
    <w:rsid w:val="00F5687A"/>
    <w:rsid w:val="00F9288B"/>
    <w:rsid w:val="00FA6A75"/>
    <w:rsid w:val="00FC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E9F31"/>
  <w15:docId w15:val="{9ABD40E4-43B9-4774-9090-01490319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6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3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31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7E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E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E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D.Cvijic</dc:creator>
  <cp:keywords/>
  <dc:description/>
  <cp:lastModifiedBy>Stefan Otasevic</cp:lastModifiedBy>
  <cp:revision>4</cp:revision>
  <cp:lastPrinted>2022-02-18T13:40:00Z</cp:lastPrinted>
  <dcterms:created xsi:type="dcterms:W3CDTF">2023-03-10T12:05:00Z</dcterms:created>
  <dcterms:modified xsi:type="dcterms:W3CDTF">2023-03-10T13:00:00Z</dcterms:modified>
</cp:coreProperties>
</file>