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39FB98" w14:textId="77777777" w:rsidR="00310FFD" w:rsidRPr="00F2010D" w:rsidRDefault="00310FFD" w:rsidP="00310FFD">
      <w:pPr>
        <w:rPr>
          <w:b/>
          <w:lang w:val="sr-Latn-RS"/>
        </w:rPr>
      </w:pPr>
    </w:p>
    <w:p w14:paraId="7275CEC8" w14:textId="77777777" w:rsidR="00EE63FC" w:rsidRPr="0016074A" w:rsidRDefault="00EE63FC" w:rsidP="00310FFD">
      <w:pPr>
        <w:rPr>
          <w:b/>
        </w:rPr>
      </w:pPr>
    </w:p>
    <w:p w14:paraId="2C8AC352" w14:textId="77777777" w:rsidR="00310FFD" w:rsidRPr="0016074A" w:rsidRDefault="00310FFD" w:rsidP="00310FFD">
      <w:pPr>
        <w:rPr>
          <w:b/>
        </w:rPr>
      </w:pPr>
    </w:p>
    <w:p w14:paraId="6273F395" w14:textId="77777777" w:rsidR="00310FFD" w:rsidRPr="0016074A" w:rsidRDefault="00310FFD" w:rsidP="00310FFD">
      <w:pPr>
        <w:rPr>
          <w:b/>
        </w:rPr>
      </w:pPr>
    </w:p>
    <w:p w14:paraId="15549052" w14:textId="77777777" w:rsidR="00310FFD" w:rsidRPr="0016074A" w:rsidRDefault="00310FFD" w:rsidP="00310FFD">
      <w:pPr>
        <w:rPr>
          <w:b/>
        </w:rPr>
      </w:pPr>
    </w:p>
    <w:p w14:paraId="6831508F" w14:textId="77777777" w:rsidR="003F51E2" w:rsidRPr="0016074A" w:rsidRDefault="003F51E2" w:rsidP="00310FFD">
      <w:pPr>
        <w:jc w:val="center"/>
        <w:rPr>
          <w:b/>
          <w:sz w:val="32"/>
          <w:szCs w:val="32"/>
        </w:rPr>
      </w:pPr>
    </w:p>
    <w:p w14:paraId="53AAA6D9" w14:textId="1D847926" w:rsidR="003F51E2" w:rsidRPr="0016074A" w:rsidRDefault="003F51E2" w:rsidP="00C4694D">
      <w:pPr>
        <w:rPr>
          <w:b/>
          <w:sz w:val="32"/>
          <w:szCs w:val="32"/>
        </w:rPr>
      </w:pPr>
    </w:p>
    <w:p w14:paraId="4DD21340" w14:textId="77777777" w:rsidR="00310FFD" w:rsidRPr="0016074A" w:rsidRDefault="00310FFD" w:rsidP="00310FFD">
      <w:pPr>
        <w:jc w:val="center"/>
        <w:rPr>
          <w:b/>
          <w:bCs/>
          <w:i/>
          <w:iCs/>
        </w:rPr>
      </w:pPr>
    </w:p>
    <w:p w14:paraId="0F395CAA" w14:textId="77777777" w:rsidR="00310FFD" w:rsidRPr="0016074A" w:rsidRDefault="00310FFD" w:rsidP="00310FFD">
      <w:pPr>
        <w:jc w:val="center"/>
        <w:rPr>
          <w:b/>
          <w:bCs/>
          <w:highlight w:val="yellow"/>
        </w:rPr>
      </w:pPr>
    </w:p>
    <w:p w14:paraId="3A7C6909" w14:textId="77777777" w:rsidR="00F75216" w:rsidRPr="0016074A" w:rsidRDefault="00F75216" w:rsidP="009B6804">
      <w:pPr>
        <w:jc w:val="center"/>
        <w:rPr>
          <w:iCs/>
          <w:sz w:val="72"/>
          <w:szCs w:val="72"/>
        </w:rPr>
      </w:pPr>
    </w:p>
    <w:p w14:paraId="26A49424" w14:textId="5369C2FB" w:rsidR="00310FFD" w:rsidRPr="0016074A" w:rsidRDefault="0084047D" w:rsidP="00310FFD">
      <w:pPr>
        <w:jc w:val="center"/>
        <w:rPr>
          <w:iCs/>
          <w:sz w:val="72"/>
          <w:szCs w:val="72"/>
        </w:rPr>
      </w:pPr>
      <w:r w:rsidRPr="0016074A">
        <w:rPr>
          <w:iCs/>
          <w:sz w:val="72"/>
          <w:szCs w:val="72"/>
        </w:rPr>
        <w:t>INNOVATION PARTNERSHIP</w:t>
      </w:r>
    </w:p>
    <w:p w14:paraId="13F92C19" w14:textId="31E09D11" w:rsidR="00C4694D" w:rsidRPr="0016074A" w:rsidRDefault="00C4694D" w:rsidP="00310FFD">
      <w:pPr>
        <w:jc w:val="center"/>
        <w:rPr>
          <w:i/>
          <w:iCs/>
          <w:sz w:val="48"/>
          <w:szCs w:val="48"/>
        </w:rPr>
      </w:pPr>
    </w:p>
    <w:p w14:paraId="526FBB65" w14:textId="77777777" w:rsidR="00C4694D" w:rsidRPr="0016074A" w:rsidRDefault="00C4694D" w:rsidP="00310FFD">
      <w:pPr>
        <w:jc w:val="center"/>
        <w:rPr>
          <w:i/>
          <w:iCs/>
          <w:sz w:val="72"/>
          <w:szCs w:val="72"/>
        </w:rPr>
      </w:pPr>
    </w:p>
    <w:p w14:paraId="12D3ED44" w14:textId="77777777" w:rsidR="00D46E41" w:rsidRPr="0016074A" w:rsidRDefault="00D46E41" w:rsidP="00310FFD">
      <w:pPr>
        <w:jc w:val="center"/>
        <w:rPr>
          <w:i/>
          <w:iCs/>
          <w:highlight w:val="yellow"/>
        </w:rPr>
      </w:pPr>
    </w:p>
    <w:p w14:paraId="6742086B" w14:textId="77777777" w:rsidR="00D46E41" w:rsidRPr="0016074A" w:rsidRDefault="00D46E41" w:rsidP="00310FFD">
      <w:pPr>
        <w:jc w:val="center"/>
        <w:rPr>
          <w:i/>
          <w:iCs/>
          <w:highlight w:val="yellow"/>
        </w:rPr>
      </w:pPr>
    </w:p>
    <w:p w14:paraId="6B49CBFB" w14:textId="77777777" w:rsidR="00D46E41" w:rsidRPr="0016074A" w:rsidRDefault="00D46E41" w:rsidP="00310FFD">
      <w:pPr>
        <w:jc w:val="center"/>
        <w:rPr>
          <w:i/>
          <w:iCs/>
          <w:highlight w:val="yellow"/>
        </w:rPr>
      </w:pPr>
    </w:p>
    <w:p w14:paraId="09235798" w14:textId="77777777" w:rsidR="00D46E41" w:rsidRPr="0016074A" w:rsidRDefault="00D46E41" w:rsidP="00310FFD">
      <w:pPr>
        <w:jc w:val="center"/>
        <w:rPr>
          <w:i/>
          <w:iCs/>
          <w:highlight w:val="yellow"/>
        </w:rPr>
      </w:pPr>
    </w:p>
    <w:p w14:paraId="2BE41BFD" w14:textId="77777777" w:rsidR="00D46E41" w:rsidRPr="0016074A" w:rsidRDefault="00D46E41" w:rsidP="00310FFD">
      <w:pPr>
        <w:jc w:val="center"/>
        <w:rPr>
          <w:i/>
          <w:iCs/>
          <w:highlight w:val="yellow"/>
        </w:rPr>
      </w:pPr>
    </w:p>
    <w:p w14:paraId="69129478" w14:textId="77777777" w:rsidR="00D46E41" w:rsidRPr="0016074A" w:rsidRDefault="00D46E41" w:rsidP="00310FFD">
      <w:pPr>
        <w:jc w:val="center"/>
        <w:rPr>
          <w:i/>
          <w:iCs/>
          <w:highlight w:val="yellow"/>
        </w:rPr>
      </w:pPr>
    </w:p>
    <w:p w14:paraId="08D6BE73" w14:textId="77777777" w:rsidR="00D46E41" w:rsidRPr="0016074A" w:rsidRDefault="00D46E41" w:rsidP="00310FFD">
      <w:pPr>
        <w:jc w:val="center"/>
        <w:rPr>
          <w:i/>
          <w:iCs/>
          <w:highlight w:val="yellow"/>
        </w:rPr>
      </w:pPr>
    </w:p>
    <w:p w14:paraId="3155091C" w14:textId="77777777" w:rsidR="00D46E41" w:rsidRPr="0016074A" w:rsidRDefault="00D46E41" w:rsidP="00310FFD">
      <w:pPr>
        <w:jc w:val="center"/>
        <w:rPr>
          <w:i/>
          <w:iCs/>
          <w:highlight w:val="yellow"/>
        </w:rPr>
      </w:pPr>
    </w:p>
    <w:p w14:paraId="264B4E04" w14:textId="0E11572A" w:rsidR="00D46E41" w:rsidRPr="0016074A" w:rsidRDefault="00D46E41" w:rsidP="00310FFD">
      <w:pPr>
        <w:jc w:val="center"/>
        <w:rPr>
          <w:i/>
          <w:iCs/>
          <w:highlight w:val="yellow"/>
        </w:rPr>
      </w:pPr>
    </w:p>
    <w:p w14:paraId="4A49A86B" w14:textId="1B7C3ECD" w:rsidR="009B6804" w:rsidRPr="0016074A" w:rsidRDefault="009B6804" w:rsidP="00310FFD">
      <w:pPr>
        <w:jc w:val="center"/>
        <w:rPr>
          <w:i/>
          <w:iCs/>
          <w:highlight w:val="yellow"/>
        </w:rPr>
      </w:pPr>
    </w:p>
    <w:p w14:paraId="088203B6" w14:textId="04C97E29" w:rsidR="009B6804" w:rsidRPr="0016074A" w:rsidRDefault="009B6804" w:rsidP="00310FFD">
      <w:pPr>
        <w:jc w:val="center"/>
        <w:rPr>
          <w:i/>
          <w:iCs/>
          <w:highlight w:val="yellow"/>
        </w:rPr>
      </w:pPr>
    </w:p>
    <w:p w14:paraId="40F9A843" w14:textId="3D40AD8A" w:rsidR="009B6804" w:rsidRPr="0016074A" w:rsidRDefault="009B6804" w:rsidP="00310FFD">
      <w:pPr>
        <w:jc w:val="center"/>
        <w:rPr>
          <w:i/>
          <w:iCs/>
          <w:highlight w:val="yellow"/>
        </w:rPr>
      </w:pPr>
    </w:p>
    <w:p w14:paraId="754E69CF" w14:textId="7FF1FC96" w:rsidR="009B6804" w:rsidRPr="0016074A" w:rsidRDefault="009B6804" w:rsidP="00310FFD">
      <w:pPr>
        <w:jc w:val="center"/>
        <w:rPr>
          <w:i/>
          <w:iCs/>
          <w:highlight w:val="yellow"/>
        </w:rPr>
      </w:pPr>
    </w:p>
    <w:p w14:paraId="0F77946C" w14:textId="16472B72" w:rsidR="009B6804" w:rsidRPr="0016074A" w:rsidRDefault="009B6804" w:rsidP="00310FFD">
      <w:pPr>
        <w:jc w:val="center"/>
        <w:rPr>
          <w:i/>
          <w:iCs/>
          <w:highlight w:val="yellow"/>
        </w:rPr>
      </w:pPr>
    </w:p>
    <w:p w14:paraId="31FCB6F0" w14:textId="55498CF7" w:rsidR="00D46E41" w:rsidRPr="0016074A" w:rsidRDefault="00D46E41" w:rsidP="009B6804">
      <w:pPr>
        <w:rPr>
          <w:i/>
          <w:iCs/>
          <w:highlight w:val="yellow"/>
        </w:rPr>
      </w:pPr>
    </w:p>
    <w:p w14:paraId="4702D39A" w14:textId="1EC72974" w:rsidR="00310FFD" w:rsidRPr="0016074A" w:rsidRDefault="0084047D" w:rsidP="00310FFD">
      <w:pPr>
        <w:jc w:val="center"/>
        <w:rPr>
          <w:i/>
          <w:iCs/>
          <w:highlight w:val="yellow"/>
        </w:rPr>
      </w:pPr>
      <w:r w:rsidRPr="0016074A">
        <w:rPr>
          <w:i/>
          <w:iCs/>
          <w:color w:val="222222"/>
          <w:shd w:val="clear" w:color="auto" w:fill="FFFFFF"/>
        </w:rPr>
        <w:t xml:space="preserve">This document </w:t>
      </w:r>
      <w:r w:rsidR="00CE01A4" w:rsidRPr="0016074A">
        <w:rPr>
          <w:i/>
          <w:iCs/>
          <w:color w:val="222222"/>
          <w:shd w:val="clear" w:color="auto" w:fill="FFFFFF"/>
        </w:rPr>
        <w:t xml:space="preserve">has been developed within the Project “Accountable Public Finance Management Platform” funded by the Swedish International Development Agency (SIDA) and implemented by the United Nations Development </w:t>
      </w:r>
      <w:r w:rsidR="009325F1" w:rsidRPr="0016074A">
        <w:rPr>
          <w:i/>
          <w:iCs/>
          <w:color w:val="222222"/>
          <w:shd w:val="clear" w:color="auto" w:fill="FFFFFF"/>
        </w:rPr>
        <w:t>Programme (UNDP</w:t>
      </w:r>
      <w:r w:rsidR="00310FFD" w:rsidRPr="0016074A">
        <w:rPr>
          <w:i/>
          <w:iCs/>
          <w:color w:val="222222"/>
          <w:shd w:val="clear" w:color="auto" w:fill="FFFFFF"/>
        </w:rPr>
        <w:t>).</w:t>
      </w:r>
    </w:p>
    <w:p w14:paraId="1BB6FF72" w14:textId="1B6A0601" w:rsidR="00C4694D" w:rsidRPr="0016074A" w:rsidRDefault="0084047D" w:rsidP="0084047D">
      <w:pPr>
        <w:tabs>
          <w:tab w:val="left" w:pos="7200"/>
        </w:tabs>
        <w:spacing w:line="276" w:lineRule="auto"/>
        <w:jc w:val="both"/>
        <w:rPr>
          <w:sz w:val="28"/>
          <w:szCs w:val="28"/>
        </w:rPr>
      </w:pPr>
      <w:r w:rsidRPr="0016074A">
        <w:rPr>
          <w:sz w:val="28"/>
          <w:szCs w:val="28"/>
        </w:rPr>
        <w:tab/>
      </w:r>
    </w:p>
    <w:p w14:paraId="523BE69D" w14:textId="77777777" w:rsidR="00C4694D" w:rsidRPr="0016074A" w:rsidRDefault="00C4694D" w:rsidP="00C4694D">
      <w:pPr>
        <w:spacing w:line="276" w:lineRule="auto"/>
        <w:jc w:val="both"/>
      </w:pPr>
    </w:p>
    <w:p w14:paraId="00A58DEE" w14:textId="4C8FA17D" w:rsidR="00F75216" w:rsidRPr="0016074A" w:rsidRDefault="00F75216" w:rsidP="00F75216">
      <w:pPr>
        <w:spacing w:line="360" w:lineRule="auto"/>
        <w:jc w:val="center"/>
        <w:rPr>
          <w:b/>
          <w:bCs/>
          <w:sz w:val="36"/>
          <w:szCs w:val="36"/>
        </w:rPr>
      </w:pPr>
      <w:r w:rsidRPr="0016074A">
        <w:rPr>
          <w:b/>
          <w:noProof/>
          <w:sz w:val="28"/>
          <w:szCs w:val="28"/>
          <w:lang w:val="en-US"/>
        </w:rPr>
        <mc:AlternateContent>
          <mc:Choice Requires="wps">
            <w:drawing>
              <wp:anchor distT="0" distB="0" distL="114300" distR="114300" simplePos="0" relativeHeight="251707392" behindDoc="0" locked="0" layoutInCell="1" allowOverlap="1" wp14:anchorId="646D65E3" wp14:editId="32942633">
                <wp:simplePos x="0" y="0"/>
                <wp:positionH relativeFrom="margin">
                  <wp:posOffset>304800</wp:posOffset>
                </wp:positionH>
                <wp:positionV relativeFrom="paragraph">
                  <wp:posOffset>79375</wp:posOffset>
                </wp:positionV>
                <wp:extent cx="5124450" cy="314325"/>
                <wp:effectExtent l="0" t="0" r="19050" b="28575"/>
                <wp:wrapNone/>
                <wp:docPr id="19" name="Rounded Rectangle 19"/>
                <wp:cNvGraphicFramePr/>
                <a:graphic xmlns:a="http://schemas.openxmlformats.org/drawingml/2006/main">
                  <a:graphicData uri="http://schemas.microsoft.com/office/word/2010/wordprocessingShape">
                    <wps:wsp>
                      <wps:cNvSpPr/>
                      <wps:spPr>
                        <a:xfrm>
                          <a:off x="0" y="0"/>
                          <a:ext cx="5124450" cy="31432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4D3BD1E4" w14:textId="5E30D382" w:rsidR="00F75216" w:rsidRPr="009325F1" w:rsidRDefault="009325F1" w:rsidP="00F75216">
                            <w:pPr>
                              <w:jc w:val="center"/>
                              <w:rPr>
                                <w:color w:val="171717" w:themeColor="background2" w:themeShade="1A"/>
                                <w:lang w:val="sr-Latn-RS"/>
                              </w:rPr>
                            </w:pPr>
                            <w:r>
                              <w:rPr>
                                <w:b/>
                                <w:color w:val="FFFFFF" w:themeColor="background1"/>
                                <w:sz w:val="28"/>
                                <w:szCs w:val="28"/>
                                <w:lang w:val="sr-Latn-RS"/>
                              </w:rPr>
                              <w:t>TABLE OF CONTENTS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46D65E3" id="Rounded Rectangle 19" o:spid="_x0000_s1026" style="position:absolute;left:0;text-align:left;margin-left:24pt;margin-top:6.25pt;width:403.5pt;height:24.7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" fillcolor="#a5a5a5 [3206]" strokecolor="#525252 [1606]" strokeweight="1pt">
                <v:stroke joinstyle="miter"/>
                <v:textbox>
                  <w:txbxContent>
                    <w:p w14:paraId="4D3BD1E4" w14:textId="5E30D382" w:rsidR="00F75216" w:rsidRPr="009325F1" w:rsidRDefault="009325F1" w:rsidP="00F75216">
                      <w:pPr>
                        <w:jc w:val="center"/>
                        <w:rPr>
                          <w:color w:val="171717" w:themeColor="background2" w:themeShade="1A"/>
                          <w:lang w:val="sr-Latn-RS"/>
                        </w:rPr>
                      </w:pPr>
                      <w:r>
                        <w:rPr>
                          <w:b/>
                          <w:color w:val="FFFFFF" w:themeColor="background1"/>
                          <w:sz w:val="28"/>
                          <w:szCs w:val="28"/>
                          <w:lang w:val="sr-Latn-RS"/>
                        </w:rPr>
                        <w:t>TABLE OF CONTENTS</w:t>
                      </w:r>
                    </w:p>
                  </w:txbxContent>
                </v:textbox>
                <w10:wrap anchorx="margin"/>
              </v:roundrect>
            </w:pict>
          </mc:Fallback>
        </mc:AlternateContent>
      </w:r>
    </w:p>
    <w:p w14:paraId="232BB6A6" w14:textId="5EFA8A11" w:rsidR="00F75216" w:rsidRPr="0016074A" w:rsidRDefault="00F75216" w:rsidP="00F75216">
      <w:pPr>
        <w:spacing w:line="360" w:lineRule="auto"/>
        <w:jc w:val="center"/>
        <w:rPr>
          <w:b/>
          <w:bCs/>
          <w:sz w:val="36"/>
          <w:szCs w:val="36"/>
        </w:rPr>
      </w:pPr>
    </w:p>
    <w:p w14:paraId="00821EA3" w14:textId="38C31CB6" w:rsidR="00F75216" w:rsidRPr="0016074A" w:rsidRDefault="00F75216" w:rsidP="00F75216">
      <w:pPr>
        <w:spacing w:line="360" w:lineRule="auto"/>
        <w:jc w:val="center"/>
        <w:rPr>
          <w:b/>
          <w:bCs/>
          <w:sz w:val="36"/>
          <w:szCs w:val="36"/>
        </w:rPr>
      </w:pPr>
    </w:p>
    <w:p w14:paraId="46520934" w14:textId="28899EFA" w:rsidR="00F75216" w:rsidRPr="0016074A" w:rsidRDefault="009325F1" w:rsidP="00F75216">
      <w:pPr>
        <w:pStyle w:val="ListParagraph"/>
        <w:numPr>
          <w:ilvl w:val="0"/>
          <w:numId w:val="42"/>
        </w:numPr>
        <w:spacing w:after="300" w:line="360" w:lineRule="auto"/>
        <w:contextualSpacing/>
        <w:jc w:val="both"/>
        <w:rPr>
          <w:b/>
          <w:bCs/>
          <w:sz w:val="28"/>
          <w:szCs w:val="28"/>
        </w:rPr>
      </w:pPr>
      <w:r w:rsidRPr="0016074A">
        <w:rPr>
          <w:b/>
          <w:bCs/>
          <w:sz w:val="28"/>
          <w:szCs w:val="28"/>
        </w:rPr>
        <w:t>Introduction</w:t>
      </w:r>
      <w:r w:rsidR="00F75216" w:rsidRPr="0016074A">
        <w:rPr>
          <w:b/>
          <w:bCs/>
          <w:sz w:val="28"/>
          <w:szCs w:val="28"/>
        </w:rPr>
        <w:t>.........................................................................................3</w:t>
      </w:r>
    </w:p>
    <w:p w14:paraId="1463AC5E" w14:textId="79D699CF" w:rsidR="00F75216" w:rsidRPr="0016074A" w:rsidRDefault="009325F1" w:rsidP="009325F1">
      <w:pPr>
        <w:pStyle w:val="ListParagraph"/>
        <w:numPr>
          <w:ilvl w:val="0"/>
          <w:numId w:val="42"/>
        </w:numPr>
        <w:spacing w:after="300" w:line="360" w:lineRule="auto"/>
        <w:contextualSpacing/>
        <w:jc w:val="both"/>
        <w:rPr>
          <w:b/>
          <w:bCs/>
          <w:sz w:val="28"/>
          <w:szCs w:val="28"/>
        </w:rPr>
      </w:pPr>
      <w:r w:rsidRPr="0016074A">
        <w:rPr>
          <w:b/>
          <w:bCs/>
          <w:sz w:val="28"/>
          <w:szCs w:val="28"/>
        </w:rPr>
        <w:t>Innovation</w:t>
      </w:r>
      <w:r w:rsidR="0091204A" w:rsidRPr="0016074A">
        <w:rPr>
          <w:b/>
          <w:bCs/>
          <w:sz w:val="28"/>
          <w:szCs w:val="28"/>
        </w:rPr>
        <w:t xml:space="preserve"> </w:t>
      </w:r>
      <w:r w:rsidRPr="0016074A">
        <w:rPr>
          <w:b/>
          <w:bCs/>
          <w:sz w:val="28"/>
          <w:szCs w:val="28"/>
        </w:rPr>
        <w:t>partnership</w:t>
      </w:r>
      <w:r w:rsidR="00E1771A" w:rsidRPr="0016074A">
        <w:rPr>
          <w:b/>
          <w:bCs/>
          <w:sz w:val="28"/>
          <w:szCs w:val="28"/>
        </w:rPr>
        <w:t xml:space="preserve"> </w:t>
      </w:r>
      <w:r w:rsidR="00716FF8" w:rsidRPr="0016074A">
        <w:rPr>
          <w:b/>
          <w:bCs/>
          <w:sz w:val="28"/>
          <w:szCs w:val="28"/>
        </w:rPr>
        <w:t xml:space="preserve">– </w:t>
      </w:r>
      <w:r w:rsidRPr="0016074A">
        <w:rPr>
          <w:b/>
          <w:bCs/>
          <w:sz w:val="28"/>
          <w:szCs w:val="28"/>
        </w:rPr>
        <w:t>legal arrangements</w:t>
      </w:r>
      <w:r w:rsidR="00716FF8" w:rsidRPr="0016074A">
        <w:rPr>
          <w:b/>
          <w:bCs/>
          <w:sz w:val="28"/>
          <w:szCs w:val="28"/>
        </w:rPr>
        <w:t>..........................</w:t>
      </w:r>
      <w:r w:rsidR="00F75216" w:rsidRPr="0016074A">
        <w:rPr>
          <w:b/>
          <w:bCs/>
          <w:sz w:val="28"/>
          <w:szCs w:val="28"/>
        </w:rPr>
        <w:t>....</w:t>
      </w:r>
      <w:r w:rsidR="0091204A" w:rsidRPr="0016074A">
        <w:rPr>
          <w:b/>
          <w:bCs/>
          <w:sz w:val="28"/>
          <w:szCs w:val="28"/>
        </w:rPr>
        <w:t>..............</w:t>
      </w:r>
      <w:r w:rsidR="00F75216" w:rsidRPr="0016074A">
        <w:rPr>
          <w:b/>
          <w:bCs/>
          <w:sz w:val="28"/>
          <w:szCs w:val="28"/>
        </w:rPr>
        <w:t>...........................................</w:t>
      </w:r>
      <w:r w:rsidR="00B62DA9" w:rsidRPr="0016074A">
        <w:rPr>
          <w:b/>
          <w:bCs/>
          <w:sz w:val="28"/>
          <w:szCs w:val="28"/>
        </w:rPr>
        <w:t>4</w:t>
      </w:r>
    </w:p>
    <w:p w14:paraId="4ED8567C" w14:textId="07226589" w:rsidR="00F75216" w:rsidRPr="0016074A" w:rsidRDefault="0091204A" w:rsidP="00F75216">
      <w:pPr>
        <w:pStyle w:val="ListParagraph"/>
        <w:numPr>
          <w:ilvl w:val="0"/>
          <w:numId w:val="42"/>
        </w:numPr>
        <w:spacing w:after="300" w:line="360" w:lineRule="auto"/>
        <w:contextualSpacing/>
        <w:jc w:val="both"/>
        <w:rPr>
          <w:b/>
          <w:bCs/>
          <w:sz w:val="28"/>
          <w:szCs w:val="28"/>
        </w:rPr>
      </w:pPr>
      <w:r w:rsidRPr="0016074A">
        <w:rPr>
          <w:b/>
          <w:sz w:val="28"/>
          <w:szCs w:val="28"/>
        </w:rPr>
        <w:t>Reasons for innovation solution procurement……</w:t>
      </w:r>
      <w:r w:rsidR="00F75216" w:rsidRPr="0016074A">
        <w:rPr>
          <w:b/>
          <w:bCs/>
          <w:sz w:val="28"/>
          <w:szCs w:val="28"/>
        </w:rPr>
        <w:t>.........................</w:t>
      </w:r>
      <w:r w:rsidR="00B62DA9" w:rsidRPr="0016074A">
        <w:rPr>
          <w:b/>
          <w:bCs/>
          <w:sz w:val="28"/>
          <w:szCs w:val="28"/>
        </w:rPr>
        <w:t>.6</w:t>
      </w:r>
    </w:p>
    <w:p w14:paraId="5C7A9FB2" w14:textId="6FF3A09C" w:rsidR="00F75216" w:rsidRPr="0016074A" w:rsidRDefault="0091204A" w:rsidP="00F75216">
      <w:pPr>
        <w:pStyle w:val="ListParagraph"/>
        <w:numPr>
          <w:ilvl w:val="0"/>
          <w:numId w:val="42"/>
        </w:numPr>
        <w:spacing w:after="300" w:line="360" w:lineRule="auto"/>
        <w:contextualSpacing/>
        <w:jc w:val="both"/>
        <w:rPr>
          <w:b/>
          <w:bCs/>
          <w:sz w:val="28"/>
          <w:szCs w:val="28"/>
        </w:rPr>
      </w:pPr>
      <w:r w:rsidRPr="0016074A">
        <w:rPr>
          <w:b/>
          <w:bCs/>
          <w:sz w:val="28"/>
          <w:szCs w:val="28"/>
        </w:rPr>
        <w:t>Conducting the procedure……</w:t>
      </w:r>
      <w:r w:rsidR="00F75216" w:rsidRPr="0016074A">
        <w:rPr>
          <w:b/>
          <w:bCs/>
          <w:sz w:val="28"/>
          <w:szCs w:val="28"/>
        </w:rPr>
        <w:t>........................................................</w:t>
      </w:r>
      <w:r w:rsidR="00B62DA9" w:rsidRPr="0016074A">
        <w:rPr>
          <w:b/>
          <w:bCs/>
          <w:sz w:val="28"/>
          <w:szCs w:val="28"/>
        </w:rPr>
        <w:t>..</w:t>
      </w:r>
      <w:r w:rsidR="00F75216" w:rsidRPr="0016074A">
        <w:rPr>
          <w:b/>
          <w:bCs/>
          <w:sz w:val="28"/>
          <w:szCs w:val="28"/>
        </w:rPr>
        <w:t>1</w:t>
      </w:r>
      <w:r w:rsidR="00B62DA9" w:rsidRPr="0016074A">
        <w:rPr>
          <w:b/>
          <w:bCs/>
          <w:sz w:val="28"/>
          <w:szCs w:val="28"/>
        </w:rPr>
        <w:t>0</w:t>
      </w:r>
    </w:p>
    <w:p w14:paraId="5A45D058" w14:textId="054A8F5E" w:rsidR="00F75216" w:rsidRPr="0016074A" w:rsidRDefault="0091204A" w:rsidP="00F75216">
      <w:pPr>
        <w:pStyle w:val="ListParagraph"/>
        <w:numPr>
          <w:ilvl w:val="0"/>
          <w:numId w:val="42"/>
        </w:numPr>
        <w:spacing w:after="300" w:line="360" w:lineRule="auto"/>
        <w:contextualSpacing/>
        <w:jc w:val="both"/>
        <w:rPr>
          <w:b/>
          <w:bCs/>
          <w:sz w:val="28"/>
          <w:szCs w:val="28"/>
        </w:rPr>
      </w:pPr>
      <w:r w:rsidRPr="0016074A">
        <w:rPr>
          <w:b/>
          <w:bCs/>
          <w:sz w:val="28"/>
          <w:szCs w:val="28"/>
        </w:rPr>
        <w:t>Conclusion</w:t>
      </w:r>
      <w:r w:rsidR="00F75216" w:rsidRPr="0016074A">
        <w:rPr>
          <w:b/>
          <w:bCs/>
          <w:sz w:val="28"/>
          <w:szCs w:val="28"/>
        </w:rPr>
        <w:t>............................................................</w:t>
      </w:r>
      <w:r w:rsidR="00B62DA9" w:rsidRPr="0016074A">
        <w:rPr>
          <w:b/>
          <w:bCs/>
          <w:sz w:val="28"/>
          <w:szCs w:val="28"/>
        </w:rPr>
        <w:t>................................18</w:t>
      </w:r>
    </w:p>
    <w:p w14:paraId="4DECD924" w14:textId="77777777" w:rsidR="00F75216" w:rsidRPr="0016074A" w:rsidRDefault="00F75216" w:rsidP="00C4694D">
      <w:pPr>
        <w:spacing w:line="276" w:lineRule="auto"/>
        <w:jc w:val="both"/>
      </w:pPr>
    </w:p>
    <w:p w14:paraId="7A3CF2F5" w14:textId="77777777" w:rsidR="00F75216" w:rsidRPr="0016074A" w:rsidRDefault="00F75216" w:rsidP="00C4694D">
      <w:pPr>
        <w:spacing w:line="276" w:lineRule="auto"/>
        <w:jc w:val="both"/>
      </w:pPr>
    </w:p>
    <w:p w14:paraId="3CDBA39E" w14:textId="7C8273FB" w:rsidR="00F75216" w:rsidRPr="0016074A" w:rsidRDefault="00F75216" w:rsidP="00C4694D">
      <w:pPr>
        <w:spacing w:line="276" w:lineRule="auto"/>
        <w:jc w:val="both"/>
      </w:pPr>
    </w:p>
    <w:p w14:paraId="33A86DD4" w14:textId="53E46AEC" w:rsidR="00716FF8" w:rsidRPr="0016074A" w:rsidRDefault="00716FF8" w:rsidP="00C4694D">
      <w:pPr>
        <w:spacing w:line="276" w:lineRule="auto"/>
        <w:jc w:val="both"/>
      </w:pPr>
    </w:p>
    <w:p w14:paraId="7CE6B347" w14:textId="7AA5F448" w:rsidR="00716FF8" w:rsidRPr="0016074A" w:rsidRDefault="00716FF8" w:rsidP="00C4694D">
      <w:pPr>
        <w:spacing w:line="276" w:lineRule="auto"/>
        <w:jc w:val="both"/>
      </w:pPr>
    </w:p>
    <w:p w14:paraId="4B9960DF" w14:textId="629424D3" w:rsidR="00716FF8" w:rsidRPr="0016074A" w:rsidRDefault="00716FF8" w:rsidP="00C4694D">
      <w:pPr>
        <w:spacing w:line="276" w:lineRule="auto"/>
        <w:jc w:val="both"/>
      </w:pPr>
    </w:p>
    <w:p w14:paraId="6855B03B" w14:textId="45347C40" w:rsidR="00716FF8" w:rsidRPr="0016074A" w:rsidRDefault="00716FF8" w:rsidP="00C4694D">
      <w:pPr>
        <w:spacing w:line="276" w:lineRule="auto"/>
        <w:jc w:val="both"/>
      </w:pPr>
    </w:p>
    <w:p w14:paraId="098F8F3A" w14:textId="2AC91991" w:rsidR="00716FF8" w:rsidRPr="0016074A" w:rsidRDefault="00716FF8" w:rsidP="00C4694D">
      <w:pPr>
        <w:spacing w:line="276" w:lineRule="auto"/>
        <w:jc w:val="both"/>
      </w:pPr>
    </w:p>
    <w:p w14:paraId="7FE68D57" w14:textId="7FBD5B57" w:rsidR="00716FF8" w:rsidRPr="0016074A" w:rsidRDefault="00716FF8" w:rsidP="00C4694D">
      <w:pPr>
        <w:spacing w:line="276" w:lineRule="auto"/>
        <w:jc w:val="both"/>
      </w:pPr>
    </w:p>
    <w:p w14:paraId="1E662446" w14:textId="393411D3" w:rsidR="00716FF8" w:rsidRPr="0016074A" w:rsidRDefault="00716FF8" w:rsidP="00C4694D">
      <w:pPr>
        <w:spacing w:line="276" w:lineRule="auto"/>
        <w:jc w:val="both"/>
      </w:pPr>
    </w:p>
    <w:p w14:paraId="1D9C8F04" w14:textId="553CADCC" w:rsidR="00716FF8" w:rsidRPr="0016074A" w:rsidRDefault="00716FF8" w:rsidP="00C4694D">
      <w:pPr>
        <w:spacing w:line="276" w:lineRule="auto"/>
        <w:jc w:val="both"/>
      </w:pPr>
    </w:p>
    <w:p w14:paraId="13E450CA" w14:textId="41871FAA" w:rsidR="00716FF8" w:rsidRPr="0016074A" w:rsidRDefault="00716FF8" w:rsidP="00C4694D">
      <w:pPr>
        <w:spacing w:line="276" w:lineRule="auto"/>
        <w:jc w:val="both"/>
      </w:pPr>
    </w:p>
    <w:p w14:paraId="77D69E16" w14:textId="624D4327" w:rsidR="00716FF8" w:rsidRPr="0016074A" w:rsidRDefault="00716FF8" w:rsidP="00C4694D">
      <w:pPr>
        <w:spacing w:line="276" w:lineRule="auto"/>
        <w:jc w:val="both"/>
      </w:pPr>
    </w:p>
    <w:p w14:paraId="49161871" w14:textId="27D70A7B" w:rsidR="00716FF8" w:rsidRPr="0016074A" w:rsidRDefault="00716FF8" w:rsidP="00C4694D">
      <w:pPr>
        <w:spacing w:line="276" w:lineRule="auto"/>
        <w:jc w:val="both"/>
      </w:pPr>
    </w:p>
    <w:p w14:paraId="7FB9E772" w14:textId="40FBA7FC" w:rsidR="00716FF8" w:rsidRPr="0016074A" w:rsidRDefault="00716FF8" w:rsidP="00C4694D">
      <w:pPr>
        <w:spacing w:line="276" w:lineRule="auto"/>
        <w:jc w:val="both"/>
      </w:pPr>
    </w:p>
    <w:p w14:paraId="11684132" w14:textId="145D1A2B" w:rsidR="00716FF8" w:rsidRPr="0016074A" w:rsidRDefault="00716FF8" w:rsidP="00C4694D">
      <w:pPr>
        <w:spacing w:line="276" w:lineRule="auto"/>
        <w:jc w:val="both"/>
      </w:pPr>
    </w:p>
    <w:p w14:paraId="52C19F0A" w14:textId="2C554E06" w:rsidR="00716FF8" w:rsidRPr="0016074A" w:rsidRDefault="00716FF8" w:rsidP="00C4694D">
      <w:pPr>
        <w:spacing w:line="276" w:lineRule="auto"/>
        <w:jc w:val="both"/>
      </w:pPr>
    </w:p>
    <w:p w14:paraId="3254201C" w14:textId="2B436BDE" w:rsidR="00716FF8" w:rsidRPr="0016074A" w:rsidRDefault="00716FF8" w:rsidP="00C4694D">
      <w:pPr>
        <w:spacing w:line="276" w:lineRule="auto"/>
        <w:jc w:val="both"/>
      </w:pPr>
    </w:p>
    <w:p w14:paraId="548DE236" w14:textId="77777777" w:rsidR="00716FF8" w:rsidRPr="0016074A" w:rsidRDefault="00716FF8" w:rsidP="00C4694D">
      <w:pPr>
        <w:spacing w:line="276" w:lineRule="auto"/>
        <w:jc w:val="both"/>
      </w:pPr>
    </w:p>
    <w:p w14:paraId="58DD7D88" w14:textId="3BD6B3A8" w:rsidR="00716FF8" w:rsidRPr="0016074A" w:rsidRDefault="00716FF8" w:rsidP="00C4694D">
      <w:pPr>
        <w:spacing w:line="276" w:lineRule="auto"/>
        <w:jc w:val="both"/>
      </w:pPr>
    </w:p>
    <w:p w14:paraId="36B710DE" w14:textId="01FB4474" w:rsidR="00716FF8" w:rsidRPr="0016074A" w:rsidRDefault="00716FF8" w:rsidP="00C4694D">
      <w:pPr>
        <w:spacing w:line="276" w:lineRule="auto"/>
        <w:jc w:val="both"/>
      </w:pPr>
      <w:r w:rsidRPr="0016074A">
        <w:rPr>
          <w:b/>
          <w:noProof/>
          <w:sz w:val="28"/>
          <w:szCs w:val="28"/>
          <w:lang w:val="en-US"/>
        </w:rPr>
        <w:lastRenderedPageBreak/>
        <mc:AlternateContent>
          <mc:Choice Requires="wps">
            <w:drawing>
              <wp:anchor distT="0" distB="0" distL="114300" distR="114300" simplePos="0" relativeHeight="251709440" behindDoc="0" locked="0" layoutInCell="1" allowOverlap="1" wp14:anchorId="1F7DCDD1" wp14:editId="384D7CD5">
                <wp:simplePos x="0" y="0"/>
                <wp:positionH relativeFrom="margin">
                  <wp:posOffset>0</wp:posOffset>
                </wp:positionH>
                <wp:positionV relativeFrom="paragraph">
                  <wp:posOffset>-635</wp:posOffset>
                </wp:positionV>
                <wp:extent cx="5743575" cy="314325"/>
                <wp:effectExtent l="0" t="0" r="28575" b="28575"/>
                <wp:wrapNone/>
                <wp:docPr id="20" name="Rounded Rectangle 20"/>
                <wp:cNvGraphicFramePr/>
                <a:graphic xmlns:a="http://schemas.openxmlformats.org/drawingml/2006/main">
                  <a:graphicData uri="http://schemas.microsoft.com/office/word/2010/wordprocessingShape">
                    <wps:wsp>
                      <wps:cNvSpPr/>
                      <wps:spPr>
                        <a:xfrm>
                          <a:off x="0" y="0"/>
                          <a:ext cx="5743575" cy="3143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1383E0EF" w14:textId="5BFE20CF" w:rsidR="00716FF8" w:rsidRPr="003B3B2E" w:rsidRDefault="003B3B2E" w:rsidP="00716FF8">
                            <w:pPr>
                              <w:jc w:val="center"/>
                              <w:rPr>
                                <w:color w:val="171717" w:themeColor="background2" w:themeShade="1A"/>
                                <w:lang w:val="sr-Latn-RS"/>
                              </w:rPr>
                            </w:pPr>
                            <w:r>
                              <w:rPr>
                                <w:b/>
                                <w:color w:val="FFFFFF" w:themeColor="background1"/>
                                <w:sz w:val="28"/>
                                <w:szCs w:val="28"/>
                                <w:lang w:val="sr-Latn-RS"/>
                              </w:rPr>
                              <w:t>INTRODUCTION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F7DCDD1" id="Rounded Rectangle 20" o:spid="_x0000_s1027" style="position:absolute;left:0;text-align:left;margin-left:0;margin-top:-.05pt;width:452.25pt;height:24.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" fillcolor="#a5a5a5 [3206]" strokecolor="#525252 [1606]" strokeweight="1pt">
                <v:stroke joinstyle="miter"/>
                <v:textbox>
                  <w:txbxContent>
                    <w:p w14:paraId="1383E0EF" w14:textId="5BFE20CF" w:rsidR="00716FF8" w:rsidRPr="003B3B2E" w:rsidRDefault="003B3B2E" w:rsidP="00716FF8">
                      <w:pPr>
                        <w:jc w:val="center"/>
                        <w:rPr>
                          <w:color w:val="171717" w:themeColor="background2" w:themeShade="1A"/>
                          <w:lang w:val="sr-Latn-RS"/>
                        </w:rPr>
                      </w:pPr>
                      <w:r>
                        <w:rPr>
                          <w:b/>
                          <w:color w:val="FFFFFF" w:themeColor="background1"/>
                          <w:sz w:val="28"/>
                          <w:szCs w:val="28"/>
                          <w:lang w:val="sr-Latn-RS"/>
                        </w:rPr>
                        <w:t>INTRODUCTION</w:t>
                      </w:r>
                    </w:p>
                  </w:txbxContent>
                </v:textbox>
                <w10:wrap anchorx="margin"/>
              </v:roundrect>
            </w:pict>
          </mc:Fallback>
        </mc:AlternateContent>
      </w:r>
    </w:p>
    <w:p w14:paraId="637E075B" w14:textId="77777777" w:rsidR="00716FF8" w:rsidRPr="0016074A" w:rsidRDefault="00716FF8" w:rsidP="00716FF8">
      <w:pPr>
        <w:spacing w:after="120" w:line="276" w:lineRule="auto"/>
        <w:jc w:val="both"/>
      </w:pPr>
    </w:p>
    <w:p w14:paraId="1FE3BE4C" w14:textId="44CA7D29" w:rsidR="00716FF8" w:rsidRPr="0016074A" w:rsidRDefault="00352C3A" w:rsidP="00716FF8">
      <w:pPr>
        <w:spacing w:after="120" w:line="276" w:lineRule="auto"/>
        <w:jc w:val="both"/>
      </w:pPr>
      <w:r w:rsidRPr="0016074A">
        <w:t>Innovation partnership constitutes a type of public procurement procedure</w:t>
      </w:r>
      <w:r w:rsidR="00102B83" w:rsidRPr="0016074A">
        <w:t xml:space="preserve"> introduced to the European Union under Directive </w:t>
      </w:r>
      <w:r w:rsidR="00716FF8" w:rsidRPr="0016074A">
        <w:t>2014/24/Е</w:t>
      </w:r>
      <w:r w:rsidR="00AF30C9" w:rsidRPr="0016074A">
        <w:t>U</w:t>
      </w:r>
      <w:r w:rsidR="00716FF8" w:rsidRPr="0016074A">
        <w:t>.</w:t>
      </w:r>
    </w:p>
    <w:p w14:paraId="7F082613" w14:textId="5D9CBB40" w:rsidR="00716FF8" w:rsidRPr="0016074A" w:rsidRDefault="00102B83" w:rsidP="00716FF8">
      <w:pPr>
        <w:spacing w:after="120" w:line="276" w:lineRule="auto"/>
        <w:jc w:val="both"/>
      </w:pPr>
      <w:r w:rsidRPr="0016074A">
        <w:t xml:space="preserve">The above procedure may be applied when </w:t>
      </w:r>
      <w:r w:rsidR="007A7906" w:rsidRPr="0016074A">
        <w:t>there is no solution suitable for the needs of contracting authority available in the market</w:t>
      </w:r>
      <w:r w:rsidR="00716FF8" w:rsidRPr="0016074A">
        <w:t>.</w:t>
      </w:r>
    </w:p>
    <w:p w14:paraId="76A99724" w14:textId="567BA042" w:rsidR="00716FF8" w:rsidRPr="0016074A" w:rsidRDefault="007A7906" w:rsidP="00716FF8">
      <w:pPr>
        <w:spacing w:after="120" w:line="276" w:lineRule="auto"/>
        <w:jc w:val="both"/>
        <w:rPr>
          <w:rStyle w:val="fontstyle01"/>
          <w:sz w:val="24"/>
          <w:szCs w:val="24"/>
        </w:rPr>
      </w:pPr>
      <w:r w:rsidRPr="0016074A">
        <w:rPr>
          <w:rStyle w:val="fontstyle01"/>
          <w:sz w:val="24"/>
          <w:szCs w:val="24"/>
        </w:rPr>
        <w:t xml:space="preserve">The main feature of innovation partnership is that innovation is created during the contract execution. Namely, in innovation partnership, </w:t>
      </w:r>
      <w:r w:rsidR="00FF269A" w:rsidRPr="0016074A">
        <w:rPr>
          <w:rStyle w:val="fontstyle01"/>
          <w:sz w:val="24"/>
          <w:szCs w:val="24"/>
        </w:rPr>
        <w:t xml:space="preserve">contracting authority signs the public procurement </w:t>
      </w:r>
      <w:r w:rsidR="00CF1AE6" w:rsidRPr="0016074A">
        <w:rPr>
          <w:rStyle w:val="fontstyle01"/>
          <w:sz w:val="24"/>
          <w:szCs w:val="24"/>
        </w:rPr>
        <w:t>contract</w:t>
      </w:r>
      <w:r w:rsidR="00FF269A" w:rsidRPr="0016074A">
        <w:rPr>
          <w:rStyle w:val="fontstyle01"/>
          <w:sz w:val="24"/>
          <w:szCs w:val="24"/>
        </w:rPr>
        <w:t xml:space="preserve"> with one or more tenderers offering the best possible solution</w:t>
      </w:r>
      <w:r w:rsidR="00716FF8" w:rsidRPr="0016074A">
        <w:rPr>
          <w:rStyle w:val="fontstyle01"/>
          <w:sz w:val="24"/>
          <w:szCs w:val="24"/>
        </w:rPr>
        <w:t xml:space="preserve">. </w:t>
      </w:r>
      <w:r w:rsidR="00FF269A" w:rsidRPr="0016074A">
        <w:rPr>
          <w:rStyle w:val="fontstyle01"/>
          <w:sz w:val="24"/>
          <w:szCs w:val="24"/>
        </w:rPr>
        <w:t xml:space="preserve">Tenderers are expected to create innovative solution and ensure its application. Therefore, contracting authority </w:t>
      </w:r>
      <w:r w:rsidR="00C04412" w:rsidRPr="0016074A">
        <w:rPr>
          <w:rStyle w:val="fontstyle01"/>
          <w:sz w:val="24"/>
          <w:szCs w:val="24"/>
        </w:rPr>
        <w:t xml:space="preserve">needs to describe its needs precisely enough so that the potential tenderers could understand the nature and scope of the challenge and </w:t>
      </w:r>
      <w:r w:rsidR="006D4C79" w:rsidRPr="0016074A">
        <w:rPr>
          <w:rStyle w:val="fontstyle01"/>
          <w:sz w:val="24"/>
          <w:szCs w:val="24"/>
        </w:rPr>
        <w:t>have enough information for taking the decision whether to participate in the procedure</w:t>
      </w:r>
      <w:r w:rsidR="00716FF8" w:rsidRPr="0016074A">
        <w:rPr>
          <w:rStyle w:val="fontstyle01"/>
          <w:sz w:val="24"/>
          <w:szCs w:val="24"/>
        </w:rPr>
        <w:t>.</w:t>
      </w:r>
    </w:p>
    <w:p w14:paraId="6318442D" w14:textId="3B90DE32" w:rsidR="00716FF8" w:rsidRPr="0016074A" w:rsidRDefault="006D4C79" w:rsidP="00716FF8">
      <w:pPr>
        <w:spacing w:after="120" w:line="276" w:lineRule="auto"/>
        <w:jc w:val="both"/>
        <w:rPr>
          <w:rStyle w:val="fontstyle01"/>
          <w:sz w:val="24"/>
          <w:szCs w:val="24"/>
        </w:rPr>
      </w:pPr>
      <w:r w:rsidRPr="0016074A">
        <w:rPr>
          <w:rStyle w:val="fontstyle01"/>
          <w:sz w:val="24"/>
          <w:szCs w:val="24"/>
        </w:rPr>
        <w:t>Although the procedure is called ’’partnership’’, and the participants in the procedure – ’’partners’’, it is still a public procurement procedure</w:t>
      </w:r>
      <w:r w:rsidR="00E33F1B" w:rsidRPr="0016074A">
        <w:rPr>
          <w:rStyle w:val="fontstyle01"/>
          <w:sz w:val="24"/>
          <w:szCs w:val="24"/>
        </w:rPr>
        <w:t xml:space="preserve"> where all the rules defined by the law are applied respecting the basic principles of public procurement</w:t>
      </w:r>
      <w:r w:rsidR="00716FF8" w:rsidRPr="0016074A">
        <w:rPr>
          <w:rStyle w:val="fontstyle01"/>
          <w:sz w:val="24"/>
          <w:szCs w:val="24"/>
        </w:rPr>
        <w:t>.</w:t>
      </w:r>
    </w:p>
    <w:p w14:paraId="34FC552E" w14:textId="6B2E9105" w:rsidR="00716FF8" w:rsidRPr="0016074A" w:rsidRDefault="00417B90" w:rsidP="00716FF8">
      <w:pPr>
        <w:spacing w:after="120" w:line="276" w:lineRule="auto"/>
        <w:jc w:val="both"/>
        <w:rPr>
          <w:rStyle w:val="fontstyle01"/>
          <w:sz w:val="24"/>
          <w:szCs w:val="24"/>
        </w:rPr>
      </w:pPr>
      <w:r w:rsidRPr="0016074A">
        <w:rPr>
          <w:rStyle w:val="fontstyle01"/>
          <w:sz w:val="24"/>
          <w:szCs w:val="24"/>
        </w:rPr>
        <w:t xml:space="preserve">Innovation partnership as a special type of public procurement procedure is envisaged in order </w:t>
      </w:r>
      <w:r w:rsidR="001C209E" w:rsidRPr="0016074A">
        <w:rPr>
          <w:rStyle w:val="fontstyle01"/>
          <w:sz w:val="24"/>
          <w:szCs w:val="24"/>
        </w:rPr>
        <w:t xml:space="preserve">to enable contracting authorities to establish partnerships </w:t>
      </w:r>
      <w:r w:rsidR="00796C76" w:rsidRPr="0016074A">
        <w:rPr>
          <w:rStyle w:val="fontstyle01"/>
          <w:sz w:val="24"/>
          <w:szCs w:val="24"/>
        </w:rPr>
        <w:t xml:space="preserve">aimed at developing and, subsequently, purchasing, new innovative solutions. For that reason, it is essential that innovation partnership be structured so as to enable </w:t>
      </w:r>
      <w:r w:rsidR="001836D8" w:rsidRPr="0016074A">
        <w:rPr>
          <w:rStyle w:val="fontstyle01"/>
          <w:sz w:val="24"/>
          <w:szCs w:val="24"/>
        </w:rPr>
        <w:t xml:space="preserve">the </w:t>
      </w:r>
      <w:r w:rsidR="00F2010D" w:rsidRPr="0016074A">
        <w:rPr>
          <w:rStyle w:val="fontstyle01"/>
          <w:sz w:val="24"/>
          <w:szCs w:val="24"/>
        </w:rPr>
        <w:t>necessary’</w:t>
      </w:r>
      <w:r w:rsidR="001836D8" w:rsidRPr="0016074A">
        <w:rPr>
          <w:rStyle w:val="fontstyle01"/>
          <w:sz w:val="24"/>
          <w:szCs w:val="24"/>
        </w:rPr>
        <w:t>’market attraction’</w:t>
      </w:r>
      <w:r w:rsidR="00F2010D" w:rsidRPr="0016074A">
        <w:rPr>
          <w:rStyle w:val="fontstyle01"/>
          <w:sz w:val="24"/>
          <w:szCs w:val="24"/>
        </w:rPr>
        <w:t>’,</w:t>
      </w:r>
      <w:r w:rsidR="001836D8" w:rsidRPr="0016074A">
        <w:rPr>
          <w:rStyle w:val="fontstyle01"/>
          <w:sz w:val="24"/>
          <w:szCs w:val="24"/>
        </w:rPr>
        <w:t xml:space="preserve"> i.e. encourage the development of innovative solutions in the </w:t>
      </w:r>
      <w:r w:rsidR="000F45B6" w:rsidRPr="0016074A">
        <w:rPr>
          <w:rStyle w:val="fontstyle01"/>
          <w:sz w:val="24"/>
          <w:szCs w:val="24"/>
        </w:rPr>
        <w:t>free market environment</w:t>
      </w:r>
      <w:r w:rsidR="00716FF8" w:rsidRPr="0016074A">
        <w:rPr>
          <w:rStyle w:val="fontstyle01"/>
          <w:sz w:val="24"/>
          <w:szCs w:val="24"/>
        </w:rPr>
        <w:t>.</w:t>
      </w:r>
    </w:p>
    <w:p w14:paraId="4F5C8F97" w14:textId="10A3855C" w:rsidR="00716FF8" w:rsidRPr="0016074A" w:rsidRDefault="00716FF8" w:rsidP="00716FF8">
      <w:pPr>
        <w:spacing w:after="120" w:line="276" w:lineRule="auto"/>
        <w:jc w:val="both"/>
        <w:rPr>
          <w:rStyle w:val="fontstyle01"/>
          <w:sz w:val="24"/>
          <w:szCs w:val="24"/>
        </w:rPr>
      </w:pPr>
    </w:p>
    <w:p w14:paraId="6C3FD337" w14:textId="77777777" w:rsidR="00485F6F" w:rsidRPr="0016074A" w:rsidRDefault="00485F6F" w:rsidP="00716FF8">
      <w:pPr>
        <w:spacing w:after="120" w:line="276" w:lineRule="auto"/>
        <w:jc w:val="both"/>
        <w:rPr>
          <w:rStyle w:val="fontstyle01"/>
          <w:sz w:val="24"/>
          <w:szCs w:val="24"/>
        </w:rPr>
      </w:pPr>
    </w:p>
    <w:p w14:paraId="13076813" w14:textId="3DB56FCA" w:rsidR="00716FF8" w:rsidRPr="0016074A" w:rsidRDefault="00716FF8" w:rsidP="00C4694D">
      <w:pPr>
        <w:spacing w:line="276" w:lineRule="auto"/>
        <w:jc w:val="both"/>
      </w:pPr>
    </w:p>
    <w:p w14:paraId="748E5AB1" w14:textId="33A93EAF" w:rsidR="00716FF8" w:rsidRPr="0016074A" w:rsidRDefault="00716FF8" w:rsidP="00C4694D">
      <w:pPr>
        <w:spacing w:line="276" w:lineRule="auto"/>
        <w:jc w:val="both"/>
      </w:pPr>
    </w:p>
    <w:p w14:paraId="7ED687E0" w14:textId="6E5CF417" w:rsidR="00716FF8" w:rsidRPr="0016074A" w:rsidRDefault="00716FF8" w:rsidP="00C4694D">
      <w:pPr>
        <w:spacing w:line="276" w:lineRule="auto"/>
        <w:jc w:val="both"/>
      </w:pPr>
    </w:p>
    <w:p w14:paraId="0F3193B5" w14:textId="6CDEF75A" w:rsidR="00716FF8" w:rsidRPr="0016074A" w:rsidRDefault="00716FF8" w:rsidP="00C4694D">
      <w:pPr>
        <w:spacing w:line="276" w:lineRule="auto"/>
        <w:jc w:val="both"/>
      </w:pPr>
    </w:p>
    <w:p w14:paraId="40C42B16" w14:textId="098DC475" w:rsidR="00716FF8" w:rsidRPr="0016074A" w:rsidRDefault="00716FF8" w:rsidP="00C4694D">
      <w:pPr>
        <w:spacing w:line="276" w:lineRule="auto"/>
        <w:jc w:val="both"/>
      </w:pPr>
    </w:p>
    <w:p w14:paraId="296E1182" w14:textId="77777777" w:rsidR="001019D7" w:rsidRPr="0016074A" w:rsidRDefault="001019D7" w:rsidP="00C4694D">
      <w:pPr>
        <w:spacing w:line="276" w:lineRule="auto"/>
        <w:jc w:val="both"/>
      </w:pPr>
    </w:p>
    <w:p w14:paraId="1EB68064" w14:textId="17BB5B0D" w:rsidR="00716FF8" w:rsidRPr="0016074A" w:rsidRDefault="00716FF8" w:rsidP="00C4694D">
      <w:pPr>
        <w:spacing w:line="276" w:lineRule="auto"/>
        <w:jc w:val="both"/>
      </w:pPr>
    </w:p>
    <w:p w14:paraId="09A0C4B6" w14:textId="77777777" w:rsidR="00810FDC" w:rsidRPr="0016074A" w:rsidRDefault="00810FDC" w:rsidP="00C4694D">
      <w:pPr>
        <w:spacing w:line="276" w:lineRule="auto"/>
        <w:jc w:val="both"/>
      </w:pPr>
    </w:p>
    <w:p w14:paraId="6B924FB4" w14:textId="2ED448AF" w:rsidR="00F75216" w:rsidRPr="0016074A" w:rsidRDefault="00F75216" w:rsidP="00C4694D">
      <w:pPr>
        <w:spacing w:line="276" w:lineRule="auto"/>
        <w:jc w:val="both"/>
      </w:pPr>
    </w:p>
    <w:p w14:paraId="4E4037BE" w14:textId="77777777" w:rsidR="00F75216" w:rsidRPr="0016074A" w:rsidRDefault="00F75216" w:rsidP="00C4694D">
      <w:pPr>
        <w:spacing w:line="276" w:lineRule="auto"/>
        <w:jc w:val="both"/>
      </w:pPr>
    </w:p>
    <w:p w14:paraId="7DCB310F" w14:textId="77777777" w:rsidR="00F75216" w:rsidRPr="0016074A" w:rsidRDefault="00F75216" w:rsidP="00C4694D">
      <w:pPr>
        <w:spacing w:line="276" w:lineRule="auto"/>
        <w:jc w:val="both"/>
      </w:pPr>
    </w:p>
    <w:p w14:paraId="16A8C776" w14:textId="26EA18EE" w:rsidR="00C4694D" w:rsidRPr="0016074A" w:rsidRDefault="00C4694D" w:rsidP="00C4694D">
      <w:pPr>
        <w:spacing w:line="276" w:lineRule="auto"/>
        <w:jc w:val="both"/>
      </w:pPr>
      <w:r w:rsidRPr="0016074A">
        <w:rPr>
          <w:b/>
          <w:noProof/>
          <w:sz w:val="28"/>
          <w:szCs w:val="28"/>
          <w:lang w:val="en-US"/>
        </w:rPr>
        <w:lastRenderedPageBreak/>
        <mc:AlternateContent>
          <mc:Choice Requires="wps">
            <w:drawing>
              <wp:anchor distT="0" distB="0" distL="114300" distR="114300" simplePos="0" relativeHeight="251705344" behindDoc="0" locked="0" layoutInCell="1" allowOverlap="1" wp14:anchorId="46F689F0" wp14:editId="564FAF23">
                <wp:simplePos x="0" y="0"/>
                <wp:positionH relativeFrom="margin">
                  <wp:align>right</wp:align>
                </wp:positionH>
                <wp:positionV relativeFrom="paragraph">
                  <wp:posOffset>-311150</wp:posOffset>
                </wp:positionV>
                <wp:extent cx="5743575" cy="314325"/>
                <wp:effectExtent l="0" t="0" r="28575" b="28575"/>
                <wp:wrapNone/>
                <wp:docPr id="15" name="Rounded Rectangle 15"/>
                <wp:cNvGraphicFramePr/>
                <a:graphic xmlns:a="http://schemas.openxmlformats.org/drawingml/2006/main">
                  <a:graphicData uri="http://schemas.microsoft.com/office/word/2010/wordprocessingShape">
                    <wps:wsp>
                      <wps:cNvSpPr/>
                      <wps:spPr>
                        <a:xfrm>
                          <a:off x="0" y="0"/>
                          <a:ext cx="5743575" cy="314325"/>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0B9DFD3E" w14:textId="1AAF701E" w:rsidR="00C4694D" w:rsidRPr="007031DD" w:rsidRDefault="007031DD" w:rsidP="00F75216">
                            <w:pPr>
                              <w:jc w:val="center"/>
                              <w:rPr>
                                <w:b/>
                                <w:color w:val="FFFFFF" w:themeColor="background1"/>
                                <w:sz w:val="28"/>
                                <w:szCs w:val="28"/>
                                <w:lang w:val="sr-Latn-RS"/>
                              </w:rPr>
                            </w:pPr>
                            <w:r>
                              <w:rPr>
                                <w:b/>
                                <w:color w:val="FFFFFF" w:themeColor="background1"/>
                                <w:sz w:val="28"/>
                                <w:szCs w:val="28"/>
                                <w:lang w:val="sr-Latn-RS"/>
                              </w:rPr>
                              <w:t>INNOVATION PARTNERSHIP</w:t>
                            </w:r>
                            <w:r w:rsidR="00716FF8">
                              <w:rPr>
                                <w:b/>
                                <w:color w:val="FFFFFF" w:themeColor="background1"/>
                                <w:sz w:val="28"/>
                                <w:szCs w:val="28"/>
                                <w:lang w:val="sr-Cyrl-RS"/>
                              </w:rPr>
                              <w:t xml:space="preserve"> – </w:t>
                            </w:r>
                            <w:r>
                              <w:rPr>
                                <w:b/>
                                <w:color w:val="FFFFFF" w:themeColor="background1"/>
                                <w:sz w:val="28"/>
                                <w:szCs w:val="28"/>
                                <w:lang w:val="sr-Latn-RS"/>
                              </w:rPr>
                              <w:t>LEGAL ARRANGEMENTS</w:t>
                            </w:r>
                          </w:p>
                          <w:p w14:paraId="4708E547" w14:textId="77777777" w:rsidR="00C4694D" w:rsidRPr="00D74EFC" w:rsidRDefault="00C4694D" w:rsidP="00C4694D">
                            <w:pPr>
                              <w:jc w:val="center"/>
                              <w:rPr>
                                <w:color w:val="171717" w:themeColor="background2" w:themeShade="1A"/>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6F689F0" id="Rounded Rectangle 15" o:spid="_x0000_s1028" style="position:absolute;left:0;text-align:left;margin-left:401.05pt;margin-top:-24.5pt;width:452.25pt;height:24.75pt;z-index:25170534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" fillcolor="#a5a5a5 [3206]" strokecolor="#525252 [1606]" strokeweight="1pt">
                <v:stroke joinstyle="miter"/>
                <v:textbox>
                  <w:txbxContent>
                    <w:p w14:paraId="0B9DFD3E" w14:textId="1AAF701E" w:rsidR="00C4694D" w:rsidRPr="007031DD" w:rsidRDefault="007031DD" w:rsidP="00F75216">
                      <w:pPr>
                        <w:jc w:val="center"/>
                        <w:rPr>
                          <w:b/>
                          <w:color w:val="FFFFFF" w:themeColor="background1"/>
                          <w:sz w:val="28"/>
                          <w:szCs w:val="28"/>
                          <w:lang w:val="sr-Latn-RS"/>
                        </w:rPr>
                      </w:pPr>
                      <w:r>
                        <w:rPr>
                          <w:b/>
                          <w:color w:val="FFFFFF" w:themeColor="background1"/>
                          <w:sz w:val="28"/>
                          <w:szCs w:val="28"/>
                          <w:lang w:val="sr-Latn-RS"/>
                        </w:rPr>
                        <w:t>INNOVATION PARTNERSHIP</w:t>
                      </w:r>
                      <w:r w:rsidR="00716FF8">
                        <w:rPr>
                          <w:b/>
                          <w:color w:val="FFFFFF" w:themeColor="background1"/>
                          <w:sz w:val="28"/>
                          <w:szCs w:val="28"/>
                          <w:lang w:val="sr-Cyrl-RS"/>
                        </w:rPr>
                        <w:t xml:space="preserve"> – </w:t>
                      </w:r>
                      <w:r>
                        <w:rPr>
                          <w:b/>
                          <w:color w:val="FFFFFF" w:themeColor="background1"/>
                          <w:sz w:val="28"/>
                          <w:szCs w:val="28"/>
                          <w:lang w:val="sr-Latn-RS"/>
                        </w:rPr>
                        <w:t>LEGAL ARRANGEMENTS</w:t>
                      </w:r>
                    </w:p>
                    <w:p w14:paraId="4708E547" w14:textId="77777777" w:rsidR="00C4694D" w:rsidRPr="00D74EFC" w:rsidRDefault="00C4694D" w:rsidP="00C4694D">
                      <w:pPr>
                        <w:jc w:val="center"/>
                        <w:rPr>
                          <w:color w:val="171717" w:themeColor="background2" w:themeShade="1A"/>
                        </w:rPr>
                      </w:pPr>
                    </w:p>
                  </w:txbxContent>
                </v:textbox>
                <w10:wrap anchorx="margin"/>
              </v:roundrect>
            </w:pict>
          </mc:Fallback>
        </mc:AlternateContent>
      </w:r>
    </w:p>
    <w:p w14:paraId="6FAAD803" w14:textId="2D840E6C" w:rsidR="00716FF8" w:rsidRPr="0016074A" w:rsidRDefault="0063253C" w:rsidP="00716FF8">
      <w:pPr>
        <w:spacing w:after="240" w:line="276" w:lineRule="auto"/>
        <w:jc w:val="both"/>
      </w:pPr>
      <w:r w:rsidRPr="0016074A">
        <w:t xml:space="preserve">In the Republic of Serbia, Innovation Partnership, as a special type of public procurement procedure, </w:t>
      </w:r>
      <w:r w:rsidR="00BB729D" w:rsidRPr="0016074A">
        <w:t>is set forth by the Public Procurement Law (“The RS Official Gazette</w:t>
      </w:r>
      <w:r w:rsidR="00734042" w:rsidRPr="0016074A">
        <w:t>”</w:t>
      </w:r>
      <w:r w:rsidR="00BB729D" w:rsidRPr="0016074A">
        <w:t xml:space="preserve"> </w:t>
      </w:r>
      <w:r w:rsidR="00734042" w:rsidRPr="0016074A">
        <w:t>no.</w:t>
      </w:r>
      <w:r w:rsidR="00716FF8" w:rsidRPr="0016074A">
        <w:t xml:space="preserve"> 91/2019, </w:t>
      </w:r>
      <w:r w:rsidR="00734042" w:rsidRPr="0016074A">
        <w:t>hereinafter</w:t>
      </w:r>
      <w:r w:rsidR="00716FF8" w:rsidRPr="0016074A">
        <w:t xml:space="preserve">: </w:t>
      </w:r>
      <w:r w:rsidR="00734042" w:rsidRPr="0016074A">
        <w:t>PPL</w:t>
      </w:r>
      <w:r w:rsidR="00716FF8" w:rsidRPr="0016074A">
        <w:t xml:space="preserve">), </w:t>
      </w:r>
      <w:r w:rsidR="00E64562" w:rsidRPr="0016074A">
        <w:t xml:space="preserve">the implementation of which commenced on 1 July </w:t>
      </w:r>
      <w:r w:rsidR="00716FF8" w:rsidRPr="0016074A">
        <w:t xml:space="preserve">2020. </w:t>
      </w:r>
    </w:p>
    <w:p w14:paraId="3598F85B" w14:textId="610FCCE4" w:rsidR="00C4694D" w:rsidRPr="0016074A" w:rsidRDefault="00E64562" w:rsidP="00716FF8">
      <w:pPr>
        <w:spacing w:after="240" w:line="276" w:lineRule="auto"/>
        <w:jc w:val="both"/>
      </w:pPr>
      <w:r w:rsidRPr="0016074A">
        <w:t xml:space="preserve">The PPL defines the term innovation as </w:t>
      </w:r>
      <w:r w:rsidR="0052796F" w:rsidRPr="0016074A">
        <w:t xml:space="preserve">implementation of new or significantly improved product, service or process, including but not limited to </w:t>
      </w:r>
      <w:r w:rsidR="00E16159" w:rsidRPr="0016074A">
        <w:t>production and construction processes</w:t>
      </w:r>
      <w:r w:rsidR="00C4694D" w:rsidRPr="0016074A">
        <w:t xml:space="preserve">, </w:t>
      </w:r>
      <w:r w:rsidR="00E16159" w:rsidRPr="0016074A">
        <w:t>new market method or new organisational method in business practices</w:t>
      </w:r>
      <w:r w:rsidR="00E738D1" w:rsidRPr="0016074A">
        <w:t xml:space="preserve">, organisation of job positions or external relations, </w:t>
      </w:r>
      <w:r w:rsidR="00E738D1" w:rsidRPr="0016074A">
        <w:rPr>
          <w:i/>
          <w:iCs/>
        </w:rPr>
        <w:t>inter alia</w:t>
      </w:r>
      <w:r w:rsidR="00E738D1" w:rsidRPr="0016074A">
        <w:t>, in order to assist in addressing social challenges or as support to smart, sustainable and inclusive growth</w:t>
      </w:r>
      <w:r w:rsidR="00C4694D" w:rsidRPr="0016074A">
        <w:t>.</w:t>
      </w:r>
    </w:p>
    <w:p w14:paraId="487C8F81" w14:textId="57813245" w:rsidR="00C4694D" w:rsidRPr="0016074A" w:rsidRDefault="00E738D1" w:rsidP="006967B1">
      <w:pPr>
        <w:spacing w:after="120" w:line="276" w:lineRule="auto"/>
        <w:jc w:val="both"/>
      </w:pPr>
      <w:r w:rsidRPr="0016074A">
        <w:t>The goal of this procedure is develop</w:t>
      </w:r>
      <w:r w:rsidR="00141A44" w:rsidRPr="0016074A">
        <w:t>ment</w:t>
      </w:r>
      <w:r w:rsidRPr="0016074A">
        <w:t xml:space="preserve"> </w:t>
      </w:r>
      <w:r w:rsidR="00141A44" w:rsidRPr="0016074A">
        <w:t xml:space="preserve">of </w:t>
      </w:r>
      <w:r w:rsidRPr="0016074A">
        <w:t>innovati</w:t>
      </w:r>
      <w:r w:rsidR="00141A44" w:rsidRPr="0016074A">
        <w:t>ve</w:t>
      </w:r>
      <w:r w:rsidRPr="0016074A">
        <w:t xml:space="preserve"> goods, services or works </w:t>
      </w:r>
      <w:r w:rsidR="00141A44" w:rsidRPr="0016074A">
        <w:t>and</w:t>
      </w:r>
      <w:r w:rsidRPr="0016074A">
        <w:t xml:space="preserve"> their subsequent </w:t>
      </w:r>
      <w:r w:rsidR="00141A44" w:rsidRPr="0016074A">
        <w:t>procurement</w:t>
      </w:r>
    </w:p>
    <w:p w14:paraId="6D9A1689" w14:textId="18A8614F" w:rsidR="00C4694D" w:rsidRPr="0016074A" w:rsidRDefault="00C4694D" w:rsidP="006967B1">
      <w:pPr>
        <w:pStyle w:val="ListParagraph"/>
        <w:spacing w:after="120" w:line="276" w:lineRule="auto"/>
        <w:jc w:val="both"/>
      </w:pPr>
      <w:r w:rsidRPr="0016074A">
        <w:rPr>
          <w:noProof/>
          <w:lang w:val="en-US"/>
        </w:rPr>
        <mc:AlternateContent>
          <mc:Choice Requires="wps">
            <w:drawing>
              <wp:anchor distT="0" distB="0" distL="114300" distR="114300" simplePos="0" relativeHeight="251696128" behindDoc="0" locked="0" layoutInCell="1" allowOverlap="1" wp14:anchorId="65A30A32" wp14:editId="3ACB0205">
                <wp:simplePos x="0" y="0"/>
                <wp:positionH relativeFrom="column">
                  <wp:posOffset>28575</wp:posOffset>
                </wp:positionH>
                <wp:positionV relativeFrom="paragraph">
                  <wp:posOffset>207645</wp:posOffset>
                </wp:positionV>
                <wp:extent cx="247650" cy="85725"/>
                <wp:effectExtent l="0" t="19050" r="38100" b="47625"/>
                <wp:wrapNone/>
                <wp:docPr id="1" name="Right Arrow 1"/>
                <wp:cNvGraphicFramePr/>
                <a:graphic xmlns:a="http://schemas.openxmlformats.org/drawingml/2006/main">
                  <a:graphicData uri="http://schemas.microsoft.com/office/word/2010/wordprocessingShape">
                    <wps:wsp>
                      <wps:cNvSpPr/>
                      <wps:spPr>
                        <a:xfrm>
                          <a:off x="0" y="0"/>
                          <a:ext cx="247650" cy="85725"/>
                        </a:xfrm>
                        <a:prstGeom prst="rightArrow">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14C78F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1" o:spid="_x0000_s1026" type="#_x0000_t13" style="position:absolute;margin-left:2.25pt;margin-top:16.35pt;width:19.5pt;height:6.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" adj="17862" fillcolor="black [3213]" strokecolor="#1f4d78 [1604]" strokeweight="1pt"/>
            </w:pict>
          </mc:Fallback>
        </mc:AlternateContent>
      </w:r>
      <w:r w:rsidR="00141A44" w:rsidRPr="0016074A">
        <w:t xml:space="preserve">on condition that it is in accordance with the </w:t>
      </w:r>
      <w:r w:rsidR="00AA213B" w:rsidRPr="0016074A">
        <w:t>development level and maximum costs agreed between the contracting authority and participants in innovation partnership</w:t>
      </w:r>
      <w:r w:rsidRPr="0016074A">
        <w:t xml:space="preserve">. </w:t>
      </w:r>
    </w:p>
    <w:p w14:paraId="4B5F7B55" w14:textId="55093909" w:rsidR="00C4694D" w:rsidRPr="0016074A" w:rsidRDefault="00AA213B" w:rsidP="006967B1">
      <w:pPr>
        <w:spacing w:after="120" w:line="276" w:lineRule="auto"/>
        <w:jc w:val="both"/>
      </w:pPr>
      <w:r w:rsidRPr="0016074A">
        <w:t>Contracting authority may conducti</w:t>
      </w:r>
      <w:r w:rsidR="00AA29D3" w:rsidRPr="0016074A">
        <w:t xml:space="preserve"> innovation partnership procedure if</w:t>
      </w:r>
      <w:r w:rsidR="00C4694D" w:rsidRPr="0016074A">
        <w:t xml:space="preserve">: </w:t>
      </w:r>
    </w:p>
    <w:p w14:paraId="290B4592" w14:textId="7485B8EA" w:rsidR="00C4694D" w:rsidRPr="0016074A" w:rsidRDefault="00AA29D3" w:rsidP="006967B1">
      <w:pPr>
        <w:pStyle w:val="ListParagraph"/>
        <w:numPr>
          <w:ilvl w:val="0"/>
          <w:numId w:val="37"/>
        </w:numPr>
        <w:spacing w:after="120" w:line="276" w:lineRule="auto"/>
        <w:contextualSpacing/>
        <w:jc w:val="both"/>
      </w:pPr>
      <w:r w:rsidRPr="0016074A">
        <w:t>they need innovative goods, services or works</w:t>
      </w:r>
      <w:r w:rsidR="00C4694D" w:rsidRPr="0016074A">
        <w:t xml:space="preserve"> </w:t>
      </w:r>
    </w:p>
    <w:p w14:paraId="3078B5C7" w14:textId="0F13DFBA" w:rsidR="00C4694D" w:rsidRPr="0016074A" w:rsidRDefault="0035757F" w:rsidP="006967B1">
      <w:pPr>
        <w:pStyle w:val="ListParagraph"/>
        <w:numPr>
          <w:ilvl w:val="0"/>
          <w:numId w:val="37"/>
        </w:numPr>
        <w:spacing w:after="120" w:line="276" w:lineRule="auto"/>
        <w:contextualSpacing/>
        <w:jc w:val="both"/>
      </w:pPr>
      <w:r w:rsidRPr="0016074A">
        <w:t xml:space="preserve">the need cannot </w:t>
      </w:r>
      <w:r w:rsidR="00C335EB" w:rsidRPr="0016074A">
        <w:t>be met by procuring goods, services or works available in the market</w:t>
      </w:r>
      <w:r w:rsidR="00C4694D" w:rsidRPr="0016074A">
        <w:t>.</w:t>
      </w:r>
    </w:p>
    <w:p w14:paraId="21E24E90" w14:textId="5F400600" w:rsidR="00C4694D" w:rsidRPr="0016074A" w:rsidRDefault="00C335EB" w:rsidP="006967B1">
      <w:pPr>
        <w:spacing w:after="120" w:line="276" w:lineRule="auto"/>
        <w:jc w:val="both"/>
      </w:pPr>
      <w:r w:rsidRPr="0016074A">
        <w:t>Innovation partnership constitutes a competitive procedure</w:t>
      </w:r>
      <w:r w:rsidR="008A4171" w:rsidRPr="0016074A">
        <w:t xml:space="preserve"> for procurement of goods, services o</w:t>
      </w:r>
      <w:r w:rsidR="00CF1AE6">
        <w:t>r</w:t>
      </w:r>
      <w:r w:rsidR="008A4171" w:rsidRPr="0016074A">
        <w:t xml:space="preserve"> works, conducted in several consecutive phases</w:t>
      </w:r>
      <w:r w:rsidR="00C4694D" w:rsidRPr="0016074A">
        <w:t xml:space="preserve"> </w:t>
      </w:r>
    </w:p>
    <w:p w14:paraId="01ECB7CB" w14:textId="5D53CB8B" w:rsidR="00C4694D" w:rsidRPr="0016074A" w:rsidRDefault="00C4694D" w:rsidP="006967B1">
      <w:pPr>
        <w:spacing w:after="120" w:line="276" w:lineRule="auto"/>
        <w:ind w:left="720"/>
        <w:jc w:val="both"/>
      </w:pPr>
      <w:r w:rsidRPr="0016074A">
        <w:rPr>
          <w:noProof/>
          <w:lang w:val="en-US"/>
        </w:rPr>
        <mc:AlternateContent>
          <mc:Choice Requires="wps">
            <w:drawing>
              <wp:anchor distT="0" distB="0" distL="114300" distR="114300" simplePos="0" relativeHeight="251697152" behindDoc="0" locked="0" layoutInCell="1" allowOverlap="1" wp14:anchorId="19195C33" wp14:editId="7CF2D6F5">
                <wp:simplePos x="0" y="0"/>
                <wp:positionH relativeFrom="column">
                  <wp:posOffset>28575</wp:posOffset>
                </wp:positionH>
                <wp:positionV relativeFrom="paragraph">
                  <wp:posOffset>200025</wp:posOffset>
                </wp:positionV>
                <wp:extent cx="247650" cy="85725"/>
                <wp:effectExtent l="0" t="19050" r="38100" b="47625"/>
                <wp:wrapNone/>
                <wp:docPr id="5" name="Right Arrow 5"/>
                <wp:cNvGraphicFramePr/>
                <a:graphic xmlns:a="http://schemas.openxmlformats.org/drawingml/2006/main">
                  <a:graphicData uri="http://schemas.microsoft.com/office/word/2010/wordprocessingShape">
                    <wps:wsp>
                      <wps:cNvSpPr/>
                      <wps:spPr>
                        <a:xfrm>
                          <a:off x="0" y="0"/>
                          <a:ext cx="247650" cy="85725"/>
                        </a:xfrm>
                        <a:prstGeom prst="rightArrow">
                          <a:avLst/>
                        </a:prstGeom>
                        <a:solidFill>
                          <a:schemeClr val="tx1"/>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B03FEA5" id="Right Arrow 5" o:spid="_x0000_s1026" type="#_x0000_t13" style="position:absolute;margin-left:2.25pt;margin-top:15.75pt;width:19.5pt;height:6.7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" adj="17862" fillcolor="black [3213]" strokecolor="#117ea7" strokeweight="1pt"/>
            </w:pict>
          </mc:Fallback>
        </mc:AlternateContent>
      </w:r>
      <w:r w:rsidR="008B6516" w:rsidRPr="0016074A">
        <w:t xml:space="preserve">abiding by the order of action in </w:t>
      </w:r>
      <w:r w:rsidR="00E4747B" w:rsidRPr="0016074A">
        <w:t>research and innovation which can be included in production of goods, provision of services or execution of works</w:t>
      </w:r>
      <w:r w:rsidRPr="0016074A">
        <w:t>.</w:t>
      </w:r>
    </w:p>
    <w:p w14:paraId="7153932D" w14:textId="7FFFC374" w:rsidR="00C4694D" w:rsidRPr="0016074A" w:rsidRDefault="00E4747B" w:rsidP="006967B1">
      <w:pPr>
        <w:spacing w:after="120" w:line="276" w:lineRule="auto"/>
        <w:jc w:val="both"/>
      </w:pPr>
      <w:r w:rsidRPr="0016074A">
        <w:t xml:space="preserve">Contracting authority can </w:t>
      </w:r>
      <w:r w:rsidR="00D30529" w:rsidRPr="0016074A">
        <w:t>establish innovation partnership with one or more partners</w:t>
      </w:r>
      <w:r w:rsidR="000F37A6" w:rsidRPr="0016074A">
        <w:t>, by conducting separate research and developing activities</w:t>
      </w:r>
      <w:r w:rsidR="00C4694D" w:rsidRPr="0016074A">
        <w:t>.</w:t>
      </w:r>
    </w:p>
    <w:p w14:paraId="2E421A8A" w14:textId="4647C946" w:rsidR="00C4694D" w:rsidRPr="0016074A" w:rsidRDefault="000F37A6" w:rsidP="006967B1">
      <w:pPr>
        <w:spacing w:after="120" w:line="276" w:lineRule="auto"/>
        <w:jc w:val="both"/>
      </w:pPr>
      <w:r w:rsidRPr="0016074A">
        <w:t xml:space="preserve">In innovation partnership procedure interim goals are set for partners to achieve in </w:t>
      </w:r>
      <w:r w:rsidR="003A3AA9" w:rsidRPr="0016074A">
        <w:t>individual phases and adequate amounts for payment</w:t>
      </w:r>
      <w:r w:rsidR="00C4694D" w:rsidRPr="0016074A">
        <w:t>.</w:t>
      </w:r>
    </w:p>
    <w:p w14:paraId="3900EDFC" w14:textId="38C43B5E" w:rsidR="00C4694D" w:rsidRPr="0016074A" w:rsidRDefault="00C72B9C" w:rsidP="006967B1">
      <w:pPr>
        <w:spacing w:after="120" w:line="276" w:lineRule="auto"/>
        <w:jc w:val="both"/>
      </w:pPr>
      <w:r w:rsidRPr="0016074A">
        <w:t>Following the set goals, contracting authority may</w:t>
      </w:r>
    </w:p>
    <w:p w14:paraId="73B6ABD1" w14:textId="269B33EA" w:rsidR="00C4694D" w:rsidRPr="0016074A" w:rsidRDefault="00C72B9C" w:rsidP="006967B1">
      <w:pPr>
        <w:pStyle w:val="ListParagraph"/>
        <w:numPr>
          <w:ilvl w:val="0"/>
          <w:numId w:val="38"/>
        </w:numPr>
        <w:spacing w:after="120" w:line="276" w:lineRule="auto"/>
        <w:contextualSpacing/>
        <w:jc w:val="both"/>
      </w:pPr>
      <w:r w:rsidRPr="0016074A">
        <w:t>terminate innovation partnership after each phase or</w:t>
      </w:r>
      <w:r w:rsidR="00C4694D" w:rsidRPr="0016074A">
        <w:t xml:space="preserve"> </w:t>
      </w:r>
    </w:p>
    <w:p w14:paraId="5B058518" w14:textId="66800C70" w:rsidR="00C4694D" w:rsidRPr="0016074A" w:rsidRDefault="007B3A7E" w:rsidP="006967B1">
      <w:pPr>
        <w:pStyle w:val="ListParagraph"/>
        <w:numPr>
          <w:ilvl w:val="0"/>
          <w:numId w:val="38"/>
        </w:numPr>
        <w:spacing w:after="120" w:line="276" w:lineRule="auto"/>
        <w:contextualSpacing/>
        <w:jc w:val="both"/>
      </w:pPr>
      <w:r w:rsidRPr="0016074A">
        <w:t xml:space="preserve">reduce the number of partners by termination of </w:t>
      </w:r>
      <w:r w:rsidR="00F2010D" w:rsidRPr="0016074A">
        <w:t>individual contracts</w:t>
      </w:r>
      <w:r w:rsidRPr="0016074A">
        <w:t xml:space="preserve"> in case of innovation partnerships with several </w:t>
      </w:r>
      <w:r w:rsidR="000B2BCB" w:rsidRPr="0016074A">
        <w:t>partners</w:t>
      </w:r>
    </w:p>
    <w:p w14:paraId="7DCFD6D0" w14:textId="65D62ADE" w:rsidR="00C4694D" w:rsidRPr="0016074A" w:rsidRDefault="00C4694D" w:rsidP="006967B1">
      <w:pPr>
        <w:pStyle w:val="ListParagraph"/>
        <w:spacing w:after="120" w:line="276" w:lineRule="auto"/>
        <w:jc w:val="both"/>
      </w:pPr>
      <w:r w:rsidRPr="0016074A">
        <w:rPr>
          <w:noProof/>
          <w:lang w:val="en-US"/>
        </w:rPr>
        <mc:AlternateContent>
          <mc:Choice Requires="wps">
            <w:drawing>
              <wp:anchor distT="0" distB="0" distL="114300" distR="114300" simplePos="0" relativeHeight="251698176" behindDoc="0" locked="0" layoutInCell="1" allowOverlap="1" wp14:anchorId="0B2D6B52" wp14:editId="687AD512">
                <wp:simplePos x="0" y="0"/>
                <wp:positionH relativeFrom="column">
                  <wp:posOffset>57150</wp:posOffset>
                </wp:positionH>
                <wp:positionV relativeFrom="paragraph">
                  <wp:posOffset>177165</wp:posOffset>
                </wp:positionV>
                <wp:extent cx="247650" cy="85725"/>
                <wp:effectExtent l="0" t="19050" r="38100" b="47625"/>
                <wp:wrapNone/>
                <wp:docPr id="6" name="Right Arrow 6"/>
                <wp:cNvGraphicFramePr/>
                <a:graphic xmlns:a="http://schemas.openxmlformats.org/drawingml/2006/main">
                  <a:graphicData uri="http://schemas.microsoft.com/office/word/2010/wordprocessingShape">
                    <wps:wsp>
                      <wps:cNvSpPr/>
                      <wps:spPr>
                        <a:xfrm>
                          <a:off x="0" y="0"/>
                          <a:ext cx="247650" cy="85725"/>
                        </a:xfrm>
                        <a:prstGeom prst="rightArrow">
                          <a:avLst/>
                        </a:prstGeom>
                        <a:solidFill>
                          <a:schemeClr val="tx1"/>
                        </a:solidFill>
                        <a:ln w="12700" cap="flat" cmpd="sng" algn="ctr">
                          <a:solidFill>
                            <a:srgbClr val="1CADE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126A8D0" id="Right Arrow 6" o:spid="_x0000_s1026" type="#_x0000_t13" style="position:absolute;margin-left:4.5pt;margin-top:13.95pt;width:19.5pt;height:6.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" adj="17862" fillcolor="black [3213]" strokecolor="#117ea7" strokeweight="1pt"/>
            </w:pict>
          </mc:Fallback>
        </mc:AlternateContent>
      </w:r>
      <w:r w:rsidR="000B2BCB" w:rsidRPr="0016074A">
        <w:t xml:space="preserve">on condition that the tendering documentation envisages such option </w:t>
      </w:r>
      <w:r w:rsidR="00FF4A77" w:rsidRPr="0016074A">
        <w:t>and requirement for exercising them</w:t>
      </w:r>
      <w:r w:rsidRPr="0016074A">
        <w:t>.</w:t>
      </w:r>
    </w:p>
    <w:p w14:paraId="2970D563" w14:textId="75A5CC6A" w:rsidR="00C4694D" w:rsidRPr="0016074A" w:rsidRDefault="00FF4A77" w:rsidP="006967B1">
      <w:pPr>
        <w:spacing w:after="120" w:line="276" w:lineRule="auto"/>
        <w:jc w:val="both"/>
      </w:pPr>
      <w:r w:rsidRPr="0016074A">
        <w:t xml:space="preserve">Contracting authority is obliged to </w:t>
      </w:r>
      <w:r w:rsidR="000C0F79" w:rsidRPr="0016074A">
        <w:t>ensure that the innovation partnership’s structure, especially duration and value of individual phases, reflect</w:t>
      </w:r>
      <w:r w:rsidR="00EC4AF9" w:rsidRPr="0016074A">
        <w:t>s</w:t>
      </w:r>
    </w:p>
    <w:p w14:paraId="68B6F920" w14:textId="61AED306" w:rsidR="00C4694D" w:rsidRPr="0016074A" w:rsidRDefault="00EC4AF9" w:rsidP="006967B1">
      <w:pPr>
        <w:pStyle w:val="ListParagraph"/>
        <w:numPr>
          <w:ilvl w:val="0"/>
          <w:numId w:val="39"/>
        </w:numPr>
        <w:spacing w:after="120" w:line="276" w:lineRule="auto"/>
        <w:contextualSpacing/>
        <w:jc w:val="both"/>
      </w:pPr>
      <w:r w:rsidRPr="0016074A">
        <w:lastRenderedPageBreak/>
        <w:t xml:space="preserve">innovation level of </w:t>
      </w:r>
      <w:r w:rsidR="00CF1AE6" w:rsidRPr="0016074A">
        <w:t>offered</w:t>
      </w:r>
      <w:r w:rsidRPr="0016074A">
        <w:t xml:space="preserve"> solutions</w:t>
      </w:r>
    </w:p>
    <w:p w14:paraId="4E802960" w14:textId="10567BA9" w:rsidR="00C4694D" w:rsidRPr="0016074A" w:rsidRDefault="00BC1081" w:rsidP="006967B1">
      <w:pPr>
        <w:pStyle w:val="ListParagraph"/>
        <w:numPr>
          <w:ilvl w:val="0"/>
          <w:numId w:val="39"/>
        </w:numPr>
        <w:spacing w:after="120" w:line="276" w:lineRule="auto"/>
        <w:contextualSpacing/>
        <w:jc w:val="both"/>
      </w:pPr>
      <w:r w:rsidRPr="0016074A">
        <w:t xml:space="preserve">the course </w:t>
      </w:r>
      <w:r w:rsidR="00ED00CC" w:rsidRPr="0016074A">
        <w:t xml:space="preserve">of </w:t>
      </w:r>
      <w:r w:rsidR="00B8274E" w:rsidRPr="0016074A">
        <w:t xml:space="preserve">research and development activities </w:t>
      </w:r>
      <w:r w:rsidR="00EB0830" w:rsidRPr="0016074A">
        <w:t>needed for development of innovative solution unavailable in the market</w:t>
      </w:r>
      <w:r w:rsidR="00C4694D" w:rsidRPr="0016074A">
        <w:t>.</w:t>
      </w:r>
    </w:p>
    <w:p w14:paraId="25C01F2B" w14:textId="4EFA3BBE" w:rsidR="00C4694D" w:rsidRPr="0016074A" w:rsidRDefault="00EB0830" w:rsidP="006967B1">
      <w:pPr>
        <w:spacing w:after="120" w:line="276" w:lineRule="auto"/>
        <w:jc w:val="both"/>
      </w:pPr>
      <w:r w:rsidRPr="0016074A">
        <w:t xml:space="preserve">The estimated value of goods, services or works may not </w:t>
      </w:r>
      <w:r w:rsidR="009F711E" w:rsidRPr="0016074A">
        <w:t xml:space="preserve">be </w:t>
      </w:r>
      <w:r w:rsidR="00142A32" w:rsidRPr="0016074A">
        <w:t>unproportional to the investment needed for their development</w:t>
      </w:r>
      <w:r w:rsidR="00C4694D" w:rsidRPr="0016074A">
        <w:t>.</w:t>
      </w:r>
    </w:p>
    <w:p w14:paraId="01810D9E" w14:textId="3E5763BA" w:rsidR="00C4694D" w:rsidRPr="0016074A" w:rsidRDefault="00142A32" w:rsidP="006967B1">
      <w:pPr>
        <w:spacing w:after="120" w:line="276" w:lineRule="auto"/>
        <w:jc w:val="both"/>
      </w:pPr>
      <w:r w:rsidRPr="0016074A">
        <w:t>Regarding the contract award criteria, in innovation partnership procedure the criterion is solely the best price/quality ratio</w:t>
      </w:r>
      <w:r w:rsidR="00C4694D" w:rsidRPr="0016074A">
        <w:t>.</w:t>
      </w:r>
    </w:p>
    <w:p w14:paraId="6D09CA73" w14:textId="1A638386" w:rsidR="00C4694D" w:rsidRPr="0016074A" w:rsidRDefault="00C4694D" w:rsidP="006967B1">
      <w:pPr>
        <w:spacing w:after="120" w:line="276" w:lineRule="auto"/>
        <w:jc w:val="both"/>
        <w:rPr>
          <w:sz w:val="28"/>
          <w:szCs w:val="28"/>
        </w:rPr>
      </w:pPr>
    </w:p>
    <w:p w14:paraId="76B97E2C" w14:textId="7937AA17" w:rsidR="00C4694D" w:rsidRPr="0016074A" w:rsidRDefault="00C4694D" w:rsidP="00C4694D">
      <w:pPr>
        <w:spacing w:line="276" w:lineRule="auto"/>
        <w:jc w:val="both"/>
        <w:rPr>
          <w:sz w:val="28"/>
          <w:szCs w:val="28"/>
        </w:rPr>
      </w:pPr>
    </w:p>
    <w:p w14:paraId="6785251F" w14:textId="4E6AC2A3" w:rsidR="00C4694D" w:rsidRPr="0016074A" w:rsidRDefault="00C4694D" w:rsidP="00C4694D">
      <w:pPr>
        <w:spacing w:line="276" w:lineRule="auto"/>
        <w:jc w:val="both"/>
        <w:rPr>
          <w:sz w:val="28"/>
          <w:szCs w:val="28"/>
        </w:rPr>
      </w:pPr>
    </w:p>
    <w:p w14:paraId="70B9BC2E" w14:textId="54FAF58B" w:rsidR="00C4694D" w:rsidRPr="0016074A" w:rsidRDefault="00C4694D" w:rsidP="00C4694D">
      <w:pPr>
        <w:spacing w:line="276" w:lineRule="auto"/>
        <w:jc w:val="both"/>
        <w:rPr>
          <w:sz w:val="28"/>
          <w:szCs w:val="28"/>
        </w:rPr>
      </w:pPr>
    </w:p>
    <w:p w14:paraId="3AAAC1D8" w14:textId="332BF178" w:rsidR="00C4694D" w:rsidRPr="0016074A" w:rsidRDefault="00C4694D" w:rsidP="00C4694D">
      <w:pPr>
        <w:spacing w:line="276" w:lineRule="auto"/>
        <w:jc w:val="both"/>
        <w:rPr>
          <w:sz w:val="28"/>
          <w:szCs w:val="28"/>
        </w:rPr>
      </w:pPr>
    </w:p>
    <w:p w14:paraId="37DB51A6" w14:textId="334C2280" w:rsidR="00C4694D" w:rsidRPr="0016074A" w:rsidRDefault="00C4694D" w:rsidP="00C4694D">
      <w:pPr>
        <w:spacing w:line="276" w:lineRule="auto"/>
        <w:jc w:val="both"/>
        <w:rPr>
          <w:sz w:val="28"/>
          <w:szCs w:val="28"/>
        </w:rPr>
      </w:pPr>
    </w:p>
    <w:p w14:paraId="0AD45A7A" w14:textId="2C72DB3F" w:rsidR="00C4694D" w:rsidRPr="0016074A" w:rsidRDefault="00C4694D" w:rsidP="00C4694D">
      <w:pPr>
        <w:spacing w:line="276" w:lineRule="auto"/>
        <w:jc w:val="both"/>
        <w:rPr>
          <w:sz w:val="28"/>
          <w:szCs w:val="28"/>
        </w:rPr>
      </w:pPr>
    </w:p>
    <w:p w14:paraId="4D51CBCA" w14:textId="180C6C60" w:rsidR="00C4694D" w:rsidRPr="0016074A" w:rsidRDefault="00C4694D" w:rsidP="00C4694D">
      <w:pPr>
        <w:spacing w:line="276" w:lineRule="auto"/>
        <w:jc w:val="both"/>
        <w:rPr>
          <w:sz w:val="28"/>
          <w:szCs w:val="28"/>
        </w:rPr>
      </w:pPr>
    </w:p>
    <w:p w14:paraId="2FA65ABE" w14:textId="2B03F698" w:rsidR="00C4694D" w:rsidRPr="0016074A" w:rsidRDefault="00C4694D" w:rsidP="00C4694D">
      <w:pPr>
        <w:spacing w:line="276" w:lineRule="auto"/>
        <w:jc w:val="both"/>
        <w:rPr>
          <w:sz w:val="28"/>
          <w:szCs w:val="28"/>
        </w:rPr>
      </w:pPr>
    </w:p>
    <w:p w14:paraId="5217E655" w14:textId="345FFA43" w:rsidR="00C4694D" w:rsidRPr="0016074A" w:rsidRDefault="00C4694D" w:rsidP="00C4694D">
      <w:pPr>
        <w:spacing w:line="276" w:lineRule="auto"/>
        <w:jc w:val="both"/>
        <w:rPr>
          <w:sz w:val="28"/>
          <w:szCs w:val="28"/>
        </w:rPr>
      </w:pPr>
    </w:p>
    <w:p w14:paraId="61109C7A" w14:textId="5ED2F0D5" w:rsidR="00C4694D" w:rsidRPr="0016074A" w:rsidRDefault="00C4694D" w:rsidP="00C4694D">
      <w:pPr>
        <w:spacing w:line="276" w:lineRule="auto"/>
        <w:jc w:val="both"/>
        <w:rPr>
          <w:sz w:val="28"/>
          <w:szCs w:val="28"/>
        </w:rPr>
      </w:pPr>
    </w:p>
    <w:p w14:paraId="5D6DF9F0" w14:textId="41630303" w:rsidR="00C4694D" w:rsidRPr="0016074A" w:rsidRDefault="00C4694D" w:rsidP="00C4694D">
      <w:pPr>
        <w:spacing w:line="276" w:lineRule="auto"/>
        <w:jc w:val="both"/>
        <w:rPr>
          <w:sz w:val="28"/>
          <w:szCs w:val="28"/>
        </w:rPr>
      </w:pPr>
    </w:p>
    <w:p w14:paraId="0E774F07" w14:textId="2305B763" w:rsidR="00C4694D" w:rsidRPr="0016074A" w:rsidRDefault="00C4694D" w:rsidP="00C4694D">
      <w:pPr>
        <w:spacing w:line="276" w:lineRule="auto"/>
        <w:jc w:val="both"/>
        <w:rPr>
          <w:sz w:val="28"/>
          <w:szCs w:val="28"/>
        </w:rPr>
      </w:pPr>
    </w:p>
    <w:p w14:paraId="2D590C62" w14:textId="709A0386" w:rsidR="00C4694D" w:rsidRPr="0016074A" w:rsidRDefault="00C4694D" w:rsidP="00C4694D">
      <w:pPr>
        <w:spacing w:line="276" w:lineRule="auto"/>
        <w:jc w:val="both"/>
        <w:rPr>
          <w:sz w:val="28"/>
          <w:szCs w:val="28"/>
        </w:rPr>
      </w:pPr>
    </w:p>
    <w:p w14:paraId="5F860E0F" w14:textId="03354D95" w:rsidR="00C4694D" w:rsidRPr="0016074A" w:rsidRDefault="00C4694D" w:rsidP="00C4694D">
      <w:pPr>
        <w:spacing w:line="276" w:lineRule="auto"/>
        <w:jc w:val="both"/>
        <w:rPr>
          <w:sz w:val="28"/>
          <w:szCs w:val="28"/>
        </w:rPr>
      </w:pPr>
    </w:p>
    <w:p w14:paraId="2EEDF7D7" w14:textId="6749080D" w:rsidR="00C4694D" w:rsidRPr="0016074A" w:rsidRDefault="00C4694D" w:rsidP="00C4694D">
      <w:pPr>
        <w:spacing w:line="276" w:lineRule="auto"/>
        <w:jc w:val="both"/>
        <w:rPr>
          <w:sz w:val="28"/>
          <w:szCs w:val="28"/>
        </w:rPr>
      </w:pPr>
    </w:p>
    <w:p w14:paraId="77C6D826" w14:textId="550C95C6" w:rsidR="00C4694D" w:rsidRPr="0016074A" w:rsidRDefault="00C4694D" w:rsidP="00C4694D">
      <w:pPr>
        <w:spacing w:line="276" w:lineRule="auto"/>
        <w:jc w:val="both"/>
        <w:rPr>
          <w:sz w:val="28"/>
          <w:szCs w:val="28"/>
        </w:rPr>
      </w:pPr>
    </w:p>
    <w:p w14:paraId="5EDA9DC7" w14:textId="1CBD5152" w:rsidR="00485F6F" w:rsidRPr="0016074A" w:rsidRDefault="00485F6F" w:rsidP="00C4694D">
      <w:pPr>
        <w:spacing w:line="276" w:lineRule="auto"/>
        <w:jc w:val="both"/>
        <w:rPr>
          <w:sz w:val="28"/>
          <w:szCs w:val="28"/>
        </w:rPr>
      </w:pPr>
    </w:p>
    <w:p w14:paraId="25E589A9" w14:textId="77777777" w:rsidR="00485F6F" w:rsidRPr="0016074A" w:rsidRDefault="00485F6F" w:rsidP="00C4694D">
      <w:pPr>
        <w:spacing w:line="276" w:lineRule="auto"/>
        <w:jc w:val="both"/>
        <w:rPr>
          <w:sz w:val="28"/>
          <w:szCs w:val="28"/>
        </w:rPr>
      </w:pPr>
    </w:p>
    <w:p w14:paraId="050306F3" w14:textId="4FF7720F" w:rsidR="00C4694D" w:rsidRPr="0016074A" w:rsidRDefault="00C4694D" w:rsidP="00C4694D">
      <w:pPr>
        <w:spacing w:line="276" w:lineRule="auto"/>
        <w:jc w:val="both"/>
        <w:rPr>
          <w:sz w:val="28"/>
          <w:szCs w:val="28"/>
        </w:rPr>
      </w:pPr>
    </w:p>
    <w:p w14:paraId="3E5A4161" w14:textId="68AB869C" w:rsidR="00C4694D" w:rsidRPr="0016074A" w:rsidRDefault="00C4694D" w:rsidP="00C4694D">
      <w:pPr>
        <w:spacing w:line="276" w:lineRule="auto"/>
        <w:jc w:val="both"/>
        <w:rPr>
          <w:sz w:val="28"/>
          <w:szCs w:val="28"/>
        </w:rPr>
      </w:pPr>
    </w:p>
    <w:p w14:paraId="38A1DD53" w14:textId="77777777" w:rsidR="00665FA9" w:rsidRPr="0016074A" w:rsidRDefault="00665FA9" w:rsidP="00C4694D">
      <w:pPr>
        <w:spacing w:line="276" w:lineRule="auto"/>
        <w:jc w:val="both"/>
        <w:rPr>
          <w:sz w:val="28"/>
          <w:szCs w:val="28"/>
        </w:rPr>
      </w:pPr>
    </w:p>
    <w:p w14:paraId="0BF6E8CA" w14:textId="77777777" w:rsidR="00665FA9" w:rsidRPr="0016074A" w:rsidRDefault="00665FA9" w:rsidP="00C4694D">
      <w:pPr>
        <w:spacing w:line="276" w:lineRule="auto"/>
        <w:jc w:val="both"/>
        <w:rPr>
          <w:sz w:val="28"/>
          <w:szCs w:val="28"/>
        </w:rPr>
      </w:pPr>
    </w:p>
    <w:p w14:paraId="269FD5D4" w14:textId="64881932" w:rsidR="00C4694D" w:rsidRPr="0016074A" w:rsidRDefault="00C4694D" w:rsidP="00C4694D">
      <w:pPr>
        <w:spacing w:line="276" w:lineRule="auto"/>
        <w:jc w:val="both"/>
        <w:rPr>
          <w:sz w:val="28"/>
          <w:szCs w:val="28"/>
        </w:rPr>
      </w:pPr>
    </w:p>
    <w:p w14:paraId="5CDAFF1B" w14:textId="1AB06F71" w:rsidR="00C4694D" w:rsidRPr="0016074A" w:rsidRDefault="00C4694D" w:rsidP="00C4694D">
      <w:pPr>
        <w:spacing w:line="276" w:lineRule="auto"/>
        <w:jc w:val="both"/>
        <w:rPr>
          <w:sz w:val="28"/>
          <w:szCs w:val="28"/>
        </w:rPr>
      </w:pPr>
      <w:r w:rsidRPr="0016074A">
        <w:rPr>
          <w:noProof/>
          <w:sz w:val="28"/>
          <w:szCs w:val="28"/>
          <w:lang w:val="en-US"/>
        </w:rPr>
        <w:lastRenderedPageBreak/>
        <mc:AlternateContent>
          <mc:Choice Requires="wps">
            <w:drawing>
              <wp:anchor distT="0" distB="0" distL="114300" distR="114300" simplePos="0" relativeHeight="251699200" behindDoc="0" locked="0" layoutInCell="1" allowOverlap="1" wp14:anchorId="4B4CFACA" wp14:editId="221BDF42">
                <wp:simplePos x="0" y="0"/>
                <wp:positionH relativeFrom="margin">
                  <wp:posOffset>-30480</wp:posOffset>
                </wp:positionH>
                <wp:positionV relativeFrom="paragraph">
                  <wp:posOffset>-252095</wp:posOffset>
                </wp:positionV>
                <wp:extent cx="5701030" cy="541020"/>
                <wp:effectExtent l="0" t="0" r="13970" b="11430"/>
                <wp:wrapNone/>
                <wp:docPr id="7" name="Rounded Rectangle 7"/>
                <wp:cNvGraphicFramePr/>
                <a:graphic xmlns:a="http://schemas.openxmlformats.org/drawingml/2006/main">
                  <a:graphicData uri="http://schemas.microsoft.com/office/word/2010/wordprocessingShape">
                    <wps:wsp>
                      <wps:cNvSpPr/>
                      <wps:spPr>
                        <a:xfrm>
                          <a:off x="0" y="0"/>
                          <a:ext cx="5701030" cy="541020"/>
                        </a:xfrm>
                        <a:prstGeom prst="roundRect">
                          <a:avLst/>
                        </a:prstGeom>
                      </wps:spPr>
                      <wps:style>
                        <a:lnRef idx="2">
                          <a:schemeClr val="accent3">
                            <a:shade val="50000"/>
                          </a:schemeClr>
                        </a:lnRef>
                        <a:fillRef idx="1">
                          <a:schemeClr val="accent3"/>
                        </a:fillRef>
                        <a:effectRef idx="0">
                          <a:schemeClr val="accent3"/>
                        </a:effectRef>
                        <a:fontRef idx="minor">
                          <a:schemeClr val="lt1"/>
                        </a:fontRef>
                      </wps:style>
                      <wps:txbx>
                        <w:txbxContent>
                          <w:p w14:paraId="62632A48" w14:textId="0A813776" w:rsidR="00C4694D" w:rsidRPr="00142A32" w:rsidRDefault="00142A32" w:rsidP="00C4694D">
                            <w:pPr>
                              <w:jc w:val="center"/>
                              <w:rPr>
                                <w:b/>
                                <w:color w:val="FFFFFF" w:themeColor="background1"/>
                                <w:sz w:val="28"/>
                                <w:szCs w:val="28"/>
                              </w:rPr>
                            </w:pPr>
                            <w:r>
                              <w:rPr>
                                <w:b/>
                                <w:color w:val="FFFFFF" w:themeColor="background1"/>
                                <w:sz w:val="28"/>
                                <w:szCs w:val="28"/>
                              </w:rPr>
                              <w:t>REASONS FOR PUBLIC PROCUREMENT OF INNOVATIVE S</w:t>
                            </w:r>
                            <w:r w:rsidR="00665FA9">
                              <w:rPr>
                                <w:b/>
                                <w:color w:val="FFFFFF" w:themeColor="background1"/>
                                <w:sz w:val="28"/>
                                <w:szCs w:val="28"/>
                              </w:rPr>
                              <w:t>O</w:t>
                            </w:r>
                            <w:r>
                              <w:rPr>
                                <w:b/>
                                <w:color w:val="FFFFFF" w:themeColor="background1"/>
                                <w:sz w:val="28"/>
                                <w:szCs w:val="28"/>
                              </w:rPr>
                              <w:t>LUT</w:t>
                            </w:r>
                            <w:r w:rsidR="00665FA9">
                              <w:rPr>
                                <w:b/>
                                <w:color w:val="FFFFFF" w:themeColor="background1"/>
                                <w:sz w:val="28"/>
                                <w:szCs w:val="28"/>
                              </w:rPr>
                              <w:t>TIONS</w:t>
                            </w:r>
                            <w:r>
                              <w:rPr>
                                <w:b/>
                                <w:color w:val="FFFFFF" w:themeColor="background1"/>
                                <w:sz w:val="28"/>
                                <w:szCs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B4CFACA" id="Rounded Rectangle 7" o:spid="_x0000_s1029" style="position:absolute;left:0;text-align:left;margin-left:-2.4pt;margin-top:-19.85pt;width:448.9pt;height:42.6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" fillcolor="#a5a5a5 [3206]" strokecolor="#525252 [1606]" strokeweight="1pt">
                <v:stroke joinstyle="miter"/>
                <v:textbox>
                  <w:txbxContent>
                    <w:p w14:paraId="62632A48" w14:textId="0A813776" w:rsidR="00C4694D" w:rsidRPr="00142A32" w:rsidRDefault="00142A32" w:rsidP="00C4694D">
                      <w:pPr>
                        <w:jc w:val="center"/>
                        <w:rPr>
                          <w:b/>
                          <w:color w:val="FFFFFF" w:themeColor="background1"/>
                          <w:sz w:val="28"/>
                          <w:szCs w:val="28"/>
                        </w:rPr>
                      </w:pPr>
                      <w:r>
                        <w:rPr>
                          <w:b/>
                          <w:color w:val="FFFFFF" w:themeColor="background1"/>
                          <w:sz w:val="28"/>
                          <w:szCs w:val="28"/>
                        </w:rPr>
                        <w:t>REASONS FOR PUBLIC PROCUREMENT OF INNOVATIVE S</w:t>
                      </w:r>
                      <w:r w:rsidR="00665FA9">
                        <w:rPr>
                          <w:b/>
                          <w:color w:val="FFFFFF" w:themeColor="background1"/>
                          <w:sz w:val="28"/>
                          <w:szCs w:val="28"/>
                        </w:rPr>
                        <w:t>O</w:t>
                      </w:r>
                      <w:r>
                        <w:rPr>
                          <w:b/>
                          <w:color w:val="FFFFFF" w:themeColor="background1"/>
                          <w:sz w:val="28"/>
                          <w:szCs w:val="28"/>
                        </w:rPr>
                        <w:t>LUT</w:t>
                      </w:r>
                      <w:r w:rsidR="00665FA9">
                        <w:rPr>
                          <w:b/>
                          <w:color w:val="FFFFFF" w:themeColor="background1"/>
                          <w:sz w:val="28"/>
                          <w:szCs w:val="28"/>
                        </w:rPr>
                        <w:t>TIONS</w:t>
                      </w:r>
                      <w:r>
                        <w:rPr>
                          <w:b/>
                          <w:color w:val="FFFFFF" w:themeColor="background1"/>
                          <w:sz w:val="28"/>
                          <w:szCs w:val="28"/>
                        </w:rPr>
                        <w:t xml:space="preserve"> </w:t>
                      </w:r>
                    </w:p>
                  </w:txbxContent>
                </v:textbox>
                <w10:wrap anchorx="margin"/>
              </v:roundrect>
            </w:pict>
          </mc:Fallback>
        </mc:AlternateContent>
      </w:r>
    </w:p>
    <w:p w14:paraId="58798786" w14:textId="24A7EC8D" w:rsidR="00C4694D" w:rsidRPr="0016074A" w:rsidRDefault="00C4694D" w:rsidP="00C4694D">
      <w:pPr>
        <w:pStyle w:val="ListParagraph"/>
        <w:spacing w:line="276" w:lineRule="auto"/>
        <w:jc w:val="both"/>
        <w:rPr>
          <w:sz w:val="28"/>
          <w:szCs w:val="28"/>
        </w:rPr>
      </w:pPr>
      <w:r w:rsidRPr="0016074A">
        <w:rPr>
          <w:sz w:val="28"/>
          <w:szCs w:val="28"/>
        </w:rPr>
        <w:t xml:space="preserve"> </w:t>
      </w:r>
    </w:p>
    <w:p w14:paraId="592AA36E" w14:textId="1A3D39A9" w:rsidR="00C4694D" w:rsidRPr="0016074A" w:rsidRDefault="00C51758" w:rsidP="00C31C86">
      <w:pPr>
        <w:spacing w:after="240" w:line="276" w:lineRule="auto"/>
        <w:jc w:val="both"/>
        <w:rPr>
          <w:rStyle w:val="fontstyle01"/>
          <w:sz w:val="24"/>
          <w:szCs w:val="24"/>
        </w:rPr>
      </w:pPr>
      <w:r w:rsidRPr="0016074A">
        <w:rPr>
          <w:rStyle w:val="fontstyle01"/>
          <w:sz w:val="24"/>
          <w:szCs w:val="24"/>
        </w:rPr>
        <w:t>After the Directive</w:t>
      </w:r>
      <w:r w:rsidR="00485F6F" w:rsidRPr="0016074A">
        <w:t xml:space="preserve"> 2014/24/Е</w:t>
      </w:r>
      <w:r w:rsidRPr="0016074A">
        <w:t>U</w:t>
      </w:r>
      <w:r w:rsidR="00485F6F" w:rsidRPr="0016074A">
        <w:rPr>
          <w:rStyle w:val="fontstyle01"/>
          <w:sz w:val="24"/>
          <w:szCs w:val="24"/>
        </w:rPr>
        <w:t xml:space="preserve"> </w:t>
      </w:r>
      <w:r w:rsidRPr="0016074A">
        <w:rPr>
          <w:rStyle w:val="fontstyle01"/>
          <w:sz w:val="24"/>
          <w:szCs w:val="24"/>
        </w:rPr>
        <w:t>envisaged innovation partnership, many</w:t>
      </w:r>
      <w:r w:rsidR="001345B1" w:rsidRPr="0016074A">
        <w:rPr>
          <w:rStyle w:val="fontstyle01"/>
          <w:sz w:val="24"/>
          <w:szCs w:val="24"/>
        </w:rPr>
        <w:t xml:space="preserve"> countries in Europe started implementing this type of procedure. Among them Finland, </w:t>
      </w:r>
      <w:r w:rsidR="00D21A92" w:rsidRPr="0016074A">
        <w:rPr>
          <w:rStyle w:val="fontstyle01"/>
          <w:sz w:val="24"/>
          <w:szCs w:val="24"/>
        </w:rPr>
        <w:t>Austria, the Netherlands, Belgium, Sweden, Lithuania, etc</w:t>
      </w:r>
      <w:r w:rsidR="00485F6F" w:rsidRPr="0016074A">
        <w:rPr>
          <w:rStyle w:val="fontstyle01"/>
          <w:sz w:val="24"/>
          <w:szCs w:val="24"/>
        </w:rPr>
        <w:t xml:space="preserve">. </w:t>
      </w:r>
    </w:p>
    <w:p w14:paraId="22051A85" w14:textId="2B0DEC29" w:rsidR="00485F6F" w:rsidRPr="0016074A" w:rsidRDefault="00D21A92" w:rsidP="00C31C86">
      <w:pPr>
        <w:spacing w:after="240" w:line="276" w:lineRule="auto"/>
        <w:jc w:val="both"/>
        <w:rPr>
          <w:color w:val="000000"/>
        </w:rPr>
      </w:pPr>
      <w:r w:rsidRPr="0016074A">
        <w:rPr>
          <w:rStyle w:val="fontstyle01"/>
          <w:sz w:val="24"/>
          <w:szCs w:val="24"/>
        </w:rPr>
        <w:t xml:space="preserve">Below, some of the success stories of </w:t>
      </w:r>
      <w:r w:rsidR="004379FC" w:rsidRPr="0016074A">
        <w:rPr>
          <w:rStyle w:val="fontstyle01"/>
          <w:sz w:val="24"/>
          <w:szCs w:val="24"/>
        </w:rPr>
        <w:t xml:space="preserve">conducted innovation partnership procedures are provided, from European countries, which have contributed to market development, </w:t>
      </w:r>
      <w:r w:rsidR="004F2418" w:rsidRPr="0016074A">
        <w:rPr>
          <w:rStyle w:val="fontstyle01"/>
          <w:sz w:val="24"/>
          <w:szCs w:val="24"/>
        </w:rPr>
        <w:t>quality of public service delivery and accommodation of certain needs of end users that the existing solutions were unable to meet</w:t>
      </w:r>
      <w:r w:rsidR="00FB4E85" w:rsidRPr="0016074A">
        <w:rPr>
          <w:rStyle w:val="fontstyle01"/>
          <w:sz w:val="24"/>
          <w:szCs w:val="24"/>
        </w:rPr>
        <w:t>.</w:t>
      </w:r>
      <w:r w:rsidR="00485F6F" w:rsidRPr="0016074A">
        <w:rPr>
          <w:rStyle w:val="fontstyle01"/>
          <w:sz w:val="24"/>
          <w:szCs w:val="24"/>
        </w:rPr>
        <w:t xml:space="preserve">  </w:t>
      </w:r>
    </w:p>
    <w:p w14:paraId="4950FBEB" w14:textId="0C8A7B16" w:rsidR="00C4694D" w:rsidRPr="0016074A" w:rsidRDefault="004F2418" w:rsidP="006967B1">
      <w:pPr>
        <w:pStyle w:val="ListParagraph"/>
        <w:numPr>
          <w:ilvl w:val="1"/>
          <w:numId w:val="40"/>
        </w:numPr>
        <w:spacing w:after="120" w:line="276" w:lineRule="auto"/>
        <w:contextualSpacing/>
        <w:jc w:val="center"/>
        <w:rPr>
          <w:rStyle w:val="fontstyle01"/>
          <w:b/>
          <w:sz w:val="24"/>
          <w:szCs w:val="24"/>
        </w:rPr>
      </w:pPr>
      <w:r w:rsidRPr="0016074A">
        <w:rPr>
          <w:b/>
        </w:rPr>
        <w:t xml:space="preserve">Better quality service delivery with </w:t>
      </w:r>
      <w:r w:rsidR="003B5EA4" w:rsidRPr="0016074A">
        <w:rPr>
          <w:b/>
        </w:rPr>
        <w:t>cost-benefit optimum</w:t>
      </w:r>
    </w:p>
    <w:p w14:paraId="1BAA130B" w14:textId="40A30239" w:rsidR="005D5837" w:rsidRPr="0016074A" w:rsidRDefault="003B5EA4" w:rsidP="005D5837">
      <w:pPr>
        <w:spacing w:line="276" w:lineRule="auto"/>
        <w:jc w:val="both"/>
        <w:rPr>
          <w:rStyle w:val="fontstyle01"/>
          <w:sz w:val="24"/>
          <w:szCs w:val="24"/>
        </w:rPr>
      </w:pPr>
      <w:r w:rsidRPr="0016074A">
        <w:rPr>
          <w:rStyle w:val="fontstyle01"/>
          <w:sz w:val="24"/>
          <w:szCs w:val="24"/>
        </w:rPr>
        <w:t xml:space="preserve">Innovative solutions are rarely procured only for their innovative character. In most cases, innovative solutions become interesting to contracting authorities if they can </w:t>
      </w:r>
      <w:r w:rsidR="009126A7" w:rsidRPr="0016074A">
        <w:rPr>
          <w:rStyle w:val="fontstyle01"/>
          <w:sz w:val="24"/>
          <w:szCs w:val="24"/>
        </w:rPr>
        <w:t xml:space="preserve">enable them with the same or even better performance and </w:t>
      </w:r>
      <w:r w:rsidR="00B97251" w:rsidRPr="0016074A">
        <w:rPr>
          <w:rStyle w:val="fontstyle01"/>
          <w:sz w:val="24"/>
          <w:szCs w:val="24"/>
        </w:rPr>
        <w:t>optimal costs</w:t>
      </w:r>
      <w:r w:rsidR="00C4694D" w:rsidRPr="0016074A">
        <w:rPr>
          <w:rStyle w:val="fontstyle01"/>
          <w:sz w:val="24"/>
          <w:szCs w:val="24"/>
        </w:rPr>
        <w:t>.</w:t>
      </w:r>
    </w:p>
    <w:p w14:paraId="7A7967D7" w14:textId="6C6C7762" w:rsidR="00C4694D" w:rsidRPr="0016074A" w:rsidRDefault="005D5837" w:rsidP="005D5837">
      <w:pPr>
        <w:spacing w:line="276" w:lineRule="auto"/>
        <w:jc w:val="both"/>
        <w:rPr>
          <w:rStyle w:val="fontstyle01"/>
          <w:sz w:val="24"/>
          <w:szCs w:val="24"/>
        </w:rPr>
      </w:pPr>
      <w:r w:rsidRPr="0016074A">
        <w:rPr>
          <w:noProof/>
          <w:color w:val="000000"/>
          <w:lang w:val="en-US"/>
        </w:rPr>
        <mc:AlternateContent>
          <mc:Choice Requires="wps">
            <w:drawing>
              <wp:anchor distT="0" distB="0" distL="114300" distR="114300" simplePos="0" relativeHeight="251700224" behindDoc="0" locked="0" layoutInCell="1" allowOverlap="1" wp14:anchorId="5C169576" wp14:editId="5AA1E0C2">
                <wp:simplePos x="0" y="0"/>
                <wp:positionH relativeFrom="margin">
                  <wp:posOffset>0</wp:posOffset>
                </wp:positionH>
                <wp:positionV relativeFrom="paragraph">
                  <wp:posOffset>168275</wp:posOffset>
                </wp:positionV>
                <wp:extent cx="5701030" cy="495300"/>
                <wp:effectExtent l="0" t="0" r="13970" b="19050"/>
                <wp:wrapNone/>
                <wp:docPr id="8" name="Rectangle 8"/>
                <wp:cNvGraphicFramePr/>
                <a:graphic xmlns:a="http://schemas.openxmlformats.org/drawingml/2006/main">
                  <a:graphicData uri="http://schemas.microsoft.com/office/word/2010/wordprocessingShape">
                    <wps:wsp>
                      <wps:cNvSpPr/>
                      <wps:spPr>
                        <a:xfrm>
                          <a:off x="0" y="0"/>
                          <a:ext cx="570103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42D3228C" w14:textId="591E1E39" w:rsidR="00C4694D" w:rsidRPr="00804129" w:rsidRDefault="00B97251" w:rsidP="00AD18AC">
                            <w:pPr>
                              <w:spacing w:line="276" w:lineRule="auto"/>
                              <w:jc w:val="center"/>
                              <w:rPr>
                                <w:b/>
                                <w:color w:val="FFFFFF" w:themeColor="background1"/>
                                <w:lang w:val="sr-Cyrl-RS"/>
                              </w:rPr>
                            </w:pPr>
                            <w:r>
                              <w:rPr>
                                <w:b/>
                                <w:color w:val="FFFFFF" w:themeColor="background1"/>
                                <w:lang w:val="en-US"/>
                              </w:rPr>
                              <w:t>Example</w:t>
                            </w:r>
                            <w:r w:rsidR="00C4694D" w:rsidRPr="00804129">
                              <w:rPr>
                                <w:b/>
                                <w:color w:val="FFFFFF" w:themeColor="background1"/>
                                <w:lang w:val="sr-Cyrl-RS"/>
                              </w:rPr>
                              <w:t xml:space="preserve">: </w:t>
                            </w:r>
                            <w:r w:rsidR="00166839">
                              <w:rPr>
                                <w:b/>
                                <w:color w:val="FFFFFF" w:themeColor="background1"/>
                                <w:lang w:val="en-US"/>
                              </w:rPr>
                              <w:t>With innovation to greener and cheaper energy for citizens</w:t>
                            </w:r>
                            <w:r w:rsidR="00C4694D" w:rsidRPr="00804129">
                              <w:rPr>
                                <w:b/>
                                <w:color w:val="FFFFFF" w:themeColor="background1"/>
                                <w:lang w:val="sr-Cyrl-RS"/>
                              </w:rPr>
                              <w:t xml:space="preserve"> – </w:t>
                            </w:r>
                            <w:r w:rsidR="00166839">
                              <w:rPr>
                                <w:b/>
                                <w:color w:val="FFFFFF" w:themeColor="background1"/>
                                <w:lang w:val="en-US"/>
                              </w:rPr>
                              <w:t>Combined heating plant and electric power plant in Lithuania’s capital city</w:t>
                            </w:r>
                          </w:p>
                          <w:p w14:paraId="38E131D9" w14:textId="77777777" w:rsidR="00C4694D" w:rsidRDefault="00C4694D" w:rsidP="00C46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C169576" id="Rectangle 8" o:spid="_x0000_s1030" style="position:absolute;left:0;text-align:left;margin-left:0;margin-top:13.25pt;width:448.9pt;height:39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" fillcolor="#5b9bd5 [3204]" strokecolor="#1f4d78 [1604]" strokeweight="1pt">
                <v:textbox>
                  <w:txbxContent>
                    <w:p w14:paraId="42D3228C" w14:textId="591E1E39" w:rsidR="00C4694D" w:rsidRPr="00804129" w:rsidRDefault="00B97251" w:rsidP="00AD18AC">
                      <w:pPr>
                        <w:spacing w:line="276" w:lineRule="auto"/>
                        <w:jc w:val="center"/>
                        <w:rPr>
                          <w:b/>
                          <w:color w:val="FFFFFF" w:themeColor="background1"/>
                          <w:lang w:val="sr-Cyrl-RS"/>
                        </w:rPr>
                      </w:pPr>
                      <w:r>
                        <w:rPr>
                          <w:b/>
                          <w:color w:val="FFFFFF" w:themeColor="background1"/>
                          <w:lang w:val="en-US"/>
                        </w:rPr>
                        <w:t>Example</w:t>
                      </w:r>
                      <w:r w:rsidR="00C4694D" w:rsidRPr="00804129">
                        <w:rPr>
                          <w:b/>
                          <w:color w:val="FFFFFF" w:themeColor="background1"/>
                          <w:lang w:val="sr-Cyrl-RS"/>
                        </w:rPr>
                        <w:t xml:space="preserve">: </w:t>
                      </w:r>
                      <w:r w:rsidR="00166839">
                        <w:rPr>
                          <w:b/>
                          <w:color w:val="FFFFFF" w:themeColor="background1"/>
                          <w:lang w:val="en-US"/>
                        </w:rPr>
                        <w:t>With innovation to greener and cheaper energy for citizens</w:t>
                      </w:r>
                      <w:r w:rsidR="00C4694D" w:rsidRPr="00804129">
                        <w:rPr>
                          <w:b/>
                          <w:color w:val="FFFFFF" w:themeColor="background1"/>
                          <w:lang w:val="sr-Cyrl-RS"/>
                        </w:rPr>
                        <w:t xml:space="preserve"> – </w:t>
                      </w:r>
                      <w:r w:rsidR="00166839">
                        <w:rPr>
                          <w:b/>
                          <w:color w:val="FFFFFF" w:themeColor="background1"/>
                          <w:lang w:val="en-US"/>
                        </w:rPr>
                        <w:t>Combined heating plant and electric power plant in Lithuania’s capital city</w:t>
                      </w:r>
                    </w:p>
                    <w:p w14:paraId="38E131D9" w14:textId="77777777" w:rsidR="00C4694D" w:rsidRDefault="00C4694D" w:rsidP="00C4694D">
                      <w:pPr>
                        <w:jc w:val="center"/>
                      </w:pPr>
                    </w:p>
                  </w:txbxContent>
                </v:textbox>
                <w10:wrap anchorx="margin"/>
              </v:rect>
            </w:pict>
          </mc:Fallback>
        </mc:AlternateContent>
      </w:r>
    </w:p>
    <w:p w14:paraId="3AA7E3CD" w14:textId="2E6ED19E" w:rsidR="00C4694D" w:rsidRPr="0016074A" w:rsidRDefault="00C4694D" w:rsidP="005D5837">
      <w:pPr>
        <w:spacing w:line="276" w:lineRule="auto"/>
        <w:jc w:val="both"/>
        <w:rPr>
          <w:rStyle w:val="fontstyle01"/>
          <w:sz w:val="24"/>
          <w:szCs w:val="24"/>
        </w:rPr>
      </w:pPr>
    </w:p>
    <w:p w14:paraId="55DB09AF" w14:textId="77777777" w:rsidR="00C4694D" w:rsidRPr="0016074A" w:rsidRDefault="00C4694D" w:rsidP="006967B1">
      <w:pPr>
        <w:spacing w:after="120" w:line="276" w:lineRule="auto"/>
        <w:jc w:val="both"/>
        <w:rPr>
          <w:rStyle w:val="fontstyle01"/>
          <w:sz w:val="24"/>
          <w:szCs w:val="24"/>
        </w:rPr>
      </w:pPr>
    </w:p>
    <w:p w14:paraId="07330B87" w14:textId="3F552EBE" w:rsidR="00C4694D" w:rsidRPr="0016074A" w:rsidRDefault="00C4694D" w:rsidP="006967B1">
      <w:pPr>
        <w:spacing w:after="120" w:line="276" w:lineRule="auto"/>
        <w:jc w:val="both"/>
        <w:rPr>
          <w:b/>
        </w:rPr>
      </w:pPr>
    </w:p>
    <w:p w14:paraId="1EBEFE24" w14:textId="730D3AF0" w:rsidR="00C4694D" w:rsidRPr="0016074A" w:rsidRDefault="00D5517E" w:rsidP="006967B1">
      <w:pPr>
        <w:spacing w:after="120" w:line="276" w:lineRule="auto"/>
        <w:jc w:val="both"/>
        <w:rPr>
          <w:b/>
        </w:rPr>
      </w:pPr>
      <w:r w:rsidRPr="0016074A">
        <w:rPr>
          <w:b/>
        </w:rPr>
        <w:t>Why did the contracting authority opt for innovation partnership</w:t>
      </w:r>
      <w:r w:rsidR="00C4694D" w:rsidRPr="0016074A">
        <w:rPr>
          <w:b/>
        </w:rPr>
        <w:t>?</w:t>
      </w:r>
    </w:p>
    <w:p w14:paraId="27E5A198" w14:textId="5914E282" w:rsidR="00C4694D" w:rsidRPr="0016074A" w:rsidRDefault="00D5517E" w:rsidP="006967B1">
      <w:pPr>
        <w:spacing w:after="120" w:line="276" w:lineRule="auto"/>
        <w:jc w:val="both"/>
      </w:pPr>
      <w:r w:rsidRPr="0016074A">
        <w:t xml:space="preserve">Gas imports have caused significant </w:t>
      </w:r>
      <w:r w:rsidR="00682D28" w:rsidRPr="0016074A">
        <w:t xml:space="preserve">heating costs for citizens. Besides, great gas consumption </w:t>
      </w:r>
      <w:r w:rsidR="00B634EF" w:rsidRPr="0016074A">
        <w:t>in the city made a negative environmental impact, with high carbon-</w:t>
      </w:r>
      <w:r w:rsidR="009D0E4C" w:rsidRPr="0016074A">
        <w:t>dioxide</w:t>
      </w:r>
      <w:r w:rsidR="00B634EF" w:rsidRPr="0016074A">
        <w:t xml:space="preserve"> level</w:t>
      </w:r>
      <w:r w:rsidR="00C4694D" w:rsidRPr="0016074A">
        <w:t>.</w:t>
      </w:r>
    </w:p>
    <w:p w14:paraId="4C0A4DDB" w14:textId="414540BD" w:rsidR="00C4694D" w:rsidRPr="0016074A" w:rsidRDefault="00B634EF" w:rsidP="006967B1">
      <w:pPr>
        <w:spacing w:after="120" w:line="276" w:lineRule="auto"/>
        <w:jc w:val="both"/>
        <w:rPr>
          <w:b/>
        </w:rPr>
      </w:pPr>
      <w:r w:rsidRPr="0016074A">
        <w:rPr>
          <w:b/>
        </w:rPr>
        <w:t xml:space="preserve">What activities </w:t>
      </w:r>
      <w:r w:rsidR="006C488D" w:rsidRPr="0016074A">
        <w:rPr>
          <w:b/>
        </w:rPr>
        <w:t>were</w:t>
      </w:r>
      <w:r w:rsidRPr="0016074A">
        <w:rPr>
          <w:b/>
        </w:rPr>
        <w:t xml:space="preserve"> undertaken</w:t>
      </w:r>
      <w:r w:rsidR="00C4694D" w:rsidRPr="0016074A">
        <w:rPr>
          <w:b/>
        </w:rPr>
        <w:t>?</w:t>
      </w:r>
    </w:p>
    <w:p w14:paraId="79B9DDD7" w14:textId="5E8BE9B8" w:rsidR="00C4694D" w:rsidRPr="0016074A" w:rsidRDefault="00B634EF" w:rsidP="006967B1">
      <w:pPr>
        <w:spacing w:after="120" w:line="276" w:lineRule="auto"/>
        <w:jc w:val="both"/>
      </w:pPr>
      <w:r w:rsidRPr="0016074A">
        <w:t>In</w:t>
      </w:r>
      <w:r w:rsidR="00C4694D" w:rsidRPr="0016074A">
        <w:t xml:space="preserve"> 2018.</w:t>
      </w:r>
      <w:r w:rsidRPr="0016074A">
        <w:t>, the city decided to invest in innovative, domestic factory</w:t>
      </w:r>
      <w:r w:rsidR="00B61EFF" w:rsidRPr="0016074A">
        <w:t xml:space="preserve"> producing green energy in order to reduce gas imports and </w:t>
      </w:r>
      <w:r w:rsidR="00774A68" w:rsidRPr="0016074A">
        <w:t xml:space="preserve">CO2 level. </w:t>
      </w:r>
      <w:r w:rsidR="00E61593" w:rsidRPr="0016074A">
        <w:t>Cogeneration power plant consists of waste incinerat</w:t>
      </w:r>
      <w:r w:rsidR="00A760AC" w:rsidRPr="0016074A">
        <w:t>or and two biofuel systems. The major part of the investment was provided from the EU structural funds and the European Investment Bank loan</w:t>
      </w:r>
      <w:r w:rsidR="00C4694D" w:rsidRPr="0016074A">
        <w:t>.</w:t>
      </w:r>
    </w:p>
    <w:p w14:paraId="03BFB1D6" w14:textId="4574182E" w:rsidR="00C4694D" w:rsidRPr="0016074A" w:rsidRDefault="00F67A15" w:rsidP="006967B1">
      <w:pPr>
        <w:spacing w:after="120" w:line="276" w:lineRule="auto"/>
        <w:jc w:val="both"/>
        <w:rPr>
          <w:b/>
        </w:rPr>
      </w:pPr>
      <w:r w:rsidRPr="0016074A">
        <w:rPr>
          <w:b/>
        </w:rPr>
        <w:t>What is the final out</w:t>
      </w:r>
      <w:r w:rsidR="006C488D" w:rsidRPr="0016074A">
        <w:rPr>
          <w:b/>
        </w:rPr>
        <w:t>come</w:t>
      </w:r>
      <w:r w:rsidRPr="0016074A">
        <w:rPr>
          <w:b/>
        </w:rPr>
        <w:t xml:space="preserve"> of the procedure</w:t>
      </w:r>
      <w:r w:rsidR="00C4694D" w:rsidRPr="0016074A">
        <w:rPr>
          <w:b/>
        </w:rPr>
        <w:t xml:space="preserve">? </w:t>
      </w:r>
    </w:p>
    <w:p w14:paraId="1079A5CF" w14:textId="3F7A5084" w:rsidR="00C31C86" w:rsidRPr="0016074A" w:rsidRDefault="00F67A15" w:rsidP="006967B1">
      <w:pPr>
        <w:spacing w:after="120" w:line="276" w:lineRule="auto"/>
        <w:jc w:val="both"/>
      </w:pPr>
      <w:r w:rsidRPr="0016074A">
        <w:t>Nearly</w:t>
      </w:r>
      <w:r w:rsidR="00C4694D" w:rsidRPr="0016074A">
        <w:t xml:space="preserve"> 40% </w:t>
      </w:r>
      <w:r w:rsidRPr="0016074A">
        <w:t xml:space="preserve">citizens can now </w:t>
      </w:r>
      <w:r w:rsidR="00325553" w:rsidRPr="0016074A">
        <w:t xml:space="preserve">ensure their energy demand with reduced CO2 impact. It is estimated that </w:t>
      </w:r>
      <w:r w:rsidR="00155514" w:rsidRPr="0016074A">
        <w:t>in the next two years, when the system operates in its full capacity, the heating prices for citizens will be reduced by</w:t>
      </w:r>
      <w:r w:rsidR="00C4694D" w:rsidRPr="0016074A">
        <w:t xml:space="preserve"> 20%. </w:t>
      </w:r>
      <w:r w:rsidR="00546F20" w:rsidRPr="0016074A">
        <w:t>Besides the above, this way significantly reduces the harmful impact of carbon-</w:t>
      </w:r>
      <w:r w:rsidR="009D0E4C" w:rsidRPr="0016074A">
        <w:t>dioxide</w:t>
      </w:r>
      <w:r w:rsidR="00546F20" w:rsidRPr="0016074A">
        <w:t xml:space="preserve"> on the environment. </w:t>
      </w:r>
      <w:r w:rsidR="005F023B" w:rsidRPr="0016074A">
        <w:t xml:space="preserve">At the same time, innovation contributes to economic development owing to unhindered </w:t>
      </w:r>
      <w:r w:rsidR="00155BA8" w:rsidRPr="0016074A">
        <w:t>conversion of waste into energy</w:t>
      </w:r>
      <w:r w:rsidR="00C4694D" w:rsidRPr="0016074A">
        <w:t>.</w:t>
      </w:r>
    </w:p>
    <w:p w14:paraId="23479CBA" w14:textId="2B0E14EA" w:rsidR="00C4694D" w:rsidRPr="0016074A" w:rsidRDefault="00155BA8" w:rsidP="006967B1">
      <w:pPr>
        <w:pStyle w:val="ListParagraph"/>
        <w:numPr>
          <w:ilvl w:val="1"/>
          <w:numId w:val="40"/>
        </w:numPr>
        <w:spacing w:after="120" w:line="276" w:lineRule="auto"/>
        <w:contextualSpacing/>
        <w:jc w:val="center"/>
        <w:rPr>
          <w:b/>
        </w:rPr>
      </w:pPr>
      <w:r w:rsidRPr="0016074A">
        <w:rPr>
          <w:b/>
        </w:rPr>
        <w:t xml:space="preserve">Meeting the emerging needs </w:t>
      </w:r>
    </w:p>
    <w:p w14:paraId="7EB5C64C" w14:textId="3B50DF12" w:rsidR="00C31C86" w:rsidRPr="0016074A" w:rsidRDefault="00372EA1" w:rsidP="006967B1">
      <w:pPr>
        <w:spacing w:after="120" w:line="276" w:lineRule="auto"/>
        <w:jc w:val="both"/>
      </w:pPr>
      <w:r w:rsidRPr="0016074A">
        <w:lastRenderedPageBreak/>
        <w:t xml:space="preserve">In some cases, procurement of innovative solutions is necessary in order to meet certain needs or </w:t>
      </w:r>
      <w:r w:rsidR="003A5E44" w:rsidRPr="0016074A">
        <w:t xml:space="preserve">new </w:t>
      </w:r>
      <w:r w:rsidRPr="0016074A">
        <w:t>expectations</w:t>
      </w:r>
      <w:r w:rsidR="003A5E44" w:rsidRPr="0016074A">
        <w:t>, which the existing solutions in the market cannot meet adequately</w:t>
      </w:r>
      <w:r w:rsidR="00C4694D" w:rsidRPr="0016074A">
        <w:t>.</w:t>
      </w:r>
    </w:p>
    <w:p w14:paraId="78D1C9AD" w14:textId="77777777" w:rsidR="00C4694D" w:rsidRPr="0016074A" w:rsidRDefault="00C4694D" w:rsidP="006967B1">
      <w:pPr>
        <w:spacing w:after="120" w:line="276" w:lineRule="auto"/>
        <w:jc w:val="both"/>
      </w:pPr>
      <w:r w:rsidRPr="0016074A">
        <w:rPr>
          <w:noProof/>
          <w:color w:val="000000"/>
          <w:lang w:val="en-US"/>
        </w:rPr>
        <mc:AlternateContent>
          <mc:Choice Requires="wps">
            <w:drawing>
              <wp:anchor distT="0" distB="0" distL="114300" distR="114300" simplePos="0" relativeHeight="251701248" behindDoc="0" locked="0" layoutInCell="1" allowOverlap="1" wp14:anchorId="24BAB8F1" wp14:editId="213FD637">
                <wp:simplePos x="0" y="0"/>
                <wp:positionH relativeFrom="margin">
                  <wp:posOffset>-19050</wp:posOffset>
                </wp:positionH>
                <wp:positionV relativeFrom="paragraph">
                  <wp:posOffset>73660</wp:posOffset>
                </wp:positionV>
                <wp:extent cx="5720080" cy="523875"/>
                <wp:effectExtent l="0" t="0" r="13970" b="28575"/>
                <wp:wrapNone/>
                <wp:docPr id="12" name="Rectangle 12"/>
                <wp:cNvGraphicFramePr/>
                <a:graphic xmlns:a="http://schemas.openxmlformats.org/drawingml/2006/main">
                  <a:graphicData uri="http://schemas.microsoft.com/office/word/2010/wordprocessingShape">
                    <wps:wsp>
                      <wps:cNvSpPr/>
                      <wps:spPr>
                        <a:xfrm>
                          <a:off x="0" y="0"/>
                          <a:ext cx="5720080" cy="523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C36BDD4" w14:textId="07B02695" w:rsidR="00C4694D" w:rsidRPr="00461DD4" w:rsidRDefault="003A5E44" w:rsidP="00AD18AC">
                            <w:pPr>
                              <w:spacing w:line="276" w:lineRule="auto"/>
                              <w:jc w:val="center"/>
                              <w:rPr>
                                <w:b/>
                                <w:lang w:val="sr-Cyrl-RS"/>
                              </w:rPr>
                            </w:pPr>
                            <w:r>
                              <w:rPr>
                                <w:b/>
                                <w:lang w:val="en-US"/>
                              </w:rPr>
                              <w:t>Example</w:t>
                            </w:r>
                            <w:r w:rsidR="00C4694D" w:rsidRPr="00461DD4">
                              <w:rPr>
                                <w:b/>
                                <w:lang w:val="sr-Cyrl-RS"/>
                              </w:rPr>
                              <w:t xml:space="preserve">: </w:t>
                            </w:r>
                            <w:r>
                              <w:rPr>
                                <w:b/>
                                <w:lang w:val="en-US"/>
                              </w:rPr>
                              <w:t>Innovative solution as a response to social change</w:t>
                            </w:r>
                            <w:r w:rsidR="00C4694D" w:rsidRPr="00461DD4">
                              <w:rPr>
                                <w:b/>
                                <w:lang w:val="sr-Cyrl-RS"/>
                              </w:rPr>
                              <w:t xml:space="preserve"> – </w:t>
                            </w:r>
                            <w:r>
                              <w:rPr>
                                <w:b/>
                                <w:lang w:val="en-US"/>
                              </w:rPr>
                              <w:t xml:space="preserve">Motivating students to </w:t>
                            </w:r>
                            <w:r w:rsidR="008B4F7B">
                              <w:rPr>
                                <w:b/>
                                <w:lang w:val="en-US"/>
                              </w:rPr>
                              <w:t>learn by means of technology</w:t>
                            </w:r>
                          </w:p>
                          <w:p w14:paraId="4B1D259D" w14:textId="77777777" w:rsidR="00C4694D" w:rsidRPr="00461DD4" w:rsidRDefault="00C4694D" w:rsidP="00C4694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4BAB8F1" id="Rectangle 12" o:spid="_x0000_s1031" style="position:absolute;left:0;text-align:left;margin-left:-1.5pt;margin-top:5.8pt;width:450.4pt;height:41.2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" fillcolor="#5b9bd5 [3204]" strokecolor="#1f4d78 [1604]" strokeweight="1pt">
                <v:textbox>
                  <w:txbxContent>
                    <w:p w14:paraId="2C36BDD4" w14:textId="07B02695" w:rsidR="00C4694D" w:rsidRPr="00461DD4" w:rsidRDefault="003A5E44" w:rsidP="00AD18AC">
                      <w:pPr>
                        <w:spacing w:line="276" w:lineRule="auto"/>
                        <w:jc w:val="center"/>
                        <w:rPr>
                          <w:b/>
                          <w:lang w:val="sr-Cyrl-RS"/>
                        </w:rPr>
                      </w:pPr>
                      <w:r>
                        <w:rPr>
                          <w:b/>
                          <w:lang w:val="en-US"/>
                        </w:rPr>
                        <w:t>Example</w:t>
                      </w:r>
                      <w:r w:rsidR="00C4694D" w:rsidRPr="00461DD4">
                        <w:rPr>
                          <w:b/>
                          <w:lang w:val="sr-Cyrl-RS"/>
                        </w:rPr>
                        <w:t xml:space="preserve">: </w:t>
                      </w:r>
                      <w:r>
                        <w:rPr>
                          <w:b/>
                          <w:lang w:val="en-US"/>
                        </w:rPr>
                        <w:t>Innovative solution as a response to social change</w:t>
                      </w:r>
                      <w:r w:rsidR="00C4694D" w:rsidRPr="00461DD4">
                        <w:rPr>
                          <w:b/>
                          <w:lang w:val="sr-Cyrl-RS"/>
                        </w:rPr>
                        <w:t xml:space="preserve"> – </w:t>
                      </w:r>
                      <w:r>
                        <w:rPr>
                          <w:b/>
                          <w:lang w:val="en-US"/>
                        </w:rPr>
                        <w:t xml:space="preserve">Motivating students to </w:t>
                      </w:r>
                      <w:r w:rsidR="008B4F7B">
                        <w:rPr>
                          <w:b/>
                          <w:lang w:val="en-US"/>
                        </w:rPr>
                        <w:t>learn by means of technology</w:t>
                      </w:r>
                    </w:p>
                    <w:p w14:paraId="4B1D259D" w14:textId="77777777" w:rsidR="00C4694D" w:rsidRPr="00461DD4" w:rsidRDefault="00C4694D" w:rsidP="00C4694D">
                      <w:pPr>
                        <w:jc w:val="center"/>
                      </w:pPr>
                    </w:p>
                  </w:txbxContent>
                </v:textbox>
                <w10:wrap anchorx="margin"/>
              </v:rect>
            </w:pict>
          </mc:Fallback>
        </mc:AlternateContent>
      </w:r>
    </w:p>
    <w:p w14:paraId="2332F280" w14:textId="77777777" w:rsidR="00C4694D" w:rsidRPr="0016074A" w:rsidRDefault="00C4694D" w:rsidP="006967B1">
      <w:pPr>
        <w:spacing w:after="120"/>
      </w:pPr>
    </w:p>
    <w:p w14:paraId="76D8971F" w14:textId="2568C26D" w:rsidR="00C4694D" w:rsidRPr="0016074A" w:rsidRDefault="00C4694D" w:rsidP="006967B1">
      <w:pPr>
        <w:spacing w:after="120" w:line="276" w:lineRule="auto"/>
        <w:jc w:val="both"/>
        <w:rPr>
          <w:b/>
        </w:rPr>
      </w:pPr>
    </w:p>
    <w:p w14:paraId="03E48D4D" w14:textId="769311AB" w:rsidR="00C4694D" w:rsidRPr="0016074A" w:rsidRDefault="008B4F7B" w:rsidP="006967B1">
      <w:pPr>
        <w:spacing w:after="120" w:line="276" w:lineRule="auto"/>
        <w:jc w:val="both"/>
        <w:rPr>
          <w:b/>
        </w:rPr>
      </w:pPr>
      <w:r w:rsidRPr="0016074A">
        <w:rPr>
          <w:b/>
        </w:rPr>
        <w:t>Why did the contracting authority opt for innovation partnership</w:t>
      </w:r>
      <w:r w:rsidR="00C4694D" w:rsidRPr="0016074A">
        <w:rPr>
          <w:b/>
        </w:rPr>
        <w:t>?</w:t>
      </w:r>
    </w:p>
    <w:p w14:paraId="7EA1EAA8" w14:textId="3BD82E94" w:rsidR="00C4694D" w:rsidRPr="0016074A" w:rsidRDefault="00E20ECC" w:rsidP="006967B1">
      <w:pPr>
        <w:spacing w:after="120" w:line="276" w:lineRule="auto"/>
        <w:jc w:val="both"/>
      </w:pPr>
      <w:r w:rsidRPr="0016074A">
        <w:t>Many children today are more interested in computer games than in maths or hard sciences. The rate of school and university drop-outs is getting higher</w:t>
      </w:r>
      <w:r w:rsidR="002241A6" w:rsidRPr="0016074A">
        <w:t xml:space="preserve"> as the enthusiasm for learning these “difficult” subjects is sagging. </w:t>
      </w:r>
      <w:r w:rsidR="00813E12" w:rsidRPr="0016074A">
        <w:t xml:space="preserve">All this affects the opportunities for new generations to find good job positions in economy which is more </w:t>
      </w:r>
      <w:r w:rsidR="007D0F9C" w:rsidRPr="0016074A">
        <w:t xml:space="preserve">and more </w:t>
      </w:r>
      <w:r w:rsidR="005E5A2B" w:rsidRPr="0016074A">
        <w:t>knowledge-oriented</w:t>
      </w:r>
      <w:r w:rsidR="00C4694D" w:rsidRPr="0016074A">
        <w:t>.</w:t>
      </w:r>
    </w:p>
    <w:p w14:paraId="078082BB" w14:textId="04DBB1DF" w:rsidR="00C4694D" w:rsidRPr="0016074A" w:rsidRDefault="005E5A2B" w:rsidP="006967B1">
      <w:pPr>
        <w:spacing w:after="120" w:line="276" w:lineRule="auto"/>
        <w:jc w:val="both"/>
        <w:rPr>
          <w:b/>
        </w:rPr>
      </w:pPr>
      <w:r w:rsidRPr="0016074A">
        <w:rPr>
          <w:b/>
        </w:rPr>
        <w:t>What activities were undertaken</w:t>
      </w:r>
      <w:r w:rsidR="00C4694D" w:rsidRPr="0016074A">
        <w:rPr>
          <w:b/>
        </w:rPr>
        <w:t>?</w:t>
      </w:r>
    </w:p>
    <w:p w14:paraId="077EF978" w14:textId="4D2A5F93" w:rsidR="00C4694D" w:rsidRPr="0016074A" w:rsidRDefault="005E5A2B" w:rsidP="006967B1">
      <w:pPr>
        <w:spacing w:after="120" w:line="276" w:lineRule="auto"/>
        <w:jc w:val="both"/>
      </w:pPr>
      <w:r w:rsidRPr="0016074A">
        <w:t xml:space="preserve">Some schools </w:t>
      </w:r>
      <w:r w:rsidR="006A12A1" w:rsidRPr="0016074A">
        <w:t xml:space="preserve">in Sweden, Spain, Germany and Finland decided to conduct a joint public procurement procedure </w:t>
      </w:r>
      <w:r w:rsidR="00FF31BA" w:rsidRPr="0016074A">
        <w:t>in order to solve this problem</w:t>
      </w:r>
      <w:r w:rsidR="00C4694D" w:rsidRPr="0016074A">
        <w:t xml:space="preserve">. </w:t>
      </w:r>
      <w:r w:rsidR="00FF31BA" w:rsidRPr="0016074A">
        <w:t>Namely, they conducted a public procurement procedure</w:t>
      </w:r>
      <w:r w:rsidR="00B7719B" w:rsidRPr="0016074A">
        <w:t xml:space="preserve"> of innovation partnership with seven participating tenderers </w:t>
      </w:r>
      <w:r w:rsidR="009D0E4C" w:rsidRPr="0016074A">
        <w:t>offering</w:t>
      </w:r>
      <w:r w:rsidR="00B7719B" w:rsidRPr="0016074A">
        <w:t xml:space="preserve"> innovative </w:t>
      </w:r>
      <w:r w:rsidR="009D0E4C" w:rsidRPr="0016074A">
        <w:t>solutions</w:t>
      </w:r>
      <w:r w:rsidR="00C4694D" w:rsidRPr="0016074A">
        <w:t xml:space="preserve">, </w:t>
      </w:r>
      <w:r w:rsidR="00E86BED" w:rsidRPr="0016074A">
        <w:t xml:space="preserve">to test and compare the </w:t>
      </w:r>
      <w:r w:rsidR="009D0E4C" w:rsidRPr="0016074A">
        <w:t>offered</w:t>
      </w:r>
      <w:r w:rsidR="00E86BED" w:rsidRPr="0016074A">
        <w:t xml:space="preserve"> solution after</w:t>
      </w:r>
      <w:r w:rsidR="00C4694D" w:rsidRPr="0016074A">
        <w:t xml:space="preserve">. </w:t>
      </w:r>
      <w:r w:rsidR="00E86BED" w:rsidRPr="0016074A">
        <w:t xml:space="preserve">Four out of seven tenderers were shortlisted </w:t>
      </w:r>
      <w:r w:rsidR="00D0534B" w:rsidRPr="0016074A">
        <w:t>for the prototype development phase, and then two tenderers developed innovative tools that the schools decided to apply</w:t>
      </w:r>
      <w:r w:rsidR="00C4694D" w:rsidRPr="0016074A">
        <w:t xml:space="preserve">. </w:t>
      </w:r>
      <w:r w:rsidR="00D0534B" w:rsidRPr="0016074A">
        <w:t xml:space="preserve">Those tools </w:t>
      </w:r>
      <w:r w:rsidR="00851C1F" w:rsidRPr="0016074A">
        <w:t xml:space="preserve">enable primary- and secondary school children to learn in a way similar to video games and adjusted to </w:t>
      </w:r>
      <w:r w:rsidR="00155C1C" w:rsidRPr="0016074A">
        <w:t xml:space="preserve">permanent analyses of behaviour patterns with the help of artificial </w:t>
      </w:r>
      <w:r w:rsidR="00A96897" w:rsidRPr="0016074A">
        <w:t>intelligence</w:t>
      </w:r>
      <w:r w:rsidR="00C4694D" w:rsidRPr="0016074A">
        <w:t>.</w:t>
      </w:r>
    </w:p>
    <w:p w14:paraId="4820BF17" w14:textId="05364DC7" w:rsidR="00C4694D" w:rsidRPr="0016074A" w:rsidRDefault="00A96897" w:rsidP="006967B1">
      <w:pPr>
        <w:spacing w:after="120" w:line="276" w:lineRule="auto"/>
        <w:jc w:val="both"/>
        <w:rPr>
          <w:b/>
        </w:rPr>
      </w:pPr>
      <w:r w:rsidRPr="0016074A">
        <w:rPr>
          <w:b/>
        </w:rPr>
        <w:t>What is the final outcome of the procedure</w:t>
      </w:r>
      <w:r w:rsidR="00C4694D" w:rsidRPr="0016074A">
        <w:rPr>
          <w:b/>
        </w:rPr>
        <w:t xml:space="preserve">? </w:t>
      </w:r>
    </w:p>
    <w:p w14:paraId="5929AF42" w14:textId="618CE758" w:rsidR="00700E85" w:rsidRPr="0016074A" w:rsidRDefault="00A96897" w:rsidP="006967B1">
      <w:pPr>
        <w:spacing w:after="120" w:line="276" w:lineRule="auto"/>
        <w:jc w:val="both"/>
        <w:rPr>
          <w:rStyle w:val="fontstyle01"/>
          <w:sz w:val="24"/>
          <w:szCs w:val="24"/>
        </w:rPr>
      </w:pPr>
      <w:r w:rsidRPr="0016074A">
        <w:rPr>
          <w:rStyle w:val="fontstyle01"/>
          <w:sz w:val="24"/>
          <w:szCs w:val="24"/>
        </w:rPr>
        <w:t xml:space="preserve">With more than </w:t>
      </w:r>
      <w:r w:rsidR="00C4694D" w:rsidRPr="0016074A">
        <w:rPr>
          <w:rStyle w:val="fontstyle01"/>
          <w:sz w:val="24"/>
          <w:szCs w:val="24"/>
        </w:rPr>
        <w:t xml:space="preserve">600 </w:t>
      </w:r>
      <w:r w:rsidRPr="0016074A">
        <w:rPr>
          <w:rStyle w:val="fontstyle01"/>
          <w:sz w:val="24"/>
          <w:szCs w:val="24"/>
        </w:rPr>
        <w:t xml:space="preserve">students and </w:t>
      </w:r>
      <w:r w:rsidR="00C4694D" w:rsidRPr="0016074A">
        <w:rPr>
          <w:rStyle w:val="fontstyle01"/>
          <w:sz w:val="24"/>
          <w:szCs w:val="24"/>
        </w:rPr>
        <w:t xml:space="preserve">45 </w:t>
      </w:r>
      <w:r w:rsidRPr="0016074A">
        <w:rPr>
          <w:rStyle w:val="fontstyle01"/>
          <w:sz w:val="24"/>
          <w:szCs w:val="24"/>
        </w:rPr>
        <w:t>teachers participating</w:t>
      </w:r>
      <w:r w:rsidR="00EE7619" w:rsidRPr="0016074A">
        <w:rPr>
          <w:rStyle w:val="fontstyle01"/>
          <w:sz w:val="24"/>
          <w:szCs w:val="24"/>
        </w:rPr>
        <w:t xml:space="preserve"> from these four countries, it </w:t>
      </w:r>
      <w:r w:rsidR="002E4C0B" w:rsidRPr="0016074A">
        <w:rPr>
          <w:rStyle w:val="fontstyle01"/>
          <w:sz w:val="24"/>
          <w:szCs w:val="24"/>
        </w:rPr>
        <w:t xml:space="preserve">turned out that </w:t>
      </w:r>
      <w:r w:rsidR="00F64557" w:rsidRPr="0016074A">
        <w:rPr>
          <w:rStyle w:val="fontstyle01"/>
          <w:sz w:val="24"/>
          <w:szCs w:val="24"/>
        </w:rPr>
        <w:t>with the use of these tools the students are</w:t>
      </w:r>
      <w:r w:rsidR="00C4694D" w:rsidRPr="0016074A">
        <w:rPr>
          <w:rStyle w:val="fontstyle01"/>
          <w:sz w:val="24"/>
          <w:szCs w:val="24"/>
        </w:rPr>
        <w:t xml:space="preserve"> </w:t>
      </w:r>
      <w:r w:rsidR="00F64557" w:rsidRPr="0016074A">
        <w:rPr>
          <w:rStyle w:val="fontstyle01"/>
          <w:sz w:val="24"/>
          <w:szCs w:val="24"/>
        </w:rPr>
        <w:t xml:space="preserve">by </w:t>
      </w:r>
      <w:r w:rsidR="00C4694D" w:rsidRPr="0016074A">
        <w:rPr>
          <w:rStyle w:val="fontstyle01"/>
          <w:sz w:val="24"/>
          <w:szCs w:val="24"/>
        </w:rPr>
        <w:t xml:space="preserve">55-75% </w:t>
      </w:r>
      <w:r w:rsidR="00F64557" w:rsidRPr="0016074A">
        <w:rPr>
          <w:rStyle w:val="fontstyle01"/>
          <w:sz w:val="24"/>
          <w:szCs w:val="24"/>
        </w:rPr>
        <w:t xml:space="preserve">more motivated and successful </w:t>
      </w:r>
      <w:r w:rsidR="00C4465C" w:rsidRPr="0016074A">
        <w:rPr>
          <w:rStyle w:val="fontstyle01"/>
          <w:sz w:val="24"/>
          <w:szCs w:val="24"/>
        </w:rPr>
        <w:t>in mathematics, technical education, physics and chemistry</w:t>
      </w:r>
      <w:r w:rsidR="00913EC7" w:rsidRPr="0016074A">
        <w:rPr>
          <w:rStyle w:val="fontstyle01"/>
          <w:sz w:val="24"/>
          <w:szCs w:val="24"/>
        </w:rPr>
        <w:t xml:space="preserve">. </w:t>
      </w:r>
      <w:r w:rsidR="00913EC7" w:rsidRPr="0016074A">
        <w:rPr>
          <w:rStyle w:val="fontstyle01"/>
          <w:i/>
          <w:iCs/>
          <w:sz w:val="24"/>
          <w:szCs w:val="24"/>
        </w:rPr>
        <w:t>Ipso facto</w:t>
      </w:r>
      <w:r w:rsidR="0029287A" w:rsidRPr="0016074A">
        <w:rPr>
          <w:rStyle w:val="fontstyle01"/>
          <w:sz w:val="24"/>
          <w:szCs w:val="24"/>
        </w:rPr>
        <w:t xml:space="preserve">, </w:t>
      </w:r>
      <w:r w:rsidR="0069764C" w:rsidRPr="0016074A">
        <w:rPr>
          <w:rStyle w:val="fontstyle01"/>
          <w:sz w:val="24"/>
          <w:szCs w:val="24"/>
        </w:rPr>
        <w:t>the probability that they will pursue career in those areas is higher. For example, a school in Finland confirmed that with these innovative solutions the time teachers dedicated to planning and assessment was reduced by</w:t>
      </w:r>
      <w:r w:rsidR="00C4694D" w:rsidRPr="0016074A">
        <w:rPr>
          <w:rStyle w:val="fontstyle01"/>
          <w:sz w:val="24"/>
          <w:szCs w:val="24"/>
        </w:rPr>
        <w:t xml:space="preserve"> 30-40%, </w:t>
      </w:r>
      <w:r w:rsidR="0069764C" w:rsidRPr="0016074A">
        <w:rPr>
          <w:rStyle w:val="fontstyle01"/>
          <w:sz w:val="24"/>
          <w:szCs w:val="24"/>
        </w:rPr>
        <w:t xml:space="preserve">and schools made savings </w:t>
      </w:r>
      <w:r w:rsidR="003B4822" w:rsidRPr="0016074A">
        <w:rPr>
          <w:rStyle w:val="fontstyle01"/>
          <w:sz w:val="24"/>
          <w:szCs w:val="24"/>
        </w:rPr>
        <w:t xml:space="preserve">in teaching materials (one licence costs ten times less than textbooks for the entire school). Also, the tenderer who </w:t>
      </w:r>
      <w:r w:rsidR="009D0E4C" w:rsidRPr="0016074A">
        <w:rPr>
          <w:rStyle w:val="fontstyle01"/>
          <w:sz w:val="24"/>
          <w:szCs w:val="24"/>
        </w:rPr>
        <w:t>offered</w:t>
      </w:r>
      <w:r w:rsidR="003B4822" w:rsidRPr="0016074A">
        <w:rPr>
          <w:rStyle w:val="fontstyle01"/>
          <w:sz w:val="24"/>
          <w:szCs w:val="24"/>
        </w:rPr>
        <w:t xml:space="preserve"> this solution in Finland had meanwhile expanded his </w:t>
      </w:r>
      <w:r w:rsidR="003924BF" w:rsidRPr="0016074A">
        <w:rPr>
          <w:rStyle w:val="fontstyle01"/>
          <w:sz w:val="24"/>
          <w:szCs w:val="24"/>
        </w:rPr>
        <w:t>operations onto other market segments, such as company staff training</w:t>
      </w:r>
      <w:r w:rsidR="00C4694D" w:rsidRPr="0016074A">
        <w:rPr>
          <w:rStyle w:val="fontstyle01"/>
          <w:sz w:val="24"/>
          <w:szCs w:val="24"/>
        </w:rPr>
        <w:t>.</w:t>
      </w:r>
    </w:p>
    <w:p w14:paraId="7EEB2A50" w14:textId="77777777" w:rsidR="00C31C86" w:rsidRPr="0016074A" w:rsidRDefault="00C31C86" w:rsidP="006967B1">
      <w:pPr>
        <w:spacing w:after="120" w:line="276" w:lineRule="auto"/>
        <w:jc w:val="both"/>
        <w:rPr>
          <w:rStyle w:val="fontstyle01"/>
          <w:sz w:val="24"/>
          <w:szCs w:val="24"/>
        </w:rPr>
      </w:pPr>
    </w:p>
    <w:p w14:paraId="2AAAA6B8" w14:textId="0B2118D4" w:rsidR="00C4694D" w:rsidRPr="0016074A" w:rsidRDefault="00155BA8" w:rsidP="00700E85">
      <w:pPr>
        <w:pStyle w:val="ListParagraph"/>
        <w:numPr>
          <w:ilvl w:val="1"/>
          <w:numId w:val="40"/>
        </w:numPr>
        <w:spacing w:after="120" w:line="276" w:lineRule="auto"/>
        <w:contextualSpacing/>
        <w:jc w:val="center"/>
        <w:rPr>
          <w:b/>
        </w:rPr>
      </w:pPr>
      <w:r w:rsidRPr="0016074A">
        <w:rPr>
          <w:b/>
        </w:rPr>
        <w:t>Modernisation of public services</w:t>
      </w:r>
    </w:p>
    <w:p w14:paraId="02A9028F" w14:textId="6B1479DA" w:rsidR="00C31C86" w:rsidRPr="0016074A" w:rsidRDefault="00155BA8" w:rsidP="006967B1">
      <w:pPr>
        <w:spacing w:after="120" w:line="276" w:lineRule="auto"/>
        <w:jc w:val="both"/>
        <w:rPr>
          <w:color w:val="000000"/>
        </w:rPr>
      </w:pPr>
      <w:r w:rsidRPr="0016074A">
        <w:rPr>
          <w:rStyle w:val="fontstyle01"/>
          <w:sz w:val="24"/>
          <w:szCs w:val="24"/>
        </w:rPr>
        <w:lastRenderedPageBreak/>
        <w:t xml:space="preserve">Public procurement of innovative solutions can harmonise the way of public service delivery with </w:t>
      </w:r>
      <w:r w:rsidR="00567375" w:rsidRPr="0016074A">
        <w:rPr>
          <w:rStyle w:val="fontstyle01"/>
          <w:sz w:val="24"/>
          <w:szCs w:val="24"/>
        </w:rPr>
        <w:t>the expectations of citizens, who increasingly use technology, thus improving their public service experience</w:t>
      </w:r>
      <w:r w:rsidR="00C4694D" w:rsidRPr="0016074A">
        <w:rPr>
          <w:rStyle w:val="fontstyle01"/>
          <w:sz w:val="24"/>
          <w:szCs w:val="24"/>
        </w:rPr>
        <w:t>.</w:t>
      </w:r>
    </w:p>
    <w:p w14:paraId="4ADF517E" w14:textId="77777777" w:rsidR="00C4694D" w:rsidRPr="0016074A" w:rsidRDefault="00C4694D" w:rsidP="006967B1">
      <w:pPr>
        <w:spacing w:after="120"/>
      </w:pPr>
      <w:r w:rsidRPr="0016074A">
        <w:rPr>
          <w:noProof/>
          <w:color w:val="000000"/>
          <w:lang w:val="en-US"/>
        </w:rPr>
        <mc:AlternateContent>
          <mc:Choice Requires="wps">
            <w:drawing>
              <wp:anchor distT="0" distB="0" distL="114300" distR="114300" simplePos="0" relativeHeight="251702272" behindDoc="0" locked="0" layoutInCell="1" allowOverlap="1" wp14:anchorId="361C625E" wp14:editId="1B56B8A0">
                <wp:simplePos x="0" y="0"/>
                <wp:positionH relativeFrom="margin">
                  <wp:align>left</wp:align>
                </wp:positionH>
                <wp:positionV relativeFrom="paragraph">
                  <wp:posOffset>8890</wp:posOffset>
                </wp:positionV>
                <wp:extent cx="5734050" cy="4953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5734050" cy="4953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5909EC9" w14:textId="307D9FB7" w:rsidR="00C4694D" w:rsidRPr="00567375" w:rsidRDefault="00567375" w:rsidP="00AD18AC">
                            <w:pPr>
                              <w:spacing w:line="276" w:lineRule="auto"/>
                              <w:jc w:val="center"/>
                              <w:rPr>
                                <w:b/>
                                <w:lang w:val="en-US"/>
                              </w:rPr>
                            </w:pPr>
                            <w:r>
                              <w:rPr>
                                <w:b/>
                                <w:lang w:val="en-US"/>
                              </w:rPr>
                              <w:t>Example</w:t>
                            </w:r>
                            <w:r w:rsidR="00C4694D" w:rsidRPr="00461DD4">
                              <w:rPr>
                                <w:b/>
                                <w:lang w:val="sr-Cyrl-RS"/>
                              </w:rPr>
                              <w:t xml:space="preserve">: </w:t>
                            </w:r>
                            <w:r>
                              <w:rPr>
                                <w:b/>
                                <w:lang w:val="en-US"/>
                              </w:rPr>
                              <w:t xml:space="preserve">Innovative solution as a response to </w:t>
                            </w:r>
                            <w:r w:rsidR="00035CC9">
                              <w:rPr>
                                <w:b/>
                                <w:lang w:val="en-US"/>
                              </w:rPr>
                              <w:t>environmental</w:t>
                            </w:r>
                            <w:r>
                              <w:rPr>
                                <w:b/>
                                <w:lang w:val="en-US"/>
                              </w:rPr>
                              <w:t xml:space="preserve"> issues</w:t>
                            </w:r>
                            <w:r w:rsidR="00C4694D" w:rsidRPr="00461DD4">
                              <w:rPr>
                                <w:b/>
                                <w:lang w:val="sr-Cyrl-RS"/>
                              </w:rPr>
                              <w:t xml:space="preserve"> – </w:t>
                            </w:r>
                            <w:r>
                              <w:rPr>
                                <w:b/>
                                <w:lang w:val="en-US"/>
                              </w:rPr>
                              <w:t>Protection of water supply</w:t>
                            </w:r>
                          </w:p>
                          <w:p w14:paraId="48288E37" w14:textId="77777777" w:rsidR="00C4694D" w:rsidRDefault="00C4694D" w:rsidP="00AD18A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1C625E" id="Rectangle 13" o:spid="_x0000_s1032" style="position:absolute;margin-left:0;margin-top:.7pt;width:451.5pt;height:39pt;z-index:25170227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" fillcolor="#5b9bd5 [3204]" strokecolor="#1f4d78 [1604]" strokeweight="1pt">
                <v:textbox>
                  <w:txbxContent>
                    <w:p w14:paraId="75909EC9" w14:textId="307D9FB7" w:rsidR="00C4694D" w:rsidRPr="00567375" w:rsidRDefault="00567375" w:rsidP="00AD18AC">
                      <w:pPr>
                        <w:spacing w:line="276" w:lineRule="auto"/>
                        <w:jc w:val="center"/>
                        <w:rPr>
                          <w:b/>
                          <w:lang w:val="en-US"/>
                        </w:rPr>
                      </w:pPr>
                      <w:r>
                        <w:rPr>
                          <w:b/>
                          <w:lang w:val="en-US"/>
                        </w:rPr>
                        <w:t>Example</w:t>
                      </w:r>
                      <w:r w:rsidR="00C4694D" w:rsidRPr="00461DD4">
                        <w:rPr>
                          <w:b/>
                          <w:lang w:val="sr-Cyrl-RS"/>
                        </w:rPr>
                        <w:t xml:space="preserve">: </w:t>
                      </w:r>
                      <w:r>
                        <w:rPr>
                          <w:b/>
                          <w:lang w:val="en-US"/>
                        </w:rPr>
                        <w:t xml:space="preserve">Innovative solution as a response to </w:t>
                      </w:r>
                      <w:r w:rsidR="00035CC9">
                        <w:rPr>
                          <w:b/>
                          <w:lang w:val="en-US"/>
                        </w:rPr>
                        <w:t>environmental</w:t>
                      </w:r>
                      <w:r>
                        <w:rPr>
                          <w:b/>
                          <w:lang w:val="en-US"/>
                        </w:rPr>
                        <w:t xml:space="preserve"> issues</w:t>
                      </w:r>
                      <w:r w:rsidR="00C4694D" w:rsidRPr="00461DD4">
                        <w:rPr>
                          <w:b/>
                          <w:lang w:val="sr-Cyrl-RS"/>
                        </w:rPr>
                        <w:t xml:space="preserve"> – </w:t>
                      </w:r>
                      <w:r>
                        <w:rPr>
                          <w:b/>
                          <w:lang w:val="en-US"/>
                        </w:rPr>
                        <w:t>Protection of water supply</w:t>
                      </w:r>
                    </w:p>
                    <w:p w14:paraId="48288E37" w14:textId="77777777" w:rsidR="00C4694D" w:rsidRDefault="00C4694D" w:rsidP="00AD18AC">
                      <w:pPr>
                        <w:jc w:val="center"/>
                      </w:pPr>
                    </w:p>
                  </w:txbxContent>
                </v:textbox>
                <w10:wrap anchorx="margin"/>
              </v:rect>
            </w:pict>
          </mc:Fallback>
        </mc:AlternateContent>
      </w:r>
    </w:p>
    <w:p w14:paraId="791B94A9" w14:textId="79B50984" w:rsidR="006967B1" w:rsidRPr="0016074A" w:rsidRDefault="006967B1" w:rsidP="006967B1">
      <w:pPr>
        <w:spacing w:after="120" w:line="276" w:lineRule="auto"/>
        <w:jc w:val="both"/>
        <w:rPr>
          <w:b/>
        </w:rPr>
      </w:pPr>
    </w:p>
    <w:p w14:paraId="45033836" w14:textId="77777777" w:rsidR="00810FDC" w:rsidRPr="0016074A" w:rsidRDefault="00810FDC" w:rsidP="006967B1">
      <w:pPr>
        <w:spacing w:after="120" w:line="276" w:lineRule="auto"/>
        <w:jc w:val="both"/>
        <w:rPr>
          <w:b/>
        </w:rPr>
      </w:pPr>
    </w:p>
    <w:p w14:paraId="44CFC6D8" w14:textId="1FCC5280" w:rsidR="00C4694D" w:rsidRPr="0016074A" w:rsidRDefault="00567375" w:rsidP="006967B1">
      <w:pPr>
        <w:spacing w:after="120" w:line="276" w:lineRule="auto"/>
        <w:jc w:val="both"/>
        <w:rPr>
          <w:b/>
        </w:rPr>
      </w:pPr>
      <w:r w:rsidRPr="0016074A">
        <w:rPr>
          <w:b/>
        </w:rPr>
        <w:t xml:space="preserve">Why did the contracting authority opt for </w:t>
      </w:r>
      <w:r w:rsidR="00180922" w:rsidRPr="0016074A">
        <w:rPr>
          <w:b/>
        </w:rPr>
        <w:t>innovation partnership</w:t>
      </w:r>
      <w:r w:rsidR="00C4694D" w:rsidRPr="0016074A">
        <w:rPr>
          <w:b/>
        </w:rPr>
        <w:t>?</w:t>
      </w:r>
    </w:p>
    <w:p w14:paraId="044D5B3D" w14:textId="2A756F5B" w:rsidR="00810FDC" w:rsidRPr="0016074A" w:rsidRDefault="00342023" w:rsidP="006967B1">
      <w:pPr>
        <w:spacing w:after="120" w:line="276" w:lineRule="auto"/>
        <w:jc w:val="both"/>
        <w:rPr>
          <w:color w:val="000000"/>
        </w:rPr>
      </w:pPr>
      <w:r w:rsidRPr="0016074A">
        <w:rPr>
          <w:rStyle w:val="fontstyle01"/>
          <w:sz w:val="24"/>
          <w:szCs w:val="24"/>
        </w:rPr>
        <w:t xml:space="preserve">Water remaining from </w:t>
      </w:r>
      <w:r w:rsidR="00417015" w:rsidRPr="0016074A">
        <w:rPr>
          <w:rStyle w:val="fontstyle01"/>
          <w:sz w:val="24"/>
          <w:szCs w:val="24"/>
        </w:rPr>
        <w:t>production of coins in Austria</w:t>
      </w:r>
      <w:r w:rsidR="008A78C7" w:rsidRPr="0016074A">
        <w:rPr>
          <w:rStyle w:val="fontstyle01"/>
          <w:sz w:val="24"/>
          <w:szCs w:val="24"/>
        </w:rPr>
        <w:t xml:space="preserve"> contained chemicals in quantities exceeding legal limits</w:t>
      </w:r>
      <w:r w:rsidR="00C4694D" w:rsidRPr="0016074A">
        <w:rPr>
          <w:rStyle w:val="fontstyle01"/>
          <w:sz w:val="24"/>
          <w:szCs w:val="24"/>
        </w:rPr>
        <w:t>.</w:t>
      </w:r>
    </w:p>
    <w:p w14:paraId="545216F6" w14:textId="28AC3B93" w:rsidR="00C4694D" w:rsidRPr="0016074A" w:rsidRDefault="008A78C7" w:rsidP="006967B1">
      <w:pPr>
        <w:spacing w:after="120" w:line="276" w:lineRule="auto"/>
        <w:jc w:val="both"/>
        <w:rPr>
          <w:b/>
        </w:rPr>
      </w:pPr>
      <w:r w:rsidRPr="0016074A">
        <w:rPr>
          <w:b/>
        </w:rPr>
        <w:t>What activities were undertaken</w:t>
      </w:r>
      <w:r w:rsidR="00C4694D" w:rsidRPr="0016074A">
        <w:rPr>
          <w:b/>
        </w:rPr>
        <w:t>?</w:t>
      </w:r>
    </w:p>
    <w:p w14:paraId="493B00C7" w14:textId="0D640CC0" w:rsidR="00810FDC" w:rsidRPr="0016074A" w:rsidRDefault="008A78C7" w:rsidP="006967B1">
      <w:pPr>
        <w:spacing w:after="120" w:line="276" w:lineRule="auto"/>
        <w:jc w:val="both"/>
        <w:rPr>
          <w:color w:val="000000"/>
        </w:rPr>
      </w:pPr>
      <w:r w:rsidRPr="0016074A">
        <w:rPr>
          <w:rStyle w:val="fontstyle01"/>
          <w:sz w:val="24"/>
          <w:szCs w:val="24"/>
        </w:rPr>
        <w:t xml:space="preserve">The Austrian </w:t>
      </w:r>
      <w:r w:rsidR="008D33D2" w:rsidRPr="0016074A">
        <w:rPr>
          <w:rStyle w:val="fontstyle01"/>
          <w:sz w:val="24"/>
          <w:szCs w:val="24"/>
        </w:rPr>
        <w:t xml:space="preserve">Federal Procurement Agency launched a public procurement procedure in three phases in order to seek innovative solution for the Austrian </w:t>
      </w:r>
      <w:r w:rsidR="006726C8" w:rsidRPr="0016074A">
        <w:rPr>
          <w:rStyle w:val="fontstyle01"/>
          <w:sz w:val="24"/>
          <w:szCs w:val="24"/>
        </w:rPr>
        <w:t>mint responsible for manufacturing coins</w:t>
      </w:r>
      <w:r w:rsidR="00C4694D" w:rsidRPr="0016074A">
        <w:rPr>
          <w:rStyle w:val="fontstyle01"/>
          <w:sz w:val="24"/>
          <w:szCs w:val="24"/>
        </w:rPr>
        <w:t xml:space="preserve">. </w:t>
      </w:r>
      <w:r w:rsidR="006726C8" w:rsidRPr="0016074A">
        <w:rPr>
          <w:rStyle w:val="fontstyle01"/>
          <w:sz w:val="24"/>
          <w:szCs w:val="24"/>
        </w:rPr>
        <w:t xml:space="preserve">In procurement documentation, the contracting authority precisely envisaged </w:t>
      </w:r>
      <w:r w:rsidR="00FB6404" w:rsidRPr="0016074A">
        <w:rPr>
          <w:rStyle w:val="fontstyle01"/>
          <w:sz w:val="24"/>
          <w:szCs w:val="24"/>
        </w:rPr>
        <w:t>the goals for water purification</w:t>
      </w:r>
      <w:r w:rsidR="00C4694D" w:rsidRPr="0016074A">
        <w:rPr>
          <w:rStyle w:val="fontstyle01"/>
          <w:sz w:val="24"/>
          <w:szCs w:val="24"/>
        </w:rPr>
        <w:t>.</w:t>
      </w:r>
    </w:p>
    <w:p w14:paraId="165B7FCA" w14:textId="1E969D9E" w:rsidR="00C4694D" w:rsidRPr="0016074A" w:rsidRDefault="00FB6404" w:rsidP="006967B1">
      <w:pPr>
        <w:spacing w:after="120" w:line="276" w:lineRule="auto"/>
        <w:jc w:val="both"/>
        <w:rPr>
          <w:b/>
        </w:rPr>
      </w:pPr>
      <w:r w:rsidRPr="0016074A">
        <w:rPr>
          <w:b/>
        </w:rPr>
        <w:t>What was the final outcome of the procedure</w:t>
      </w:r>
      <w:r w:rsidR="00C4694D" w:rsidRPr="0016074A">
        <w:rPr>
          <w:b/>
        </w:rPr>
        <w:t xml:space="preserve">? </w:t>
      </w:r>
    </w:p>
    <w:p w14:paraId="3BC5050C" w14:textId="5A7EDA01" w:rsidR="00C4694D" w:rsidRPr="0016074A" w:rsidRDefault="00924004" w:rsidP="006967B1">
      <w:pPr>
        <w:spacing w:after="120" w:line="276" w:lineRule="auto"/>
        <w:jc w:val="both"/>
      </w:pPr>
      <w:r w:rsidRPr="0016074A">
        <w:t>The selected, eas</w:t>
      </w:r>
      <w:r w:rsidR="005B0487" w:rsidRPr="0016074A">
        <w:t>y to</w:t>
      </w:r>
      <w:r w:rsidRPr="0016074A">
        <w:t xml:space="preserve"> embed</w:t>
      </w:r>
      <w:r w:rsidR="005B0487" w:rsidRPr="0016074A">
        <w:t xml:space="preserve"> mechanism for vacuum evaporation filters a broad range of </w:t>
      </w:r>
      <w:r w:rsidR="00E829CB" w:rsidRPr="0016074A">
        <w:t xml:space="preserve">particles, including metal, galvanic, photographic, printed, pharmaceutical and food, which makes it suitable for use in various </w:t>
      </w:r>
      <w:r w:rsidR="00DA7BE6" w:rsidRPr="0016074A">
        <w:t xml:space="preserve">industries. </w:t>
      </w:r>
      <w:r w:rsidR="00605F29" w:rsidRPr="0016074A">
        <w:t xml:space="preserve">Besides, the needs of the Austrian mint for </w:t>
      </w:r>
      <w:r w:rsidR="00604BE7" w:rsidRPr="0016074A">
        <w:t xml:space="preserve">running water </w:t>
      </w:r>
      <w:r w:rsidR="006178AD" w:rsidRPr="0016074A">
        <w:t>have been reduced by</w:t>
      </w:r>
      <w:r w:rsidR="00C4694D" w:rsidRPr="0016074A">
        <w:t xml:space="preserve"> 97%, </w:t>
      </w:r>
      <w:r w:rsidR="006178AD" w:rsidRPr="0016074A">
        <w:t xml:space="preserve">thus making annual savings of </w:t>
      </w:r>
      <w:r w:rsidR="00C4694D" w:rsidRPr="0016074A">
        <w:t xml:space="preserve">4 </w:t>
      </w:r>
      <w:r w:rsidR="006178AD" w:rsidRPr="0016074A">
        <w:t>million litres of water</w:t>
      </w:r>
      <w:r w:rsidR="00C4694D" w:rsidRPr="0016074A">
        <w:t>.</w:t>
      </w:r>
    </w:p>
    <w:p w14:paraId="5B0B0054" w14:textId="77777777" w:rsidR="00C31C86" w:rsidRPr="0016074A" w:rsidRDefault="00C31C86" w:rsidP="006967B1">
      <w:pPr>
        <w:spacing w:after="120" w:line="276" w:lineRule="auto"/>
        <w:jc w:val="both"/>
        <w:rPr>
          <w:rStyle w:val="fontstyle01"/>
          <w:color w:val="auto"/>
          <w:sz w:val="24"/>
          <w:szCs w:val="24"/>
        </w:rPr>
      </w:pPr>
    </w:p>
    <w:p w14:paraId="19A60E81" w14:textId="6383FBDF" w:rsidR="00C4694D" w:rsidRPr="0016074A" w:rsidRDefault="006C488D" w:rsidP="00810FDC">
      <w:pPr>
        <w:pStyle w:val="ListParagraph"/>
        <w:numPr>
          <w:ilvl w:val="1"/>
          <w:numId w:val="40"/>
        </w:numPr>
        <w:spacing w:after="120" w:line="264" w:lineRule="auto"/>
        <w:contextualSpacing/>
        <w:jc w:val="center"/>
        <w:rPr>
          <w:b/>
        </w:rPr>
      </w:pPr>
      <w:r w:rsidRPr="0016074A">
        <w:rPr>
          <w:b/>
        </w:rPr>
        <w:t>Encouraging the market to innovation</w:t>
      </w:r>
    </w:p>
    <w:p w14:paraId="5A0DC28B" w14:textId="51BF4024" w:rsidR="00C4694D" w:rsidRPr="0016074A" w:rsidRDefault="006C488D" w:rsidP="006967B1">
      <w:pPr>
        <w:spacing w:after="120"/>
        <w:jc w:val="both"/>
        <w:rPr>
          <w:rStyle w:val="fontstyle01"/>
          <w:sz w:val="24"/>
          <w:szCs w:val="24"/>
        </w:rPr>
      </w:pPr>
      <w:r w:rsidRPr="0016074A">
        <w:rPr>
          <w:rStyle w:val="fontstyle01"/>
          <w:sz w:val="24"/>
          <w:szCs w:val="24"/>
        </w:rPr>
        <w:t xml:space="preserve">When a product is not easily available in the market or when </w:t>
      </w:r>
      <w:r w:rsidR="00B628A8" w:rsidRPr="0016074A">
        <w:rPr>
          <w:rStyle w:val="fontstyle01"/>
          <w:sz w:val="24"/>
          <w:szCs w:val="24"/>
        </w:rPr>
        <w:t xml:space="preserve">there are only poorer </w:t>
      </w:r>
      <w:r w:rsidR="007E18FE" w:rsidRPr="0016074A">
        <w:rPr>
          <w:rStyle w:val="fontstyle01"/>
          <w:sz w:val="24"/>
          <w:szCs w:val="24"/>
        </w:rPr>
        <w:t>quality products on offer</w:t>
      </w:r>
      <w:r w:rsidR="00751188" w:rsidRPr="0016074A">
        <w:rPr>
          <w:rStyle w:val="fontstyle01"/>
          <w:sz w:val="24"/>
          <w:szCs w:val="24"/>
        </w:rPr>
        <w:t xml:space="preserve">, </w:t>
      </w:r>
      <w:r w:rsidR="00A73080" w:rsidRPr="0016074A">
        <w:rPr>
          <w:rStyle w:val="fontstyle01"/>
          <w:sz w:val="24"/>
          <w:szCs w:val="24"/>
        </w:rPr>
        <w:t xml:space="preserve">the contracting authorities’ purchasing power </w:t>
      </w:r>
      <w:r w:rsidR="00C7097A" w:rsidRPr="0016074A">
        <w:rPr>
          <w:rStyle w:val="fontstyle01"/>
          <w:sz w:val="24"/>
          <w:szCs w:val="24"/>
        </w:rPr>
        <w:t>can encourage the market to innovation</w:t>
      </w:r>
      <w:r w:rsidR="00C4694D" w:rsidRPr="0016074A">
        <w:rPr>
          <w:rStyle w:val="fontstyle01"/>
          <w:sz w:val="24"/>
          <w:szCs w:val="24"/>
        </w:rPr>
        <w:t>.</w:t>
      </w:r>
    </w:p>
    <w:p w14:paraId="325FBA53" w14:textId="42EDC967" w:rsidR="00C31C86" w:rsidRPr="0016074A" w:rsidRDefault="00C31C86" w:rsidP="006967B1">
      <w:pPr>
        <w:spacing w:after="120"/>
        <w:jc w:val="both"/>
        <w:rPr>
          <w:rStyle w:val="fontstyle01"/>
          <w:sz w:val="24"/>
          <w:szCs w:val="24"/>
        </w:rPr>
      </w:pPr>
    </w:p>
    <w:p w14:paraId="7738A07B" w14:textId="77777777" w:rsidR="00C4694D" w:rsidRPr="0016074A" w:rsidRDefault="00C4694D" w:rsidP="006967B1">
      <w:pPr>
        <w:spacing w:after="120"/>
        <w:jc w:val="both"/>
        <w:rPr>
          <w:b/>
        </w:rPr>
      </w:pPr>
      <w:r w:rsidRPr="0016074A">
        <w:rPr>
          <w:noProof/>
          <w:color w:val="000000"/>
          <w:lang w:val="en-US"/>
        </w:rPr>
        <mc:AlternateContent>
          <mc:Choice Requires="wps">
            <w:drawing>
              <wp:anchor distT="0" distB="0" distL="114300" distR="114300" simplePos="0" relativeHeight="251703296" behindDoc="0" locked="0" layoutInCell="1" allowOverlap="1" wp14:anchorId="0063943E" wp14:editId="3DBF2E89">
                <wp:simplePos x="0" y="0"/>
                <wp:positionH relativeFrom="margin">
                  <wp:align>left</wp:align>
                </wp:positionH>
                <wp:positionV relativeFrom="paragraph">
                  <wp:posOffset>3810</wp:posOffset>
                </wp:positionV>
                <wp:extent cx="5753100" cy="533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5753100" cy="533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1F96881" w14:textId="0E913CD2" w:rsidR="00AD18AC" w:rsidRDefault="00632963" w:rsidP="00AD18AC">
                            <w:pPr>
                              <w:spacing w:line="276" w:lineRule="auto"/>
                              <w:jc w:val="center"/>
                              <w:rPr>
                                <w:b/>
                                <w:lang w:val="sr-Cyrl-RS"/>
                              </w:rPr>
                            </w:pPr>
                            <w:r>
                              <w:rPr>
                                <w:b/>
                                <w:lang w:val="en-US"/>
                              </w:rPr>
                              <w:t>Example</w:t>
                            </w:r>
                            <w:r w:rsidR="00C4694D" w:rsidRPr="00461DD4">
                              <w:rPr>
                                <w:b/>
                                <w:lang w:val="sr-Cyrl-RS"/>
                              </w:rPr>
                              <w:t xml:space="preserve">: </w:t>
                            </w:r>
                            <w:r>
                              <w:rPr>
                                <w:b/>
                                <w:lang w:val="en-US"/>
                              </w:rPr>
                              <w:t>Innovative solution as a response to public questions</w:t>
                            </w:r>
                            <w:r w:rsidR="00C4694D" w:rsidRPr="00461DD4">
                              <w:rPr>
                                <w:b/>
                                <w:lang w:val="sr-Cyrl-RS"/>
                              </w:rPr>
                              <w:t xml:space="preserve"> – </w:t>
                            </w:r>
                          </w:p>
                          <w:p w14:paraId="5B135FEF" w14:textId="261A2A3A" w:rsidR="00C4694D" w:rsidRPr="00632963" w:rsidRDefault="00632963" w:rsidP="00C4694D">
                            <w:pPr>
                              <w:jc w:val="center"/>
                              <w:rPr>
                                <w:lang w:val="en-US"/>
                              </w:rPr>
                            </w:pPr>
                            <w:r>
                              <w:rPr>
                                <w:b/>
                                <w:lang w:val="en-US"/>
                              </w:rPr>
                              <w:t>Better health care in hospitals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63943E" id="Rectangle 14" o:spid="_x0000_s1033" style="position:absolute;left:0;text-align:left;margin-left:0;margin-top:.3pt;width:453pt;height:42pt;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" fillcolor="#5b9bd5 [3204]" strokecolor="#1f4d78 [1604]" strokeweight="1pt">
                <v:textbox>
                  <w:txbxContent>
                    <w:p w14:paraId="21F96881" w14:textId="0E913CD2" w:rsidR="00AD18AC" w:rsidRDefault="00632963" w:rsidP="00AD18AC">
                      <w:pPr>
                        <w:spacing w:line="276" w:lineRule="auto"/>
                        <w:jc w:val="center"/>
                        <w:rPr>
                          <w:b/>
                          <w:lang w:val="sr-Cyrl-RS"/>
                        </w:rPr>
                      </w:pPr>
                      <w:r>
                        <w:rPr>
                          <w:b/>
                          <w:lang w:val="en-US"/>
                        </w:rPr>
                        <w:t>Example</w:t>
                      </w:r>
                      <w:r w:rsidR="00C4694D" w:rsidRPr="00461DD4">
                        <w:rPr>
                          <w:b/>
                          <w:lang w:val="sr-Cyrl-RS"/>
                        </w:rPr>
                        <w:t xml:space="preserve">: </w:t>
                      </w:r>
                      <w:r>
                        <w:rPr>
                          <w:b/>
                          <w:lang w:val="en-US"/>
                        </w:rPr>
                        <w:t>Innovative solution as a response to public questions</w:t>
                      </w:r>
                      <w:r w:rsidR="00C4694D" w:rsidRPr="00461DD4">
                        <w:rPr>
                          <w:b/>
                          <w:lang w:val="sr-Cyrl-RS"/>
                        </w:rPr>
                        <w:t xml:space="preserve"> – </w:t>
                      </w:r>
                    </w:p>
                    <w:p w14:paraId="5B135FEF" w14:textId="261A2A3A" w:rsidR="00C4694D" w:rsidRPr="00632963" w:rsidRDefault="00632963" w:rsidP="00C4694D">
                      <w:pPr>
                        <w:jc w:val="center"/>
                        <w:rPr>
                          <w:lang w:val="en-US"/>
                        </w:rPr>
                      </w:pPr>
                      <w:r>
                        <w:rPr>
                          <w:b/>
                          <w:lang w:val="en-US"/>
                        </w:rPr>
                        <w:t>Better health care in hospitals</w:t>
                      </w:r>
                    </w:p>
                  </w:txbxContent>
                </v:textbox>
                <w10:wrap anchorx="margin"/>
              </v:rect>
            </w:pict>
          </mc:Fallback>
        </mc:AlternateContent>
      </w:r>
    </w:p>
    <w:p w14:paraId="52717E1A" w14:textId="77777777" w:rsidR="00C4694D" w:rsidRPr="0016074A" w:rsidRDefault="00C4694D" w:rsidP="006967B1">
      <w:pPr>
        <w:spacing w:after="120"/>
      </w:pPr>
    </w:p>
    <w:p w14:paraId="3775424D" w14:textId="5FE10A5D" w:rsidR="00C4694D" w:rsidRPr="0016074A" w:rsidRDefault="00C4694D" w:rsidP="006967B1">
      <w:pPr>
        <w:spacing w:after="120" w:line="276" w:lineRule="auto"/>
        <w:jc w:val="both"/>
        <w:rPr>
          <w:b/>
        </w:rPr>
      </w:pPr>
    </w:p>
    <w:p w14:paraId="743E8C77" w14:textId="268EA8BE" w:rsidR="00C4694D" w:rsidRPr="0016074A" w:rsidRDefault="00F05ECB" w:rsidP="006967B1">
      <w:pPr>
        <w:spacing w:after="120" w:line="276" w:lineRule="auto"/>
        <w:jc w:val="both"/>
        <w:rPr>
          <w:b/>
        </w:rPr>
      </w:pPr>
      <w:r w:rsidRPr="0016074A">
        <w:rPr>
          <w:b/>
        </w:rPr>
        <w:t>Why did the contracting authority opt for innovation partnership</w:t>
      </w:r>
      <w:r w:rsidR="00C4694D" w:rsidRPr="0016074A">
        <w:rPr>
          <w:b/>
        </w:rPr>
        <w:t>?</w:t>
      </w:r>
    </w:p>
    <w:p w14:paraId="6BF728A4" w14:textId="2844601B" w:rsidR="00C4694D" w:rsidRPr="0016074A" w:rsidRDefault="00CD1D28" w:rsidP="00751188">
      <w:pPr>
        <w:spacing w:after="120"/>
        <w:jc w:val="both"/>
        <w:rPr>
          <w:color w:val="000000"/>
        </w:rPr>
      </w:pPr>
      <w:r w:rsidRPr="0016074A">
        <w:rPr>
          <w:color w:val="000000"/>
        </w:rPr>
        <w:lastRenderedPageBreak/>
        <w:t xml:space="preserve">A town in Sweden wanted to purchase </w:t>
      </w:r>
      <w:r w:rsidR="00860F4C" w:rsidRPr="0016074A">
        <w:rPr>
          <w:color w:val="000000"/>
        </w:rPr>
        <w:t xml:space="preserve">catheters </w:t>
      </w:r>
      <w:r w:rsidR="00A920A2" w:rsidRPr="0016074A">
        <w:rPr>
          <w:color w:val="000000"/>
        </w:rPr>
        <w:t xml:space="preserve">free of harmful substances made of PVC materials. Although the said goods were not available </w:t>
      </w:r>
      <w:r w:rsidR="00CD5DF5" w:rsidRPr="0016074A">
        <w:rPr>
          <w:color w:val="000000"/>
        </w:rPr>
        <w:t xml:space="preserve">in wider market, the town authorities </w:t>
      </w:r>
      <w:r w:rsidR="009B67B6" w:rsidRPr="0016074A">
        <w:rPr>
          <w:color w:val="000000"/>
        </w:rPr>
        <w:t>to nevertheless conduct public procurement procedure and publish the contract notice. At the moment, only one economic operator</w:t>
      </w:r>
      <w:r w:rsidR="00AE0390" w:rsidRPr="0016074A">
        <w:rPr>
          <w:color w:val="000000"/>
        </w:rPr>
        <w:t xml:space="preserve"> was able to respond to the contracting authority’s invitation and offer the </w:t>
      </w:r>
      <w:r w:rsidR="006E715E" w:rsidRPr="0016074A">
        <w:rPr>
          <w:color w:val="000000"/>
        </w:rPr>
        <w:t>requested goods</w:t>
      </w:r>
      <w:r w:rsidR="00C4694D" w:rsidRPr="0016074A">
        <w:rPr>
          <w:color w:val="000000"/>
        </w:rPr>
        <w:t>.</w:t>
      </w:r>
    </w:p>
    <w:p w14:paraId="03DF1D5C" w14:textId="01C64B75" w:rsidR="00C4694D" w:rsidRPr="0016074A" w:rsidRDefault="006E715E" w:rsidP="006967B1">
      <w:pPr>
        <w:spacing w:after="120" w:line="276" w:lineRule="auto"/>
        <w:jc w:val="both"/>
        <w:rPr>
          <w:b/>
        </w:rPr>
      </w:pPr>
      <w:r w:rsidRPr="0016074A">
        <w:rPr>
          <w:b/>
        </w:rPr>
        <w:t>Which activities were undertaken</w:t>
      </w:r>
      <w:r w:rsidR="00C4694D" w:rsidRPr="0016074A">
        <w:rPr>
          <w:b/>
        </w:rPr>
        <w:t>?</w:t>
      </w:r>
    </w:p>
    <w:p w14:paraId="4582B49C" w14:textId="4D5A84EB" w:rsidR="00C4694D" w:rsidRPr="0016074A" w:rsidRDefault="006E715E" w:rsidP="006967B1">
      <w:pPr>
        <w:spacing w:after="120"/>
        <w:jc w:val="both"/>
      </w:pPr>
      <w:r w:rsidRPr="0016074A">
        <w:rPr>
          <w:color w:val="000000"/>
        </w:rPr>
        <w:t xml:space="preserve">The town </w:t>
      </w:r>
      <w:r w:rsidR="000F389B" w:rsidRPr="0016074A">
        <w:rPr>
          <w:color w:val="000000"/>
        </w:rPr>
        <w:t>managed to procure the wanted catheters notwithstanding the difficulties</w:t>
      </w:r>
      <w:r w:rsidR="00C4694D" w:rsidRPr="0016074A">
        <w:rPr>
          <w:color w:val="000000"/>
        </w:rPr>
        <w:t>.</w:t>
      </w:r>
    </w:p>
    <w:p w14:paraId="42579AC4" w14:textId="7D94BF9C" w:rsidR="00C4694D" w:rsidRPr="0016074A" w:rsidRDefault="000F389B" w:rsidP="006967B1">
      <w:pPr>
        <w:spacing w:after="120" w:line="276" w:lineRule="auto"/>
        <w:jc w:val="both"/>
        <w:rPr>
          <w:b/>
        </w:rPr>
      </w:pPr>
      <w:r w:rsidRPr="0016074A">
        <w:rPr>
          <w:b/>
        </w:rPr>
        <w:t>What is the final outcome of the procedure</w:t>
      </w:r>
      <w:r w:rsidR="00C4694D" w:rsidRPr="0016074A">
        <w:rPr>
          <w:b/>
        </w:rPr>
        <w:t xml:space="preserve">? </w:t>
      </w:r>
    </w:p>
    <w:p w14:paraId="35D91FBB" w14:textId="49656C63" w:rsidR="00C4694D" w:rsidRPr="0016074A" w:rsidRDefault="000F389B" w:rsidP="00BB646F">
      <w:pPr>
        <w:spacing w:after="120"/>
        <w:jc w:val="both"/>
      </w:pPr>
      <w:r w:rsidRPr="0016074A">
        <w:rPr>
          <w:color w:val="000000"/>
        </w:rPr>
        <w:t>In the public procurement procedure conducted after eight years</w:t>
      </w:r>
      <w:r w:rsidR="00CE10E5" w:rsidRPr="0016074A">
        <w:rPr>
          <w:color w:val="000000"/>
        </w:rPr>
        <w:t xml:space="preserve">, all economic operators who participated </w:t>
      </w:r>
      <w:r w:rsidR="009D0E4C" w:rsidRPr="0016074A">
        <w:rPr>
          <w:color w:val="000000"/>
        </w:rPr>
        <w:t>offered</w:t>
      </w:r>
      <w:r w:rsidR="00CE10E5" w:rsidRPr="0016074A">
        <w:rPr>
          <w:color w:val="000000"/>
        </w:rPr>
        <w:t xml:space="preserve"> good not containing PVC material</w:t>
      </w:r>
      <w:r w:rsidR="00C4694D" w:rsidRPr="0016074A">
        <w:rPr>
          <w:color w:val="000000"/>
        </w:rPr>
        <w:t>.</w:t>
      </w:r>
      <w:r w:rsidR="00BB646F" w:rsidRPr="0016074A">
        <w:rPr>
          <w:color w:val="000000"/>
        </w:rPr>
        <w:t xml:space="preserve"> </w:t>
      </w:r>
    </w:p>
    <w:p w14:paraId="25481A9D" w14:textId="1E401837" w:rsidR="00C4694D" w:rsidRPr="0016074A" w:rsidRDefault="00C4694D" w:rsidP="006967B1">
      <w:pPr>
        <w:spacing w:after="120" w:line="300" w:lineRule="auto"/>
        <w:rPr>
          <w:rFonts w:eastAsiaTheme="minorEastAsia"/>
          <w:i/>
          <w:color w:val="ED7D31" w:themeColor="accent2"/>
          <w:lang w:eastAsia="ja-JP"/>
        </w:rPr>
      </w:pPr>
    </w:p>
    <w:p w14:paraId="1BEDC196" w14:textId="164C6FFE" w:rsidR="00C4694D" w:rsidRPr="0016074A" w:rsidRDefault="00C4694D" w:rsidP="006967B1">
      <w:pPr>
        <w:spacing w:after="120" w:line="300" w:lineRule="auto"/>
        <w:rPr>
          <w:rFonts w:eastAsiaTheme="minorEastAsia"/>
          <w:i/>
          <w:color w:val="ED7D31" w:themeColor="accent2"/>
          <w:lang w:eastAsia="ja-JP"/>
        </w:rPr>
      </w:pPr>
    </w:p>
    <w:p w14:paraId="0D71303A" w14:textId="554ABEC2" w:rsidR="00C4694D" w:rsidRPr="0016074A" w:rsidRDefault="00C4694D" w:rsidP="006967B1">
      <w:pPr>
        <w:spacing w:after="120" w:line="300" w:lineRule="auto"/>
        <w:rPr>
          <w:rFonts w:eastAsiaTheme="minorEastAsia"/>
          <w:i/>
          <w:color w:val="ED7D31" w:themeColor="accent2"/>
          <w:lang w:eastAsia="ja-JP"/>
        </w:rPr>
      </w:pPr>
    </w:p>
    <w:p w14:paraId="3814B501" w14:textId="77777777" w:rsidR="001019D7" w:rsidRPr="0016074A" w:rsidRDefault="001019D7" w:rsidP="006967B1">
      <w:pPr>
        <w:spacing w:after="120" w:line="300" w:lineRule="auto"/>
        <w:rPr>
          <w:rFonts w:eastAsiaTheme="minorEastAsia"/>
          <w:i/>
          <w:color w:val="ED7D31" w:themeColor="accent2"/>
          <w:lang w:eastAsia="ja-JP"/>
        </w:rPr>
      </w:pPr>
    </w:p>
    <w:p w14:paraId="36805E4B" w14:textId="77777777" w:rsidR="001019D7" w:rsidRPr="0016074A" w:rsidRDefault="001019D7" w:rsidP="006967B1">
      <w:pPr>
        <w:spacing w:after="120" w:line="300" w:lineRule="auto"/>
        <w:rPr>
          <w:rFonts w:eastAsiaTheme="minorEastAsia"/>
          <w:i/>
          <w:color w:val="ED7D31" w:themeColor="accent2"/>
          <w:lang w:eastAsia="ja-JP"/>
        </w:rPr>
      </w:pPr>
    </w:p>
    <w:p w14:paraId="3584A808" w14:textId="77777777" w:rsidR="001019D7" w:rsidRPr="0016074A" w:rsidRDefault="001019D7" w:rsidP="006967B1">
      <w:pPr>
        <w:spacing w:after="120" w:line="300" w:lineRule="auto"/>
        <w:rPr>
          <w:rFonts w:eastAsiaTheme="minorEastAsia"/>
          <w:i/>
          <w:color w:val="ED7D31" w:themeColor="accent2"/>
          <w:lang w:eastAsia="ja-JP"/>
        </w:rPr>
      </w:pPr>
    </w:p>
    <w:p w14:paraId="66447399" w14:textId="3DDC57B4" w:rsidR="00C4694D" w:rsidRPr="0016074A" w:rsidRDefault="00C4694D" w:rsidP="009B6804">
      <w:pPr>
        <w:spacing w:after="160" w:line="300" w:lineRule="auto"/>
        <w:rPr>
          <w:rFonts w:asciiTheme="minorHAnsi" w:eastAsiaTheme="minorEastAsia" w:hAnsiTheme="minorHAnsi" w:cstheme="minorBidi"/>
          <w:i/>
          <w:color w:val="ED7D31" w:themeColor="accent2"/>
          <w:sz w:val="28"/>
          <w:szCs w:val="28"/>
          <w:lang w:eastAsia="ja-JP"/>
        </w:rPr>
      </w:pPr>
    </w:p>
    <w:p w14:paraId="491D719A" w14:textId="5AE42804" w:rsidR="00B62DA9" w:rsidRPr="0016074A" w:rsidRDefault="00B62DA9" w:rsidP="009B6804">
      <w:pPr>
        <w:spacing w:after="160" w:line="300" w:lineRule="auto"/>
        <w:rPr>
          <w:rFonts w:asciiTheme="minorHAnsi" w:eastAsiaTheme="minorEastAsia" w:hAnsiTheme="minorHAnsi" w:cstheme="minorBidi"/>
          <w:i/>
          <w:color w:val="ED7D31" w:themeColor="accent2"/>
          <w:sz w:val="28"/>
          <w:szCs w:val="28"/>
          <w:lang w:eastAsia="ja-JP"/>
        </w:rPr>
      </w:pPr>
    </w:p>
    <w:p w14:paraId="7DE00C26" w14:textId="000B6AF6" w:rsidR="00C31C86" w:rsidRPr="0016074A" w:rsidRDefault="00C31C86" w:rsidP="009B6804">
      <w:pPr>
        <w:spacing w:after="160" w:line="300" w:lineRule="auto"/>
        <w:rPr>
          <w:rFonts w:asciiTheme="minorHAnsi" w:eastAsiaTheme="minorEastAsia" w:hAnsiTheme="minorHAnsi" w:cstheme="minorBidi"/>
          <w:i/>
          <w:color w:val="ED7D31" w:themeColor="accent2"/>
          <w:sz w:val="28"/>
          <w:szCs w:val="28"/>
          <w:lang w:eastAsia="ja-JP"/>
        </w:rPr>
      </w:pPr>
    </w:p>
    <w:p w14:paraId="511307E7" w14:textId="6528167D" w:rsidR="00C31C86" w:rsidRPr="0016074A" w:rsidRDefault="00C31C86" w:rsidP="009B6804">
      <w:pPr>
        <w:spacing w:after="160" w:line="300" w:lineRule="auto"/>
        <w:rPr>
          <w:rFonts w:asciiTheme="minorHAnsi" w:eastAsiaTheme="minorEastAsia" w:hAnsiTheme="minorHAnsi" w:cstheme="minorBidi"/>
          <w:i/>
          <w:color w:val="ED7D31" w:themeColor="accent2"/>
          <w:sz w:val="28"/>
          <w:szCs w:val="28"/>
          <w:lang w:eastAsia="ja-JP"/>
        </w:rPr>
      </w:pPr>
    </w:p>
    <w:p w14:paraId="4DF3B87D" w14:textId="36377655" w:rsidR="00C31C86" w:rsidRPr="0016074A" w:rsidRDefault="00C31C86" w:rsidP="009B6804">
      <w:pPr>
        <w:spacing w:after="160" w:line="300" w:lineRule="auto"/>
        <w:rPr>
          <w:rFonts w:asciiTheme="minorHAnsi" w:eastAsiaTheme="minorEastAsia" w:hAnsiTheme="minorHAnsi" w:cstheme="minorBidi"/>
          <w:i/>
          <w:color w:val="ED7D31" w:themeColor="accent2"/>
          <w:sz w:val="28"/>
          <w:szCs w:val="28"/>
          <w:lang w:eastAsia="ja-JP"/>
        </w:rPr>
      </w:pPr>
    </w:p>
    <w:p w14:paraId="08C37A44" w14:textId="77777777" w:rsidR="00C31C86" w:rsidRPr="0016074A" w:rsidRDefault="00C31C86" w:rsidP="009B6804">
      <w:pPr>
        <w:spacing w:after="160" w:line="300" w:lineRule="auto"/>
        <w:rPr>
          <w:rFonts w:asciiTheme="minorHAnsi" w:eastAsiaTheme="minorEastAsia" w:hAnsiTheme="minorHAnsi" w:cstheme="minorBidi"/>
          <w:i/>
          <w:color w:val="ED7D31" w:themeColor="accent2"/>
          <w:sz w:val="28"/>
          <w:szCs w:val="28"/>
          <w:lang w:eastAsia="ja-JP"/>
        </w:rPr>
      </w:pPr>
    </w:p>
    <w:p w14:paraId="49B8A6F0" w14:textId="77777777" w:rsidR="006967B1" w:rsidRPr="0016074A" w:rsidRDefault="006967B1" w:rsidP="009B6804">
      <w:pPr>
        <w:spacing w:after="160" w:line="300" w:lineRule="auto"/>
        <w:rPr>
          <w:rFonts w:asciiTheme="minorHAnsi" w:eastAsiaTheme="minorEastAsia" w:hAnsiTheme="minorHAnsi" w:cstheme="minorBidi"/>
          <w:i/>
          <w:color w:val="ED7D31" w:themeColor="accent2"/>
          <w:sz w:val="28"/>
          <w:szCs w:val="28"/>
          <w:lang w:eastAsia="ja-JP"/>
        </w:rPr>
      </w:pPr>
    </w:p>
    <w:p w14:paraId="6D33E162" w14:textId="77777777" w:rsidR="006967B1" w:rsidRPr="0016074A" w:rsidRDefault="006967B1" w:rsidP="009B6804">
      <w:pPr>
        <w:spacing w:after="160" w:line="300" w:lineRule="auto"/>
        <w:rPr>
          <w:rFonts w:asciiTheme="minorHAnsi" w:eastAsiaTheme="minorEastAsia" w:hAnsiTheme="minorHAnsi" w:cstheme="minorBidi"/>
          <w:i/>
          <w:color w:val="ED7D31" w:themeColor="accent2"/>
          <w:sz w:val="28"/>
          <w:szCs w:val="28"/>
          <w:lang w:eastAsia="ja-JP"/>
        </w:rPr>
      </w:pPr>
    </w:p>
    <w:p w14:paraId="5086C8B7" w14:textId="77777777" w:rsidR="001019D7" w:rsidRPr="0016074A" w:rsidRDefault="001019D7" w:rsidP="009B6804">
      <w:pPr>
        <w:spacing w:after="160" w:line="300" w:lineRule="auto"/>
        <w:rPr>
          <w:rFonts w:asciiTheme="minorHAnsi" w:eastAsiaTheme="minorEastAsia" w:hAnsiTheme="minorHAnsi" w:cstheme="minorBidi"/>
          <w:i/>
          <w:color w:val="ED7D31" w:themeColor="accent2"/>
          <w:sz w:val="28"/>
          <w:szCs w:val="28"/>
          <w:lang w:eastAsia="ja-JP"/>
        </w:rPr>
      </w:pPr>
    </w:p>
    <w:p w14:paraId="402B33EB" w14:textId="77777777" w:rsidR="00C4694D" w:rsidRPr="0016074A" w:rsidRDefault="00C4694D" w:rsidP="009B6804">
      <w:pPr>
        <w:spacing w:after="160" w:line="300" w:lineRule="auto"/>
        <w:rPr>
          <w:rFonts w:asciiTheme="minorHAnsi" w:eastAsiaTheme="minorEastAsia" w:hAnsiTheme="minorHAnsi" w:cstheme="minorBidi"/>
          <w:i/>
          <w:color w:val="ED7D31" w:themeColor="accent2"/>
          <w:sz w:val="28"/>
          <w:szCs w:val="28"/>
          <w:lang w:eastAsia="ja-JP"/>
        </w:rPr>
      </w:pPr>
    </w:p>
    <w:p w14:paraId="3B7DA5A2" w14:textId="61637924" w:rsidR="009B6804" w:rsidRPr="0016074A" w:rsidRDefault="009B6804" w:rsidP="009B6804">
      <w:pPr>
        <w:spacing w:after="160" w:line="300" w:lineRule="auto"/>
        <w:rPr>
          <w:rFonts w:asciiTheme="minorHAnsi" w:eastAsiaTheme="minorEastAsia" w:hAnsiTheme="minorHAnsi" w:cstheme="minorBidi"/>
          <w:i/>
          <w:color w:val="ED7D31" w:themeColor="accent2"/>
          <w:sz w:val="28"/>
          <w:szCs w:val="28"/>
          <w:u w:val="single"/>
          <w:lang w:eastAsia="ja-JP"/>
        </w:rPr>
      </w:pPr>
      <w:r w:rsidRPr="0016074A">
        <w:rPr>
          <w:rFonts w:asciiTheme="minorHAnsi" w:eastAsiaTheme="minorEastAsia" w:hAnsiTheme="minorHAnsi" w:cstheme="minorBidi"/>
          <w:i/>
          <w:noProof/>
          <w:color w:val="ED7D31" w:themeColor="accent2"/>
          <w:sz w:val="28"/>
          <w:szCs w:val="28"/>
          <w:lang w:val="en-US"/>
        </w:rPr>
        <w:lastRenderedPageBreak/>
        <mc:AlternateContent>
          <mc:Choice Requires="wps">
            <w:drawing>
              <wp:anchor distT="0" distB="0" distL="114300" distR="114300" simplePos="0" relativeHeight="251659264" behindDoc="0" locked="0" layoutInCell="1" allowOverlap="1" wp14:anchorId="011FCD8B" wp14:editId="30985681">
                <wp:simplePos x="0" y="0"/>
                <wp:positionH relativeFrom="margin">
                  <wp:align>left</wp:align>
                </wp:positionH>
                <wp:positionV relativeFrom="paragraph">
                  <wp:posOffset>-339725</wp:posOffset>
                </wp:positionV>
                <wp:extent cx="5701030" cy="371475"/>
                <wp:effectExtent l="0" t="0" r="13970" b="28575"/>
                <wp:wrapNone/>
                <wp:docPr id="9" name="Rounded Rectangle 9"/>
                <wp:cNvGraphicFramePr/>
                <a:graphic xmlns:a="http://schemas.openxmlformats.org/drawingml/2006/main">
                  <a:graphicData uri="http://schemas.microsoft.com/office/word/2010/wordprocessingShape">
                    <wps:wsp>
                      <wps:cNvSpPr/>
                      <wps:spPr>
                        <a:xfrm>
                          <a:off x="0" y="0"/>
                          <a:ext cx="5701030" cy="371475"/>
                        </a:xfrm>
                        <a:prstGeom prst="roundRect">
                          <a:avLst/>
                        </a:prstGeom>
                        <a:ln/>
                      </wps:spPr>
                      <wps:style>
                        <a:lnRef idx="2">
                          <a:schemeClr val="accent3">
                            <a:shade val="50000"/>
                          </a:schemeClr>
                        </a:lnRef>
                        <a:fillRef idx="1">
                          <a:schemeClr val="accent3"/>
                        </a:fillRef>
                        <a:effectRef idx="0">
                          <a:schemeClr val="accent3"/>
                        </a:effectRef>
                        <a:fontRef idx="minor">
                          <a:schemeClr val="lt1"/>
                        </a:fontRef>
                      </wps:style>
                      <wps:txbx>
                        <w:txbxContent>
                          <w:p w14:paraId="6F570620" w14:textId="3A5DBDC8" w:rsidR="009B6804" w:rsidRPr="00281843" w:rsidRDefault="00281843" w:rsidP="009B6804">
                            <w:pPr>
                              <w:jc w:val="center"/>
                              <w:rPr>
                                <w:b/>
                                <w:i/>
                                <w:color w:val="FFFFFF" w:themeColor="background1"/>
                                <w:sz w:val="28"/>
                                <w:szCs w:val="28"/>
                                <w:lang w:val="sr-Latn-RS"/>
                              </w:rPr>
                            </w:pPr>
                            <w:r>
                              <w:rPr>
                                <w:b/>
                                <w:color w:val="FFFFFF" w:themeColor="background1"/>
                                <w:sz w:val="28"/>
                                <w:szCs w:val="28"/>
                                <w:lang w:val="sr-Latn-RS"/>
                              </w:rPr>
                              <w:t>CONDUCTING THE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11FCD8B" id="Rounded Rectangle 9" o:spid="_x0000_s1034" style="position:absolute;margin-left:0;margin-top:-26.75pt;width:448.9pt;height:29.2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" fillcolor="#a5a5a5 [3206]" strokecolor="#525252 [1606]" strokeweight="1pt">
                <v:stroke joinstyle="miter"/>
                <v:textbox>
                  <w:txbxContent>
                    <w:p w14:paraId="6F570620" w14:textId="3A5DBDC8" w:rsidR="009B6804" w:rsidRPr="00281843" w:rsidRDefault="00281843" w:rsidP="009B6804">
                      <w:pPr>
                        <w:jc w:val="center"/>
                        <w:rPr>
                          <w:b/>
                          <w:i/>
                          <w:color w:val="FFFFFF" w:themeColor="background1"/>
                          <w:sz w:val="28"/>
                          <w:szCs w:val="28"/>
                          <w:lang w:val="sr-Latn-RS"/>
                        </w:rPr>
                      </w:pPr>
                      <w:r>
                        <w:rPr>
                          <w:b/>
                          <w:color w:val="FFFFFF" w:themeColor="background1"/>
                          <w:sz w:val="28"/>
                          <w:szCs w:val="28"/>
                          <w:lang w:val="sr-Latn-RS"/>
                        </w:rPr>
                        <w:t>CONDUCTING THE PROCEDURE</w:t>
                      </w:r>
                    </w:p>
                  </w:txbxContent>
                </v:textbox>
                <w10:wrap anchorx="margin"/>
              </v:roundrect>
            </w:pict>
          </mc:Fallback>
        </mc:AlternateContent>
      </w:r>
    </w:p>
    <w:p w14:paraId="5E47FC8F" w14:textId="6A91888F" w:rsidR="009B6804" w:rsidRPr="0016074A" w:rsidRDefault="00281843" w:rsidP="009B6804">
      <w:pPr>
        <w:spacing w:after="160" w:line="300" w:lineRule="auto"/>
        <w:jc w:val="center"/>
        <w:rPr>
          <w:rFonts w:eastAsiaTheme="minorEastAsia"/>
          <w:i/>
          <w:u w:val="single"/>
          <w:lang w:eastAsia="ja-JP"/>
        </w:rPr>
      </w:pPr>
      <w:r w:rsidRPr="0016074A">
        <w:rPr>
          <w:rFonts w:eastAsiaTheme="minorEastAsia"/>
          <w:i/>
          <w:u w:val="single"/>
          <w:lang w:eastAsia="ja-JP"/>
        </w:rPr>
        <w:t xml:space="preserve">REQUIREMENTS FOR </w:t>
      </w:r>
      <w:r w:rsidR="002E22FF" w:rsidRPr="0016074A">
        <w:rPr>
          <w:rFonts w:eastAsiaTheme="minorEastAsia"/>
          <w:i/>
          <w:u w:val="single"/>
          <w:lang w:eastAsia="ja-JP"/>
        </w:rPr>
        <w:t>APPLICATION OF THE PROCEDURE</w:t>
      </w:r>
    </w:p>
    <w:p w14:paraId="0AB0E972" w14:textId="61FAF4BB" w:rsidR="009B6804" w:rsidRPr="0016074A" w:rsidRDefault="002E22FF" w:rsidP="009B6804">
      <w:pPr>
        <w:spacing w:after="160" w:line="276" w:lineRule="auto"/>
        <w:jc w:val="both"/>
        <w:rPr>
          <w:rFonts w:eastAsiaTheme="minorEastAsia"/>
          <w:lang w:eastAsia="ja-JP"/>
        </w:rPr>
      </w:pPr>
      <w:r w:rsidRPr="0016074A">
        <w:rPr>
          <w:rFonts w:eastAsiaTheme="minorEastAsia"/>
          <w:lang w:eastAsia="ja-JP"/>
        </w:rPr>
        <w:t>Contracting authorit</w:t>
      </w:r>
      <w:r w:rsidR="006C488D" w:rsidRPr="0016074A">
        <w:rPr>
          <w:rFonts w:eastAsiaTheme="minorEastAsia"/>
          <w:lang w:eastAsia="ja-JP"/>
        </w:rPr>
        <w:t>y</w:t>
      </w:r>
      <w:r w:rsidRPr="0016074A">
        <w:rPr>
          <w:rFonts w:eastAsiaTheme="minorEastAsia"/>
          <w:lang w:eastAsia="ja-JP"/>
        </w:rPr>
        <w:t xml:space="preserve"> ma</w:t>
      </w:r>
      <w:r w:rsidR="006C488D" w:rsidRPr="0016074A">
        <w:rPr>
          <w:rFonts w:eastAsiaTheme="minorEastAsia"/>
          <w:lang w:eastAsia="ja-JP"/>
        </w:rPr>
        <w:t>y</w:t>
      </w:r>
      <w:r w:rsidRPr="0016074A">
        <w:rPr>
          <w:rFonts w:eastAsiaTheme="minorEastAsia"/>
          <w:lang w:eastAsia="ja-JP"/>
        </w:rPr>
        <w:t xml:space="preserve"> conduct an innovation partnership procedure</w:t>
      </w:r>
      <w:r w:rsidR="00CE6331" w:rsidRPr="0016074A">
        <w:rPr>
          <w:rFonts w:eastAsiaTheme="minorEastAsia"/>
          <w:lang w:eastAsia="ja-JP"/>
        </w:rPr>
        <w:t xml:space="preserve"> if there is a need for innovative goods, services or works, which could not be met by procurement of goods, services or works available in the market</w:t>
      </w:r>
      <w:r w:rsidR="009B6804" w:rsidRPr="0016074A">
        <w:rPr>
          <w:rFonts w:eastAsiaTheme="minorEastAsia"/>
          <w:lang w:eastAsia="ja-JP"/>
        </w:rPr>
        <w:t xml:space="preserve">. </w:t>
      </w:r>
    </w:p>
    <w:p w14:paraId="3FF878AE" w14:textId="673A83EE" w:rsidR="009B6804" w:rsidRPr="0016074A" w:rsidRDefault="00BB646F" w:rsidP="009B6804">
      <w:pPr>
        <w:spacing w:after="160" w:line="300" w:lineRule="auto"/>
        <w:jc w:val="center"/>
        <w:rPr>
          <w:rFonts w:eastAsiaTheme="minorEastAsia"/>
          <w:i/>
          <w:u w:val="single"/>
          <w:lang w:eastAsia="ja-JP"/>
        </w:rPr>
      </w:pPr>
      <w:r w:rsidRPr="0016074A">
        <w:rPr>
          <w:rFonts w:eastAsiaTheme="minorEastAsia"/>
          <w:noProof/>
          <w:lang w:val="en-US"/>
        </w:rPr>
        <mc:AlternateContent>
          <mc:Choice Requires="wps">
            <w:drawing>
              <wp:anchor distT="0" distB="0" distL="114300" distR="114300" simplePos="0" relativeHeight="251667456" behindDoc="0" locked="0" layoutInCell="1" allowOverlap="1" wp14:anchorId="7AF34A21" wp14:editId="2F48C54C">
                <wp:simplePos x="0" y="0"/>
                <wp:positionH relativeFrom="page">
                  <wp:posOffset>5238750</wp:posOffset>
                </wp:positionH>
                <wp:positionV relativeFrom="paragraph">
                  <wp:posOffset>127635</wp:posOffset>
                </wp:positionV>
                <wp:extent cx="1924050" cy="1219200"/>
                <wp:effectExtent l="0" t="0" r="19050" b="19050"/>
                <wp:wrapNone/>
                <wp:docPr id="27" name="Oval 27"/>
                <wp:cNvGraphicFramePr/>
                <a:graphic xmlns:a="http://schemas.openxmlformats.org/drawingml/2006/main">
                  <a:graphicData uri="http://schemas.microsoft.com/office/word/2010/wordprocessingShape">
                    <wps:wsp>
                      <wps:cNvSpPr/>
                      <wps:spPr>
                        <a:xfrm>
                          <a:off x="0" y="0"/>
                          <a:ext cx="1924050" cy="1219200"/>
                        </a:xfrm>
                        <a:prstGeom prst="ellipse">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77EF4B91" w14:textId="1EB3132A" w:rsidR="009B6804" w:rsidRPr="002C5DBF" w:rsidRDefault="001E25E6" w:rsidP="009B6804">
                            <w:pPr>
                              <w:jc w:val="center"/>
                              <w:rPr>
                                <w:b/>
                                <w:color w:val="000000" w:themeColor="text1"/>
                              </w:rPr>
                            </w:pPr>
                            <w:r w:rsidRPr="002C5DBF">
                              <w:rPr>
                                <w:b/>
                                <w:color w:val="000000" w:themeColor="text1"/>
                              </w:rPr>
                              <w:t xml:space="preserve">Notification of </w:t>
                            </w:r>
                            <w:r w:rsidR="00580ECB" w:rsidRPr="002C5DBF">
                              <w:rPr>
                                <w:b/>
                                <w:color w:val="000000" w:themeColor="text1"/>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AF34A21" id="Oval 27" o:spid="_x0000_s1035" style="position:absolute;left:0;text-align:left;margin-left:412.5pt;margin-top:10.05pt;width:151.5pt;height:96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" fillcolor="#fbe4d5 [661]" strokecolor="#5b9bd5 [3204]" strokeweight=".5pt">
                <v:fill color2="#7aaddd [2612]" rotate="t" colors="0 #fbe5d6;.5 #a3c1e5;1 #92b9e4" focus="100%" type="gradient">
                  <o:fill v:ext="view" type="gradientUnscaled"/>
                </v:fill>
                <v:stroke joinstyle="miter"/>
                <v:textbox>
                  <w:txbxContent>
                    <w:p w14:paraId="77EF4B91" w14:textId="1EB3132A" w:rsidR="009B6804" w:rsidRPr="002C5DBF" w:rsidRDefault="001E25E6" w:rsidP="009B6804">
                      <w:pPr>
                        <w:jc w:val="center"/>
                        <w:rPr>
                          <w:b/>
                          <w:color w:val="000000" w:themeColor="text1"/>
                        </w:rPr>
                      </w:pPr>
                      <w:r w:rsidRPr="002C5DBF">
                        <w:rPr>
                          <w:b/>
                          <w:color w:val="000000" w:themeColor="text1"/>
                        </w:rPr>
                        <w:t xml:space="preserve">Notification of </w:t>
                      </w:r>
                      <w:r w:rsidR="00580ECB" w:rsidRPr="002C5DBF">
                        <w:rPr>
                          <w:b/>
                          <w:color w:val="000000" w:themeColor="text1"/>
                        </w:rPr>
                        <w:t>eligibility</w:t>
                      </w:r>
                    </w:p>
                  </w:txbxContent>
                </v:textbox>
                <w10:wrap anchorx="page"/>
              </v:oval>
            </w:pict>
          </mc:Fallback>
        </mc:AlternateContent>
      </w:r>
      <w:r w:rsidR="00CE6331" w:rsidRPr="0016074A">
        <w:rPr>
          <w:rFonts w:eastAsiaTheme="minorEastAsia"/>
          <w:i/>
          <w:u w:val="single"/>
          <w:lang w:eastAsia="ja-JP"/>
        </w:rPr>
        <w:t>THE FIRST PHASE OF THE PROCEDURE</w:t>
      </w:r>
    </w:p>
    <w:p w14:paraId="3A3A82E1" w14:textId="7389B720"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62336" behindDoc="0" locked="0" layoutInCell="1" allowOverlap="1" wp14:anchorId="3F25A8DB" wp14:editId="4A780C71">
                <wp:simplePos x="0" y="0"/>
                <wp:positionH relativeFrom="column">
                  <wp:posOffset>2181225</wp:posOffset>
                </wp:positionH>
                <wp:positionV relativeFrom="paragraph">
                  <wp:posOffset>266065</wp:posOffset>
                </wp:positionV>
                <wp:extent cx="1304925" cy="762000"/>
                <wp:effectExtent l="0" t="0" r="28575" b="19050"/>
                <wp:wrapNone/>
                <wp:docPr id="16" name="Rectangle 16"/>
                <wp:cNvGraphicFramePr/>
                <a:graphic xmlns:a="http://schemas.openxmlformats.org/drawingml/2006/main">
                  <a:graphicData uri="http://schemas.microsoft.com/office/word/2010/wordprocessingShape">
                    <wps:wsp>
                      <wps:cNvSpPr/>
                      <wps:spPr>
                        <a:xfrm>
                          <a:off x="0" y="0"/>
                          <a:ext cx="1304925" cy="762000"/>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7892DC27" w14:textId="6BD72401" w:rsidR="009B6804" w:rsidRPr="003B3B2E" w:rsidRDefault="003B3B2E" w:rsidP="009B6804">
                            <w:pPr>
                              <w:jc w:val="center"/>
                              <w:rPr>
                                <w:b/>
                                <w:color w:val="000000" w:themeColor="text1"/>
                                <w:lang w:val="sr-Latn-RS"/>
                              </w:rPr>
                            </w:pPr>
                            <w:r>
                              <w:rPr>
                                <w:b/>
                                <w:color w:val="000000" w:themeColor="text1"/>
                                <w:lang w:val="sr-Latn-RS"/>
                              </w:rPr>
                              <w:t xml:space="preserve">Deadline for tender </w:t>
                            </w:r>
                            <w:r w:rsidRPr="00D976F8">
                              <w:rPr>
                                <w:b/>
                                <w:color w:val="000000" w:themeColor="text1"/>
                              </w:rPr>
                              <w:t>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F25A8DB" id="Rectangle 16" o:spid="_x0000_s1036" style="position:absolute;margin-left:171.75pt;margin-top:20.95pt;width:102.75pt;height:60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" fillcolor="#fbe4d5 [661]" strokecolor="#5b9bd5 [3204]" strokeweight=".5pt">
                <v:fill color2="#7aaddd [2612]" rotate="t" colors="0 #fbe5d6;.5 #a3c1e5;1 #92b9e4" focus="100%" type="gradient">
                  <o:fill v:ext="view" type="gradientUnscaled"/>
                </v:fill>
                <v:textbox>
                  <w:txbxContent>
                    <w:p w14:paraId="7892DC27" w14:textId="6BD72401" w:rsidR="009B6804" w:rsidRPr="003B3B2E" w:rsidRDefault="003B3B2E" w:rsidP="009B6804">
                      <w:pPr>
                        <w:jc w:val="center"/>
                        <w:rPr>
                          <w:b/>
                          <w:color w:val="000000" w:themeColor="text1"/>
                          <w:lang w:val="sr-Latn-RS"/>
                        </w:rPr>
                      </w:pPr>
                      <w:proofErr w:type="spellStart"/>
                      <w:r>
                        <w:rPr>
                          <w:b/>
                          <w:color w:val="000000" w:themeColor="text1"/>
                          <w:lang w:val="sr-Latn-RS"/>
                        </w:rPr>
                        <w:t>Deadline</w:t>
                      </w:r>
                      <w:proofErr w:type="spellEnd"/>
                      <w:r>
                        <w:rPr>
                          <w:b/>
                          <w:color w:val="000000" w:themeColor="text1"/>
                          <w:lang w:val="sr-Latn-RS"/>
                        </w:rPr>
                        <w:t xml:space="preserve"> </w:t>
                      </w:r>
                      <w:proofErr w:type="spellStart"/>
                      <w:r>
                        <w:rPr>
                          <w:b/>
                          <w:color w:val="000000" w:themeColor="text1"/>
                          <w:lang w:val="sr-Latn-RS"/>
                        </w:rPr>
                        <w:t>for</w:t>
                      </w:r>
                      <w:proofErr w:type="spellEnd"/>
                      <w:r>
                        <w:rPr>
                          <w:b/>
                          <w:color w:val="000000" w:themeColor="text1"/>
                          <w:lang w:val="sr-Latn-RS"/>
                        </w:rPr>
                        <w:t xml:space="preserve"> tender </w:t>
                      </w:r>
                      <w:r w:rsidRPr="00D976F8">
                        <w:rPr>
                          <w:b/>
                          <w:color w:val="000000" w:themeColor="text1"/>
                        </w:rPr>
                        <w:t>submission</w:t>
                      </w:r>
                    </w:p>
                  </w:txbxContent>
                </v:textbox>
              </v:rect>
            </w:pict>
          </mc:Fallback>
        </mc:AlternateContent>
      </w:r>
    </w:p>
    <w:p w14:paraId="71BBB924" w14:textId="14FEA368" w:rsidR="009B6804" w:rsidRPr="0016074A" w:rsidRDefault="009B6804" w:rsidP="009B6804">
      <w:pPr>
        <w:spacing w:after="160" w:line="300" w:lineRule="auto"/>
        <w:rPr>
          <w:rFonts w:eastAsiaTheme="minorEastAsia"/>
          <w:lang w:eastAsia="ja-JP"/>
        </w:rPr>
      </w:pPr>
    </w:p>
    <w:p w14:paraId="49BA9E40"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72576" behindDoc="0" locked="0" layoutInCell="1" allowOverlap="1" wp14:anchorId="77010F69" wp14:editId="53AF9554">
                <wp:simplePos x="0" y="0"/>
                <wp:positionH relativeFrom="column">
                  <wp:posOffset>1638300</wp:posOffset>
                </wp:positionH>
                <wp:positionV relativeFrom="paragraph">
                  <wp:posOffset>105410</wp:posOffset>
                </wp:positionV>
                <wp:extent cx="9525" cy="2695575"/>
                <wp:effectExtent l="0" t="0" r="28575" b="28575"/>
                <wp:wrapNone/>
                <wp:docPr id="32" name="Straight Connector 32"/>
                <wp:cNvGraphicFramePr/>
                <a:graphic xmlns:a="http://schemas.openxmlformats.org/drawingml/2006/main">
                  <a:graphicData uri="http://schemas.microsoft.com/office/word/2010/wordprocessingShape">
                    <wps:wsp>
                      <wps:cNvCnPr/>
                      <wps:spPr>
                        <a:xfrm flipH="1">
                          <a:off x="0" y="0"/>
                          <a:ext cx="9525" cy="2695575"/>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A4B1DDF" id="Straight Connector 32" o:spid="_x0000_s1026" style="position:absolute;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9pt,8.3pt" to="129.75pt,22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" strokecolor="black [3200]">
                <v:stroke dashstyle="dash"/>
              </v:line>
            </w:pict>
          </mc:Fallback>
        </mc:AlternateContent>
      </w:r>
    </w:p>
    <w:p w14:paraId="1755E6FA"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77696" behindDoc="0" locked="0" layoutInCell="1" allowOverlap="1" wp14:anchorId="1F0CF5AB" wp14:editId="6DD58569">
                <wp:simplePos x="0" y="0"/>
                <wp:positionH relativeFrom="column">
                  <wp:posOffset>4829175</wp:posOffset>
                </wp:positionH>
                <wp:positionV relativeFrom="paragraph">
                  <wp:posOffset>102235</wp:posOffset>
                </wp:positionV>
                <wp:extent cx="257175" cy="161925"/>
                <wp:effectExtent l="0" t="38100" r="47625" b="28575"/>
                <wp:wrapNone/>
                <wp:docPr id="37" name="Straight Arrow Connector 37"/>
                <wp:cNvGraphicFramePr/>
                <a:graphic xmlns:a="http://schemas.openxmlformats.org/drawingml/2006/main">
                  <a:graphicData uri="http://schemas.microsoft.com/office/word/2010/wordprocessingShape">
                    <wps:wsp>
                      <wps:cNvCnPr/>
                      <wps:spPr>
                        <a:xfrm flipV="1">
                          <a:off x="0" y="0"/>
                          <a:ext cx="257175" cy="1619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516EE6A" id="_x0000_t32" coordsize="21600,21600" o:spt="32" o:oned="t" path="m,l21600,21600e" filled="f">
                <v:path arrowok="t" fillok="f" o:connecttype="none"/>
                <o:lock v:ext="edit" shapetype="t"/>
              </v:shapetype>
              <v:shape id="Straight Arrow Connector 37" o:spid="_x0000_s1026" type="#_x0000_t32" style="position:absolute;margin-left:380.25pt;margin-top:8.05pt;width:20.25pt;height:12.7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" strokecolor="#ed7d31 [3205]" strokeweight="1.5pt">
                <v:stroke endarrow="block" joinstyle="miter"/>
              </v:shape>
            </w:pict>
          </mc:Fallback>
        </mc:AlternateContent>
      </w:r>
      <w:r w:rsidRPr="0016074A">
        <w:rPr>
          <w:rFonts w:eastAsiaTheme="minorEastAsia"/>
          <w:noProof/>
          <w:lang w:val="en-US"/>
        </w:rPr>
        <mc:AlternateContent>
          <mc:Choice Requires="wps">
            <w:drawing>
              <wp:anchor distT="0" distB="0" distL="114300" distR="114300" simplePos="0" relativeHeight="251673600" behindDoc="0" locked="0" layoutInCell="1" allowOverlap="1" wp14:anchorId="67972A6C" wp14:editId="3D779C7A">
                <wp:simplePos x="0" y="0"/>
                <wp:positionH relativeFrom="column">
                  <wp:posOffset>2819400</wp:posOffset>
                </wp:positionH>
                <wp:positionV relativeFrom="paragraph">
                  <wp:posOffset>255270</wp:posOffset>
                </wp:positionV>
                <wp:extent cx="28575" cy="2952750"/>
                <wp:effectExtent l="0" t="0" r="28575" b="19050"/>
                <wp:wrapNone/>
                <wp:docPr id="33" name="Straight Connector 33"/>
                <wp:cNvGraphicFramePr/>
                <a:graphic xmlns:a="http://schemas.openxmlformats.org/drawingml/2006/main">
                  <a:graphicData uri="http://schemas.microsoft.com/office/word/2010/wordprocessingShape">
                    <wps:wsp>
                      <wps:cNvCnPr/>
                      <wps:spPr>
                        <a:xfrm>
                          <a:off x="0" y="0"/>
                          <a:ext cx="28575" cy="295275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33760EFA" id="Straight Connector 33" o:spid="_x0000_s1026" style="position:absolute;z-index:251673600;visibility:visible;mso-wrap-style:square;mso-wrap-distance-left:9pt;mso-wrap-distance-top:0;mso-wrap-distance-right:9pt;mso-wrap-distance-bottom:0;mso-position-horizontal:absolute;mso-position-horizontal-relative:text;mso-position-vertical:absolute;mso-position-vertical-relative:text" from="222pt,20.1pt" to="224.25pt,25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" strokecolor="black [3200]">
                <v:stroke dashstyle="dash"/>
              </v:line>
            </w:pict>
          </mc:Fallback>
        </mc:AlternateContent>
      </w:r>
    </w:p>
    <w:p w14:paraId="558AC39C"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65408" behindDoc="0" locked="0" layoutInCell="1" allowOverlap="1" wp14:anchorId="0BBA9186" wp14:editId="73BCC420">
                <wp:simplePos x="0" y="0"/>
                <wp:positionH relativeFrom="column">
                  <wp:posOffset>3895725</wp:posOffset>
                </wp:positionH>
                <wp:positionV relativeFrom="paragraph">
                  <wp:posOffset>5715</wp:posOffset>
                </wp:positionV>
                <wp:extent cx="1419225" cy="819150"/>
                <wp:effectExtent l="0" t="0" r="28575" b="19050"/>
                <wp:wrapNone/>
                <wp:docPr id="22" name="Rounded Rectangle 22"/>
                <wp:cNvGraphicFramePr/>
                <a:graphic xmlns:a="http://schemas.openxmlformats.org/drawingml/2006/main">
                  <a:graphicData uri="http://schemas.microsoft.com/office/word/2010/wordprocessingShape">
                    <wps:wsp>
                      <wps:cNvSpPr/>
                      <wps:spPr>
                        <a:xfrm>
                          <a:off x="0" y="0"/>
                          <a:ext cx="1419225" cy="81915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81C24E5" w14:textId="0EE47C9D" w:rsidR="009B6804" w:rsidRPr="007E5265" w:rsidRDefault="001E25E6" w:rsidP="009B6804">
                            <w:pPr>
                              <w:jc w:val="center"/>
                              <w:rPr>
                                <w:b/>
                                <w:color w:val="000000" w:themeColor="text1"/>
                              </w:rPr>
                            </w:pPr>
                            <w:r w:rsidRPr="007E5265">
                              <w:rPr>
                                <w:b/>
                                <w:color w:val="000000" w:themeColor="text1"/>
                              </w:rPr>
                              <w:t xml:space="preserve">Candidate with </w:t>
                            </w:r>
                            <w:r w:rsidR="00ED5446" w:rsidRPr="007E5265">
                              <w:rPr>
                                <w:b/>
                                <w:color w:val="000000" w:themeColor="text1"/>
                              </w:rPr>
                              <w:t>recognised</w:t>
                            </w:r>
                            <w:r w:rsidRPr="007E5265">
                              <w:rPr>
                                <w:b/>
                                <w:color w:val="000000" w:themeColor="text1"/>
                              </w:rPr>
                              <w:t xml:space="preserve"> </w:t>
                            </w:r>
                            <w:r w:rsidR="00580ECB" w:rsidRPr="007E5265">
                              <w:rPr>
                                <w:b/>
                                <w:color w:val="000000" w:themeColor="text1"/>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BBA9186" id="Rounded Rectangle 22" o:spid="_x0000_s1037" style="position:absolute;margin-left:306.75pt;margin-top:.45pt;width:111.75pt;height:6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" fillcolor="#fbe4d5 [661]" strokecolor="#5b9bd5 [3204]" strokeweight=".5pt">
                <v:fill color2="#7aaddd [2612]" rotate="t" colors="0 #fbe5d6;.5 #a3c1e5;1 #92b9e4" focus="100%" type="gradient">
                  <o:fill v:ext="view" type="gradientUnscaled"/>
                </v:fill>
                <v:stroke joinstyle="miter"/>
                <v:textbox>
                  <w:txbxContent>
                    <w:p w14:paraId="681C24E5" w14:textId="0EE47C9D" w:rsidR="009B6804" w:rsidRPr="007E5265" w:rsidRDefault="001E25E6" w:rsidP="009B6804">
                      <w:pPr>
                        <w:jc w:val="center"/>
                        <w:rPr>
                          <w:b/>
                          <w:color w:val="000000" w:themeColor="text1"/>
                        </w:rPr>
                      </w:pPr>
                      <w:r w:rsidRPr="007E5265">
                        <w:rPr>
                          <w:b/>
                          <w:color w:val="000000" w:themeColor="text1"/>
                        </w:rPr>
                        <w:t xml:space="preserve">Candidate with </w:t>
                      </w:r>
                      <w:r w:rsidR="00ED5446" w:rsidRPr="007E5265">
                        <w:rPr>
                          <w:b/>
                          <w:color w:val="000000" w:themeColor="text1"/>
                        </w:rPr>
                        <w:t>recognised</w:t>
                      </w:r>
                      <w:r w:rsidRPr="007E5265">
                        <w:rPr>
                          <w:b/>
                          <w:color w:val="000000" w:themeColor="text1"/>
                        </w:rPr>
                        <w:t xml:space="preserve"> </w:t>
                      </w:r>
                      <w:r w:rsidR="00580ECB" w:rsidRPr="007E5265">
                        <w:rPr>
                          <w:b/>
                          <w:color w:val="000000" w:themeColor="text1"/>
                        </w:rPr>
                        <w:t>eligibility</w:t>
                      </w:r>
                    </w:p>
                  </w:txbxContent>
                </v:textbox>
              </v:roundrect>
            </w:pict>
          </mc:Fallback>
        </mc:AlternateContent>
      </w:r>
    </w:p>
    <w:p w14:paraId="477F19C1"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75648" behindDoc="0" locked="0" layoutInCell="1" allowOverlap="1" wp14:anchorId="753FD0AF" wp14:editId="5903BE3E">
                <wp:simplePos x="0" y="0"/>
                <wp:positionH relativeFrom="column">
                  <wp:posOffset>3752850</wp:posOffset>
                </wp:positionH>
                <wp:positionV relativeFrom="paragraph">
                  <wp:posOffset>241299</wp:posOffset>
                </wp:positionV>
                <wp:extent cx="200025" cy="161925"/>
                <wp:effectExtent l="0" t="0" r="28575" b="28575"/>
                <wp:wrapNone/>
                <wp:docPr id="35" name="Straight Connector 35"/>
                <wp:cNvGraphicFramePr/>
                <a:graphic xmlns:a="http://schemas.openxmlformats.org/drawingml/2006/main">
                  <a:graphicData uri="http://schemas.microsoft.com/office/word/2010/wordprocessingShape">
                    <wps:wsp>
                      <wps:cNvCnPr/>
                      <wps:spPr>
                        <a:xfrm flipV="1">
                          <a:off x="0" y="0"/>
                          <a:ext cx="200025" cy="161925"/>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24DC8AA4" id="Straight Connector 35"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5.5pt,19pt" to="311.2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" strokecolor="#ed7d31 [3205]" strokeweight="1.5pt">
                <v:stroke joinstyle="miter"/>
              </v:line>
            </w:pict>
          </mc:Fallback>
        </mc:AlternateContent>
      </w:r>
    </w:p>
    <w:p w14:paraId="720BD208"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64384" behindDoc="0" locked="0" layoutInCell="1" allowOverlap="1" wp14:anchorId="24010645" wp14:editId="18110B44">
                <wp:simplePos x="0" y="0"/>
                <wp:positionH relativeFrom="column">
                  <wp:posOffset>2838450</wp:posOffset>
                </wp:positionH>
                <wp:positionV relativeFrom="paragraph">
                  <wp:posOffset>52070</wp:posOffset>
                </wp:positionV>
                <wp:extent cx="1038225" cy="981075"/>
                <wp:effectExtent l="0" t="0" r="28575" b="28575"/>
                <wp:wrapNone/>
                <wp:docPr id="18" name="Rounded Rectangle 18"/>
                <wp:cNvGraphicFramePr/>
                <a:graphic xmlns:a="http://schemas.openxmlformats.org/drawingml/2006/main">
                  <a:graphicData uri="http://schemas.microsoft.com/office/word/2010/wordprocessingShape">
                    <wps:wsp>
                      <wps:cNvSpPr/>
                      <wps:spPr>
                        <a:xfrm>
                          <a:off x="0" y="0"/>
                          <a:ext cx="1038225" cy="98107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5FC85ED7" w14:textId="59B3FA3E" w:rsidR="009B6804" w:rsidRPr="001E25E6" w:rsidRDefault="001E25E6" w:rsidP="009B6804">
                            <w:pPr>
                              <w:jc w:val="center"/>
                              <w:rPr>
                                <w:b/>
                                <w:color w:val="000000" w:themeColor="text1"/>
                                <w:lang w:val="sr-Latn-RS"/>
                              </w:rPr>
                            </w:pPr>
                            <w:r>
                              <w:rPr>
                                <w:b/>
                                <w:color w:val="000000" w:themeColor="text1"/>
                                <w:lang w:val="sr-Latn-RS"/>
                              </w:rPr>
                              <w:t>Professional tender evaluation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4010645" id="Rounded Rectangle 18" o:spid="_x0000_s1038" style="position:absolute;margin-left:223.5pt;margin-top:4.1pt;width:81.75pt;height:77.25pt;z-index:2516643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" fillcolor="#fbe4d5 [661]" strokecolor="#5b9bd5 [3204]" strokeweight=".5pt">
                <v:fill color2="#7aaddd [2612]" rotate="t" colors="0 #fbe5d6;.5 #a3c1e5;1 #92b9e4" focus="100%" type="gradient">
                  <o:fill v:ext="view" type="gradientUnscaled"/>
                </v:fill>
                <v:stroke joinstyle="miter"/>
                <v:textbox>
                  <w:txbxContent>
                    <w:p w14:paraId="5FC85ED7" w14:textId="59B3FA3E" w:rsidR="009B6804" w:rsidRPr="001E25E6" w:rsidRDefault="001E25E6" w:rsidP="009B6804">
                      <w:pPr>
                        <w:jc w:val="center"/>
                        <w:rPr>
                          <w:b/>
                          <w:color w:val="000000" w:themeColor="text1"/>
                          <w:lang w:val="sr-Latn-RS"/>
                        </w:rPr>
                      </w:pPr>
                      <w:r>
                        <w:rPr>
                          <w:b/>
                          <w:color w:val="000000" w:themeColor="text1"/>
                          <w:lang w:val="sr-Latn-RS"/>
                        </w:rPr>
                        <w:t xml:space="preserve">Professional tender </w:t>
                      </w:r>
                      <w:proofErr w:type="spellStart"/>
                      <w:r>
                        <w:rPr>
                          <w:b/>
                          <w:color w:val="000000" w:themeColor="text1"/>
                          <w:lang w:val="sr-Latn-RS"/>
                        </w:rPr>
                        <w:t>evaluation</w:t>
                      </w:r>
                      <w:proofErr w:type="spellEnd"/>
                    </w:p>
                  </w:txbxContent>
                </v:textbox>
              </v:roundrect>
            </w:pict>
          </mc:Fallback>
        </mc:AlternateContent>
      </w:r>
      <w:r w:rsidRPr="0016074A">
        <w:rPr>
          <w:rFonts w:eastAsiaTheme="minorEastAsia"/>
          <w:noProof/>
          <w:lang w:val="en-US"/>
        </w:rPr>
        <mc:AlternateContent>
          <mc:Choice Requires="wps">
            <w:drawing>
              <wp:anchor distT="0" distB="0" distL="114300" distR="114300" simplePos="0" relativeHeight="251660288" behindDoc="0" locked="0" layoutInCell="1" allowOverlap="1" wp14:anchorId="60CA408D" wp14:editId="3A47AD85">
                <wp:simplePos x="0" y="0"/>
                <wp:positionH relativeFrom="column">
                  <wp:posOffset>-628650</wp:posOffset>
                </wp:positionH>
                <wp:positionV relativeFrom="paragraph">
                  <wp:posOffset>238760</wp:posOffset>
                </wp:positionV>
                <wp:extent cx="971550" cy="647700"/>
                <wp:effectExtent l="0" t="0" r="19050" b="19050"/>
                <wp:wrapNone/>
                <wp:docPr id="10" name="Rounded Rectangle 10"/>
                <wp:cNvGraphicFramePr/>
                <a:graphic xmlns:a="http://schemas.openxmlformats.org/drawingml/2006/main">
                  <a:graphicData uri="http://schemas.microsoft.com/office/word/2010/wordprocessingShape">
                    <wps:wsp>
                      <wps:cNvSpPr/>
                      <wps:spPr>
                        <a:xfrm>
                          <a:off x="0" y="0"/>
                          <a:ext cx="971550" cy="64770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lin ang="5400000" scaled="0"/>
                        </a:gradFill>
                        <a:ln/>
                      </wps:spPr>
                      <wps:style>
                        <a:lnRef idx="1">
                          <a:schemeClr val="accent1"/>
                        </a:lnRef>
                        <a:fillRef idx="2">
                          <a:schemeClr val="accent1"/>
                        </a:fillRef>
                        <a:effectRef idx="1">
                          <a:schemeClr val="accent1"/>
                        </a:effectRef>
                        <a:fontRef idx="minor">
                          <a:schemeClr val="dk1"/>
                        </a:fontRef>
                      </wps:style>
                      <wps:txbx>
                        <w:txbxContent>
                          <w:p w14:paraId="6FAB66A0" w14:textId="52270941" w:rsidR="009B6804" w:rsidRPr="00C72D06" w:rsidRDefault="003B3B2E" w:rsidP="009B6804">
                            <w:pPr>
                              <w:jc w:val="center"/>
                              <w:rPr>
                                <w:b/>
                                <w:lang w:val="sr-Cyrl-RS"/>
                              </w:rPr>
                            </w:pPr>
                            <w:r>
                              <w:rPr>
                                <w:b/>
                                <w:color w:val="000000" w:themeColor="text1"/>
                                <w:lang w:val="sr-Latn-RS"/>
                              </w:rPr>
                              <w:t>Preparation</w:t>
                            </w:r>
                            <w:r w:rsidR="009B6804" w:rsidRPr="00C72D06">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60CA408D" id="Rounded Rectangle 10" o:spid="_x0000_s1039" style="position:absolute;margin-left:-49.5pt;margin-top:18.8pt;width:76.5pt;height:5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" fillcolor="#fbe4d5 [661]" strokecolor="#5b9bd5 [3204]" strokeweight=".5pt">
                <v:fill color2="#7aaddd [2612]" rotate="t" colors="0 #fbe5d6;.5 #a3c1e5;1 #92b9e4" focus="100%" type="gradient">
                  <o:fill v:ext="view" type="gradientUnscaled"/>
                </v:fill>
                <v:stroke joinstyle="miter"/>
                <v:textbox>
                  <w:txbxContent>
                    <w:p w14:paraId="6FAB66A0" w14:textId="52270941" w:rsidR="009B6804" w:rsidRPr="00C72D06" w:rsidRDefault="003B3B2E" w:rsidP="009B6804">
                      <w:pPr>
                        <w:jc w:val="center"/>
                        <w:rPr>
                          <w:b/>
                          <w:lang w:val="sr-Cyrl-RS"/>
                        </w:rPr>
                      </w:pPr>
                      <w:proofErr w:type="spellStart"/>
                      <w:r>
                        <w:rPr>
                          <w:b/>
                          <w:color w:val="000000" w:themeColor="text1"/>
                          <w:lang w:val="sr-Latn-RS"/>
                        </w:rPr>
                        <w:t>Preparation</w:t>
                      </w:r>
                      <w:proofErr w:type="spellEnd"/>
                      <w:r w:rsidR="009B6804" w:rsidRPr="00C72D06">
                        <w:rPr>
                          <w:b/>
                          <w:lang w:val="sr-Cyrl-RS"/>
                        </w:rPr>
                        <w:t xml:space="preserve"> </w:t>
                      </w:r>
                    </w:p>
                  </w:txbxContent>
                </v:textbox>
              </v:roundrect>
            </w:pict>
          </mc:Fallback>
        </mc:AlternateContent>
      </w:r>
      <w:r w:rsidRPr="0016074A">
        <w:rPr>
          <w:rFonts w:eastAsiaTheme="minorEastAsia"/>
          <w:noProof/>
          <w:lang w:val="en-US"/>
        </w:rPr>
        <mc:AlternateContent>
          <mc:Choice Requires="wps">
            <w:drawing>
              <wp:anchor distT="0" distB="0" distL="114300" distR="114300" simplePos="0" relativeHeight="251661312" behindDoc="0" locked="0" layoutInCell="1" allowOverlap="1" wp14:anchorId="13F1ACC0" wp14:editId="1037717D">
                <wp:simplePos x="0" y="0"/>
                <wp:positionH relativeFrom="column">
                  <wp:posOffset>628650</wp:posOffset>
                </wp:positionH>
                <wp:positionV relativeFrom="paragraph">
                  <wp:posOffset>219710</wp:posOffset>
                </wp:positionV>
                <wp:extent cx="1009650" cy="695325"/>
                <wp:effectExtent l="0" t="0" r="19050" b="28575"/>
                <wp:wrapNone/>
                <wp:docPr id="11" name="Rounded Rectangle 11"/>
                <wp:cNvGraphicFramePr/>
                <a:graphic xmlns:a="http://schemas.openxmlformats.org/drawingml/2006/main">
                  <a:graphicData uri="http://schemas.microsoft.com/office/word/2010/wordprocessingShape">
                    <wps:wsp>
                      <wps:cNvSpPr/>
                      <wps:spPr>
                        <a:xfrm>
                          <a:off x="0" y="0"/>
                          <a:ext cx="1009650" cy="69532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44E48317" w14:textId="263E7400" w:rsidR="009B6804" w:rsidRPr="003B3B2E" w:rsidRDefault="003B3B2E" w:rsidP="009B6804">
                            <w:pPr>
                              <w:jc w:val="center"/>
                              <w:rPr>
                                <w:b/>
                                <w:color w:val="000000" w:themeColor="text1"/>
                                <w:lang w:val="sr-Latn-RS"/>
                              </w:rPr>
                            </w:pPr>
                            <w:r>
                              <w:rPr>
                                <w:b/>
                                <w:color w:val="000000" w:themeColor="text1"/>
                                <w:lang w:val="sr-Latn-RS"/>
                              </w:rPr>
                              <w:t>Initiation of the procedure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13F1ACC0" id="Rounded Rectangle 11" o:spid="_x0000_s1040" style="position:absolute;margin-left:49.5pt;margin-top:17.3pt;width:79.5pt;height:5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" fillcolor="#fbe4d5 [661]" strokecolor="#5b9bd5 [3204]" strokeweight=".5pt">
                <v:fill color2="#7aaddd [2612]" rotate="t" colors="0 #fbe5d6;.5 #a3c1e5;1 #92b9e4" focus="100%" type="gradient">
                  <o:fill v:ext="view" type="gradientUnscaled"/>
                </v:fill>
                <v:stroke joinstyle="miter"/>
                <v:textbox>
                  <w:txbxContent>
                    <w:p w14:paraId="44E48317" w14:textId="263E7400" w:rsidR="009B6804" w:rsidRPr="003B3B2E" w:rsidRDefault="003B3B2E" w:rsidP="009B6804">
                      <w:pPr>
                        <w:jc w:val="center"/>
                        <w:rPr>
                          <w:b/>
                          <w:color w:val="000000" w:themeColor="text1"/>
                          <w:lang w:val="sr-Latn-RS"/>
                        </w:rPr>
                      </w:pPr>
                      <w:proofErr w:type="spellStart"/>
                      <w:r>
                        <w:rPr>
                          <w:b/>
                          <w:color w:val="000000" w:themeColor="text1"/>
                          <w:lang w:val="sr-Latn-RS"/>
                        </w:rPr>
                        <w:t>Initiation</w:t>
                      </w:r>
                      <w:proofErr w:type="spellEnd"/>
                      <w:r>
                        <w:rPr>
                          <w:b/>
                          <w:color w:val="000000" w:themeColor="text1"/>
                          <w:lang w:val="sr-Latn-RS"/>
                        </w:rPr>
                        <w:t xml:space="preserve"> </w:t>
                      </w:r>
                      <w:proofErr w:type="spellStart"/>
                      <w:r>
                        <w:rPr>
                          <w:b/>
                          <w:color w:val="000000" w:themeColor="text1"/>
                          <w:lang w:val="sr-Latn-RS"/>
                        </w:rPr>
                        <w:t>of</w:t>
                      </w:r>
                      <w:proofErr w:type="spellEnd"/>
                      <w:r>
                        <w:rPr>
                          <w:b/>
                          <w:color w:val="000000" w:themeColor="text1"/>
                          <w:lang w:val="sr-Latn-RS"/>
                        </w:rPr>
                        <w:t xml:space="preserve"> </w:t>
                      </w:r>
                      <w:proofErr w:type="spellStart"/>
                      <w:r>
                        <w:rPr>
                          <w:b/>
                          <w:color w:val="000000" w:themeColor="text1"/>
                          <w:lang w:val="sr-Latn-RS"/>
                        </w:rPr>
                        <w:t>the</w:t>
                      </w:r>
                      <w:proofErr w:type="spellEnd"/>
                      <w:r>
                        <w:rPr>
                          <w:b/>
                          <w:color w:val="000000" w:themeColor="text1"/>
                          <w:lang w:val="sr-Latn-RS"/>
                        </w:rPr>
                        <w:t xml:space="preserve"> procedure</w:t>
                      </w:r>
                    </w:p>
                  </w:txbxContent>
                </v:textbox>
              </v:roundrect>
            </w:pict>
          </mc:Fallback>
        </mc:AlternateContent>
      </w:r>
    </w:p>
    <w:p w14:paraId="4A8583B4" w14:textId="77777777" w:rsidR="009B6804" w:rsidRPr="0016074A" w:rsidRDefault="009B6804" w:rsidP="009B6804">
      <w:pPr>
        <w:spacing w:after="160" w:line="300" w:lineRule="auto"/>
        <w:rPr>
          <w:rFonts w:asciiTheme="minorHAnsi" w:eastAsiaTheme="minorEastAsia" w:hAnsiTheme="minorHAnsi" w:cstheme="minorBidi"/>
          <w:lang w:eastAsia="ja-JP"/>
        </w:rPr>
      </w:pPr>
      <w:r w:rsidRPr="0016074A">
        <w:rPr>
          <w:rFonts w:asciiTheme="minorHAnsi" w:eastAsiaTheme="minorEastAsia" w:hAnsiTheme="minorHAnsi" w:cstheme="minorBidi"/>
          <w:noProof/>
          <w:color w:val="FF0000"/>
          <w:lang w:val="en-US"/>
        </w:rPr>
        <mc:AlternateContent>
          <mc:Choice Requires="wps">
            <w:drawing>
              <wp:anchor distT="0" distB="0" distL="114300" distR="114300" simplePos="0" relativeHeight="251670528" behindDoc="0" locked="0" layoutInCell="1" allowOverlap="1" wp14:anchorId="0D5C3B44" wp14:editId="27F43804">
                <wp:simplePos x="0" y="0"/>
                <wp:positionH relativeFrom="column">
                  <wp:posOffset>352425</wp:posOffset>
                </wp:positionH>
                <wp:positionV relativeFrom="paragraph">
                  <wp:posOffset>105410</wp:posOffset>
                </wp:positionV>
                <wp:extent cx="285750" cy="295275"/>
                <wp:effectExtent l="0" t="19050" r="38100" b="47625"/>
                <wp:wrapNone/>
                <wp:docPr id="30" name="Right Arrow 30"/>
                <wp:cNvGraphicFramePr/>
                <a:graphic xmlns:a="http://schemas.openxmlformats.org/drawingml/2006/main">
                  <a:graphicData uri="http://schemas.microsoft.com/office/word/2010/wordprocessingShape">
                    <wps:wsp>
                      <wps:cNvSpPr/>
                      <wps:spPr>
                        <a:xfrm>
                          <a:off x="0" y="0"/>
                          <a:ext cx="285750" cy="295275"/>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25A5316" id="Right Arrow 30" o:spid="_x0000_s1026" type="#_x0000_t13" style="position:absolute;margin-left:27.75pt;margin-top:8.3pt;width:22.5pt;height:23.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" adj="10800" fillcolor="#f3a875 [2165]" strokecolor="#ed7d31 [3205]" strokeweight=".5pt">
                <v:fill color2="#f09558 [2613]" rotate="t" colors="0 #f7bda4;.5 #f5b195;1 #f8a581" focus="100%" type="gradient">
                  <o:fill v:ext="view" type="gradientUnscaled"/>
                </v:fill>
              </v:shape>
            </w:pict>
          </mc:Fallback>
        </mc:AlternateContent>
      </w:r>
      <w:r w:rsidRPr="0016074A">
        <w:rPr>
          <w:rFonts w:asciiTheme="minorHAnsi" w:eastAsiaTheme="minorEastAsia" w:hAnsiTheme="minorHAnsi" w:cstheme="minorBidi"/>
          <w:noProof/>
          <w:lang w:val="en-US"/>
        </w:rPr>
        <mc:AlternateContent>
          <mc:Choice Requires="wps">
            <w:drawing>
              <wp:anchor distT="0" distB="0" distL="114300" distR="114300" simplePos="0" relativeHeight="251671552" behindDoc="0" locked="0" layoutInCell="1" allowOverlap="1" wp14:anchorId="744F6532" wp14:editId="1E389A69">
                <wp:simplePos x="0" y="0"/>
                <wp:positionH relativeFrom="column">
                  <wp:posOffset>1666875</wp:posOffset>
                </wp:positionH>
                <wp:positionV relativeFrom="paragraph">
                  <wp:posOffset>151130</wp:posOffset>
                </wp:positionV>
                <wp:extent cx="1171575" cy="285750"/>
                <wp:effectExtent l="0" t="19050" r="47625" b="38100"/>
                <wp:wrapNone/>
                <wp:docPr id="31" name="Right Arrow 31"/>
                <wp:cNvGraphicFramePr/>
                <a:graphic xmlns:a="http://schemas.openxmlformats.org/drawingml/2006/main">
                  <a:graphicData uri="http://schemas.microsoft.com/office/word/2010/wordprocessingShape">
                    <wps:wsp>
                      <wps:cNvSpPr/>
                      <wps:spPr>
                        <a:xfrm>
                          <a:off x="0" y="0"/>
                          <a:ext cx="1171575" cy="285750"/>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AA685F" id="Right Arrow 31" o:spid="_x0000_s1026" type="#_x0000_t13" style="position:absolute;margin-left:131.25pt;margin-top:11.9pt;width:92.25pt;height:22.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" adj="18966" fillcolor="#f3a875 [2165]" strokecolor="#ed7d31 [3205]" strokeweight=".5pt">
                <v:fill color2="#f09558 [2613]" rotate="t" colors="0 #f7bda4;.5 #f5b195;1 #f8a581" focus="100%" type="gradient">
                  <o:fill v:ext="view" type="gradientUnscaled"/>
                </v:fill>
              </v:shape>
            </w:pict>
          </mc:Fallback>
        </mc:AlternateContent>
      </w:r>
    </w:p>
    <w:p w14:paraId="7F1A6189" w14:textId="77777777" w:rsidR="009B6804" w:rsidRPr="0016074A" w:rsidRDefault="009B6804" w:rsidP="009B6804">
      <w:pPr>
        <w:spacing w:after="160" w:line="300" w:lineRule="auto"/>
        <w:rPr>
          <w:rFonts w:eastAsiaTheme="minorEastAsia"/>
          <w:lang w:eastAsia="ja-JP"/>
        </w:rPr>
      </w:pPr>
    </w:p>
    <w:p w14:paraId="321CBA1C" w14:textId="01CAFDBB"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66432" behindDoc="0" locked="0" layoutInCell="1" allowOverlap="1" wp14:anchorId="4E079E18" wp14:editId="75DC1D80">
                <wp:simplePos x="0" y="0"/>
                <wp:positionH relativeFrom="column">
                  <wp:posOffset>3916680</wp:posOffset>
                </wp:positionH>
                <wp:positionV relativeFrom="paragraph">
                  <wp:posOffset>119380</wp:posOffset>
                </wp:positionV>
                <wp:extent cx="1457325" cy="868680"/>
                <wp:effectExtent l="0" t="0" r="28575" b="26670"/>
                <wp:wrapNone/>
                <wp:docPr id="26" name="Rounded Rectangle 26"/>
                <wp:cNvGraphicFramePr/>
                <a:graphic xmlns:a="http://schemas.openxmlformats.org/drawingml/2006/main">
                  <a:graphicData uri="http://schemas.microsoft.com/office/word/2010/wordprocessingShape">
                    <wps:wsp>
                      <wps:cNvSpPr/>
                      <wps:spPr>
                        <a:xfrm>
                          <a:off x="0" y="0"/>
                          <a:ext cx="1457325" cy="86868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3FF6B9E" w14:textId="11FCBEFD" w:rsidR="009B6804" w:rsidRPr="003209DB" w:rsidRDefault="003209DB" w:rsidP="009B6804">
                            <w:pPr>
                              <w:jc w:val="center"/>
                              <w:rPr>
                                <w:b/>
                                <w:color w:val="000000" w:themeColor="text1"/>
                                <w:lang w:val="sr-Latn-RS"/>
                              </w:rPr>
                            </w:pPr>
                            <w:r>
                              <w:rPr>
                                <w:b/>
                                <w:color w:val="000000" w:themeColor="text1"/>
                                <w:lang w:val="sr-Latn-RS"/>
                              </w:rPr>
                              <w:t xml:space="preserve">Candidate without </w:t>
                            </w:r>
                            <w:r w:rsidR="00ED5446">
                              <w:rPr>
                                <w:b/>
                                <w:color w:val="000000" w:themeColor="text1"/>
                                <w:lang w:val="sr-Latn-RS"/>
                              </w:rPr>
                              <w:t>recognised</w:t>
                            </w:r>
                            <w:r>
                              <w:rPr>
                                <w:b/>
                                <w:color w:val="000000" w:themeColor="text1"/>
                                <w:lang w:val="sr-Latn-RS"/>
                              </w:rPr>
                              <w:t xml:space="preserve"> </w:t>
                            </w:r>
                            <w:r w:rsidR="00580ECB">
                              <w:rPr>
                                <w:b/>
                                <w:color w:val="000000" w:themeColor="text1"/>
                                <w:lang w:val="sr-Latn-RS"/>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E079E18" id="Rounded Rectangle 26" o:spid="_x0000_s1041" style="position:absolute;margin-left:308.4pt;margin-top:9.4pt;width:114.75pt;height:68.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" fillcolor="#fbe4d5 [661]" strokecolor="#5b9bd5 [3204]" strokeweight=".5pt">
                <v:fill color2="#7aaddd [2612]" rotate="t" colors="0 #fbe5d6;.5 #a3c1e5;1 #92b9e4" focus="100%" type="gradient">
                  <o:fill v:ext="view" type="gradientUnscaled"/>
                </v:fill>
                <v:stroke joinstyle="miter"/>
                <v:textbox>
                  <w:txbxContent>
                    <w:p w14:paraId="63FF6B9E" w14:textId="11FCBEFD" w:rsidR="009B6804" w:rsidRPr="003209DB" w:rsidRDefault="003209DB" w:rsidP="009B6804">
                      <w:pPr>
                        <w:jc w:val="center"/>
                        <w:rPr>
                          <w:b/>
                          <w:color w:val="000000" w:themeColor="text1"/>
                          <w:lang w:val="sr-Latn-RS"/>
                        </w:rPr>
                      </w:pPr>
                      <w:proofErr w:type="spellStart"/>
                      <w:r>
                        <w:rPr>
                          <w:b/>
                          <w:color w:val="000000" w:themeColor="text1"/>
                          <w:lang w:val="sr-Latn-RS"/>
                        </w:rPr>
                        <w:t>Candidate</w:t>
                      </w:r>
                      <w:proofErr w:type="spellEnd"/>
                      <w:r>
                        <w:rPr>
                          <w:b/>
                          <w:color w:val="000000" w:themeColor="text1"/>
                          <w:lang w:val="sr-Latn-RS"/>
                        </w:rPr>
                        <w:t xml:space="preserve"> </w:t>
                      </w:r>
                      <w:proofErr w:type="spellStart"/>
                      <w:r>
                        <w:rPr>
                          <w:b/>
                          <w:color w:val="000000" w:themeColor="text1"/>
                          <w:lang w:val="sr-Latn-RS"/>
                        </w:rPr>
                        <w:t>without</w:t>
                      </w:r>
                      <w:proofErr w:type="spellEnd"/>
                      <w:r>
                        <w:rPr>
                          <w:b/>
                          <w:color w:val="000000" w:themeColor="text1"/>
                          <w:lang w:val="sr-Latn-RS"/>
                        </w:rPr>
                        <w:t xml:space="preserve"> </w:t>
                      </w:r>
                      <w:proofErr w:type="spellStart"/>
                      <w:r w:rsidR="00ED5446">
                        <w:rPr>
                          <w:b/>
                          <w:color w:val="000000" w:themeColor="text1"/>
                          <w:lang w:val="sr-Latn-RS"/>
                        </w:rPr>
                        <w:t>recognised</w:t>
                      </w:r>
                      <w:proofErr w:type="spellEnd"/>
                      <w:r>
                        <w:rPr>
                          <w:b/>
                          <w:color w:val="000000" w:themeColor="text1"/>
                          <w:lang w:val="sr-Latn-RS"/>
                        </w:rPr>
                        <w:t xml:space="preserve"> </w:t>
                      </w:r>
                      <w:proofErr w:type="spellStart"/>
                      <w:r w:rsidR="00580ECB">
                        <w:rPr>
                          <w:b/>
                          <w:color w:val="000000" w:themeColor="text1"/>
                          <w:lang w:val="sr-Latn-RS"/>
                        </w:rPr>
                        <w:t>eligibility</w:t>
                      </w:r>
                      <w:proofErr w:type="spellEnd"/>
                    </w:p>
                  </w:txbxContent>
                </v:textbox>
              </v:roundrect>
            </w:pict>
          </mc:Fallback>
        </mc:AlternateContent>
      </w:r>
      <w:r w:rsidRPr="0016074A">
        <w:rPr>
          <w:rFonts w:eastAsiaTheme="minorEastAsia"/>
          <w:noProof/>
          <w:lang w:val="en-US"/>
        </w:rPr>
        <mc:AlternateContent>
          <mc:Choice Requires="wps">
            <w:drawing>
              <wp:anchor distT="0" distB="0" distL="114300" distR="114300" simplePos="0" relativeHeight="251676672" behindDoc="0" locked="0" layoutInCell="1" allowOverlap="1" wp14:anchorId="4695616A" wp14:editId="2DE0A2FB">
                <wp:simplePos x="0" y="0"/>
                <wp:positionH relativeFrom="column">
                  <wp:posOffset>3800475</wp:posOffset>
                </wp:positionH>
                <wp:positionV relativeFrom="paragraph">
                  <wp:posOffset>39370</wp:posOffset>
                </wp:positionV>
                <wp:extent cx="161925" cy="15240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61925" cy="152400"/>
                        </a:xfrm>
                        <a:prstGeom prst="line">
                          <a:avLst/>
                        </a:prstGeom>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DE2F661" id="Straight Connector 36"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9.25pt,3.1pt" to="312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" strokecolor="#ed7d31 [3205]" strokeweight="1.5pt">
                <v:stroke joinstyle="miter"/>
              </v:line>
            </w:pict>
          </mc:Fallback>
        </mc:AlternateContent>
      </w:r>
    </w:p>
    <w:p w14:paraId="131C8909" w14:textId="63DF1F92" w:rsidR="009B6804" w:rsidRPr="0016074A" w:rsidRDefault="009B6804" w:rsidP="009B6804">
      <w:pPr>
        <w:tabs>
          <w:tab w:val="center" w:pos="5040"/>
          <w:tab w:val="left" w:pos="5445"/>
        </w:tabs>
        <w:spacing w:after="160" w:line="300" w:lineRule="auto"/>
        <w:rPr>
          <w:rFonts w:eastAsiaTheme="minorEastAsia"/>
          <w:lang w:eastAsia="ja-JP"/>
        </w:rPr>
      </w:pPr>
      <w:r w:rsidRPr="0016074A">
        <w:rPr>
          <w:rFonts w:eastAsiaTheme="minorEastAsia"/>
          <w:lang w:eastAsia="ja-JP"/>
        </w:rPr>
        <w:tab/>
      </w:r>
      <w:r w:rsidRPr="0016074A">
        <w:rPr>
          <w:rFonts w:eastAsiaTheme="minorEastAsia"/>
          <w:lang w:eastAsia="ja-JP"/>
        </w:rPr>
        <w:tab/>
      </w:r>
    </w:p>
    <w:p w14:paraId="48C1CEF9" w14:textId="7244D5F7" w:rsidR="009B6804" w:rsidRPr="0016074A" w:rsidRDefault="009B6804" w:rsidP="009B6804">
      <w:pPr>
        <w:spacing w:after="160" w:line="300" w:lineRule="auto"/>
        <w:rPr>
          <w:rFonts w:eastAsiaTheme="minorEastAsia"/>
          <w:lang w:eastAsia="ja-JP"/>
        </w:rPr>
      </w:pPr>
    </w:p>
    <w:p w14:paraId="4E2E02D8" w14:textId="6A08762C" w:rsidR="009B6804" w:rsidRPr="0016074A" w:rsidRDefault="006967B1"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78720" behindDoc="0" locked="0" layoutInCell="1" allowOverlap="1" wp14:anchorId="71F0EF3D" wp14:editId="3B09E150">
                <wp:simplePos x="0" y="0"/>
                <wp:positionH relativeFrom="column">
                  <wp:posOffset>4610100</wp:posOffset>
                </wp:positionH>
                <wp:positionV relativeFrom="paragraph">
                  <wp:posOffset>13970</wp:posOffset>
                </wp:positionV>
                <wp:extent cx="114300" cy="200025"/>
                <wp:effectExtent l="0" t="0" r="76200" b="47625"/>
                <wp:wrapNone/>
                <wp:docPr id="38" name="Straight Arrow Connector 38"/>
                <wp:cNvGraphicFramePr/>
                <a:graphic xmlns:a="http://schemas.openxmlformats.org/drawingml/2006/main">
                  <a:graphicData uri="http://schemas.microsoft.com/office/word/2010/wordprocessingShape">
                    <wps:wsp>
                      <wps:cNvCnPr/>
                      <wps:spPr>
                        <a:xfrm>
                          <a:off x="0" y="0"/>
                          <a:ext cx="114300" cy="200025"/>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3A287FB" id="Straight Arrow Connector 38" o:spid="_x0000_s1026" type="#_x0000_t32" style="position:absolute;margin-left:363pt;margin-top:1.1pt;width:9pt;height:15.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" strokecolor="#ed7d31 [3205]" strokeweight="1.5pt">
                <v:stroke endarrow="block" joinstyle="miter"/>
              </v:shape>
            </w:pict>
          </mc:Fallback>
        </mc:AlternateContent>
      </w:r>
      <w:r w:rsidR="009B6804" w:rsidRPr="0016074A">
        <w:rPr>
          <w:rFonts w:eastAsiaTheme="minorEastAsia"/>
          <w:noProof/>
          <w:lang w:val="en-US"/>
        </w:rPr>
        <mc:AlternateContent>
          <mc:Choice Requires="wps">
            <w:drawing>
              <wp:anchor distT="0" distB="0" distL="114300" distR="114300" simplePos="0" relativeHeight="251663360" behindDoc="0" locked="0" layoutInCell="1" allowOverlap="1" wp14:anchorId="287A62AC" wp14:editId="548AFBE3">
                <wp:simplePos x="0" y="0"/>
                <wp:positionH relativeFrom="column">
                  <wp:posOffset>857250</wp:posOffset>
                </wp:positionH>
                <wp:positionV relativeFrom="paragraph">
                  <wp:posOffset>15875</wp:posOffset>
                </wp:positionV>
                <wp:extent cx="1514475" cy="1381125"/>
                <wp:effectExtent l="0" t="0" r="28575" b="28575"/>
                <wp:wrapNone/>
                <wp:docPr id="17" name="Rectangle 17"/>
                <wp:cNvGraphicFramePr/>
                <a:graphic xmlns:a="http://schemas.openxmlformats.org/drawingml/2006/main">
                  <a:graphicData uri="http://schemas.microsoft.com/office/word/2010/wordprocessingShape">
                    <wps:wsp>
                      <wps:cNvSpPr/>
                      <wps:spPr>
                        <a:xfrm>
                          <a:off x="0" y="0"/>
                          <a:ext cx="1514475" cy="1381125"/>
                        </a:xfrm>
                        <a:prstGeom prst="rect">
                          <a:avLst/>
                        </a:prstGeom>
                        <a:ln/>
                      </wps:spPr>
                      <wps:style>
                        <a:lnRef idx="1">
                          <a:schemeClr val="accent1"/>
                        </a:lnRef>
                        <a:fillRef idx="2">
                          <a:schemeClr val="accent1"/>
                        </a:fillRef>
                        <a:effectRef idx="1">
                          <a:schemeClr val="accent1"/>
                        </a:effectRef>
                        <a:fontRef idx="minor">
                          <a:schemeClr val="dk1"/>
                        </a:fontRef>
                      </wps:style>
                      <wps:txbx>
                        <w:txbxContent>
                          <w:p w14:paraId="53782413" w14:textId="5C69E511" w:rsidR="009B6804" w:rsidRPr="007531DD" w:rsidRDefault="00C37007" w:rsidP="009B6804">
                            <w:pPr>
                              <w:jc w:val="center"/>
                              <w:rPr>
                                <w:b/>
                                <w:color w:val="000000" w:themeColor="text1"/>
                                <w:lang w:val="sr-Cyrl-RS"/>
                              </w:rPr>
                            </w:pPr>
                            <w:r>
                              <w:rPr>
                                <w:b/>
                                <w:color w:val="000000" w:themeColor="text1"/>
                                <w:lang w:val="sr-Latn-RS"/>
                              </w:rPr>
                              <w:t xml:space="preserve">Public contract notice for </w:t>
                            </w:r>
                            <w:r w:rsidR="002A1BE8">
                              <w:rPr>
                                <w:b/>
                                <w:color w:val="000000" w:themeColor="text1"/>
                                <w:lang w:val="sr-Latn-RS"/>
                              </w:rPr>
                              <w:t>eligibility</w:t>
                            </w:r>
                            <w:r>
                              <w:rPr>
                                <w:b/>
                                <w:color w:val="000000" w:themeColor="text1"/>
                                <w:lang w:val="sr-Latn-RS"/>
                              </w:rPr>
                              <w:t xml:space="preserve"> phase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87A62AC" id="Rectangle 17" o:spid="_x0000_s1042" style="position:absolute;margin-left:67.5pt;margin-top:1.25pt;width:119.25pt;height:108.7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" fillcolor="#91bce3 [2164]" strokecolor="#5b9bd5 [3204]" strokeweight=".5pt">
                <v:fill color2="#7aaddd [2612]" rotate="t" colors="0 #b1cbe9;.5 #a3c1e5;1 #92b9e4" focus="100%" type="gradient">
                  <o:fill v:ext="view" type="gradientUnscaled"/>
                </v:fill>
                <v:textbox>
                  <w:txbxContent>
                    <w:p w14:paraId="53782413" w14:textId="5C69E511" w:rsidR="009B6804" w:rsidRPr="007531DD" w:rsidRDefault="00C37007" w:rsidP="009B6804">
                      <w:pPr>
                        <w:jc w:val="center"/>
                        <w:rPr>
                          <w:b/>
                          <w:color w:val="000000" w:themeColor="text1"/>
                          <w:lang w:val="sr-Cyrl-RS"/>
                        </w:rPr>
                      </w:pPr>
                      <w:proofErr w:type="spellStart"/>
                      <w:r>
                        <w:rPr>
                          <w:b/>
                          <w:color w:val="000000" w:themeColor="text1"/>
                          <w:lang w:val="sr-Latn-RS"/>
                        </w:rPr>
                        <w:t>Public</w:t>
                      </w:r>
                      <w:proofErr w:type="spellEnd"/>
                      <w:r>
                        <w:rPr>
                          <w:b/>
                          <w:color w:val="000000" w:themeColor="text1"/>
                          <w:lang w:val="sr-Latn-RS"/>
                        </w:rPr>
                        <w:t xml:space="preserve"> </w:t>
                      </w:r>
                      <w:proofErr w:type="spellStart"/>
                      <w:r>
                        <w:rPr>
                          <w:b/>
                          <w:color w:val="000000" w:themeColor="text1"/>
                          <w:lang w:val="sr-Latn-RS"/>
                        </w:rPr>
                        <w:t>contract</w:t>
                      </w:r>
                      <w:proofErr w:type="spellEnd"/>
                      <w:r>
                        <w:rPr>
                          <w:b/>
                          <w:color w:val="000000" w:themeColor="text1"/>
                          <w:lang w:val="sr-Latn-RS"/>
                        </w:rPr>
                        <w:t xml:space="preserve"> notice </w:t>
                      </w:r>
                      <w:proofErr w:type="spellStart"/>
                      <w:r>
                        <w:rPr>
                          <w:b/>
                          <w:color w:val="000000" w:themeColor="text1"/>
                          <w:lang w:val="sr-Latn-RS"/>
                        </w:rPr>
                        <w:t>for</w:t>
                      </w:r>
                      <w:proofErr w:type="spellEnd"/>
                      <w:r>
                        <w:rPr>
                          <w:b/>
                          <w:color w:val="000000" w:themeColor="text1"/>
                          <w:lang w:val="sr-Latn-RS"/>
                        </w:rPr>
                        <w:t xml:space="preserve"> </w:t>
                      </w:r>
                      <w:proofErr w:type="spellStart"/>
                      <w:r w:rsidR="002A1BE8">
                        <w:rPr>
                          <w:b/>
                          <w:color w:val="000000" w:themeColor="text1"/>
                          <w:lang w:val="sr-Latn-RS"/>
                        </w:rPr>
                        <w:t>eligibility</w:t>
                      </w:r>
                      <w:proofErr w:type="spellEnd"/>
                      <w:r>
                        <w:rPr>
                          <w:b/>
                          <w:color w:val="000000" w:themeColor="text1"/>
                          <w:lang w:val="sr-Latn-RS"/>
                        </w:rPr>
                        <w:t xml:space="preserve"> </w:t>
                      </w:r>
                      <w:proofErr w:type="spellStart"/>
                      <w:r>
                        <w:rPr>
                          <w:b/>
                          <w:color w:val="000000" w:themeColor="text1"/>
                          <w:lang w:val="sr-Latn-RS"/>
                        </w:rPr>
                        <w:t>phase</w:t>
                      </w:r>
                      <w:proofErr w:type="spellEnd"/>
                    </w:p>
                  </w:txbxContent>
                </v:textbox>
              </v:rect>
            </w:pict>
          </mc:Fallback>
        </mc:AlternateContent>
      </w:r>
      <w:r w:rsidR="009B6804" w:rsidRPr="0016074A">
        <w:rPr>
          <w:rFonts w:eastAsiaTheme="minorEastAsia"/>
          <w:noProof/>
          <w:lang w:val="en-US"/>
        </w:rPr>
        <mc:AlternateContent>
          <mc:Choice Requires="wps">
            <w:drawing>
              <wp:anchor distT="0" distB="0" distL="114300" distR="114300" simplePos="0" relativeHeight="251668480" behindDoc="0" locked="0" layoutInCell="1" allowOverlap="1" wp14:anchorId="370889FA" wp14:editId="7495166B">
                <wp:simplePos x="0" y="0"/>
                <wp:positionH relativeFrom="column">
                  <wp:posOffset>4400550</wp:posOffset>
                </wp:positionH>
                <wp:positionV relativeFrom="paragraph">
                  <wp:posOffset>10160</wp:posOffset>
                </wp:positionV>
                <wp:extent cx="1819275" cy="1943100"/>
                <wp:effectExtent l="0" t="0" r="28575" b="19050"/>
                <wp:wrapNone/>
                <wp:docPr id="28" name="Oval 28"/>
                <wp:cNvGraphicFramePr/>
                <a:graphic xmlns:a="http://schemas.openxmlformats.org/drawingml/2006/main">
                  <a:graphicData uri="http://schemas.microsoft.com/office/word/2010/wordprocessingShape">
                    <wps:wsp>
                      <wps:cNvSpPr/>
                      <wps:spPr>
                        <a:xfrm>
                          <a:off x="0" y="0"/>
                          <a:ext cx="1819275" cy="1943100"/>
                        </a:xfrm>
                        <a:prstGeom prst="ellipse">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5C5C56C1" w14:textId="36EF9EB7" w:rsidR="009B6804" w:rsidRPr="00C37007" w:rsidRDefault="00C37007" w:rsidP="009B6804">
                            <w:pPr>
                              <w:jc w:val="center"/>
                              <w:rPr>
                                <w:b/>
                                <w:color w:val="000000" w:themeColor="text1"/>
                                <w:lang w:val="sr-Latn-RS"/>
                              </w:rPr>
                            </w:pPr>
                            <w:r>
                              <w:rPr>
                                <w:b/>
                                <w:color w:val="000000" w:themeColor="text1"/>
                                <w:lang w:val="sr-Latn-RS"/>
                              </w:rPr>
                              <w:t xml:space="preserve">Decision with reasoning not to </w:t>
                            </w:r>
                            <w:r w:rsidR="009A2AA3">
                              <w:rPr>
                                <w:b/>
                                <w:color w:val="000000" w:themeColor="text1"/>
                                <w:lang w:val="sr-Latn-RS"/>
                              </w:rPr>
                              <w:t xml:space="preserve">recognise the </w:t>
                            </w:r>
                            <w:r w:rsidR="00580ECB">
                              <w:rPr>
                                <w:b/>
                                <w:color w:val="000000" w:themeColor="text1"/>
                                <w:lang w:val="sr-Latn-RS"/>
                              </w:rPr>
                              <w:t>eligibility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70889FA" id="Oval 28" o:spid="_x0000_s1043" style="position:absolute;margin-left:346.5pt;margin-top:.8pt;width:143.25pt;height:15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" fillcolor="#fbe4d5 [661]" strokecolor="#5b9bd5 [3204]" strokeweight=".5pt">
                <v:fill color2="#7aaddd [2612]" rotate="t" colors="0 #fbe5d6;.5 #a3c1e5;1 #92b9e4" focus="100%" type="gradient">
                  <o:fill v:ext="view" type="gradientUnscaled"/>
                </v:fill>
                <v:stroke joinstyle="miter"/>
                <v:textbox>
                  <w:txbxContent>
                    <w:p w14:paraId="5C5C56C1" w14:textId="36EF9EB7" w:rsidR="009B6804" w:rsidRPr="00C37007" w:rsidRDefault="00C37007" w:rsidP="009B6804">
                      <w:pPr>
                        <w:jc w:val="center"/>
                        <w:rPr>
                          <w:b/>
                          <w:color w:val="000000" w:themeColor="text1"/>
                          <w:lang w:val="sr-Latn-RS"/>
                        </w:rPr>
                      </w:pPr>
                      <w:proofErr w:type="spellStart"/>
                      <w:r>
                        <w:rPr>
                          <w:b/>
                          <w:color w:val="000000" w:themeColor="text1"/>
                          <w:lang w:val="sr-Latn-RS"/>
                        </w:rPr>
                        <w:t>Decision</w:t>
                      </w:r>
                      <w:proofErr w:type="spellEnd"/>
                      <w:r>
                        <w:rPr>
                          <w:b/>
                          <w:color w:val="000000" w:themeColor="text1"/>
                          <w:lang w:val="sr-Latn-RS"/>
                        </w:rPr>
                        <w:t xml:space="preserve"> </w:t>
                      </w:r>
                      <w:proofErr w:type="spellStart"/>
                      <w:r>
                        <w:rPr>
                          <w:b/>
                          <w:color w:val="000000" w:themeColor="text1"/>
                          <w:lang w:val="sr-Latn-RS"/>
                        </w:rPr>
                        <w:t>with</w:t>
                      </w:r>
                      <w:proofErr w:type="spellEnd"/>
                      <w:r>
                        <w:rPr>
                          <w:b/>
                          <w:color w:val="000000" w:themeColor="text1"/>
                          <w:lang w:val="sr-Latn-RS"/>
                        </w:rPr>
                        <w:t xml:space="preserve"> </w:t>
                      </w:r>
                      <w:proofErr w:type="spellStart"/>
                      <w:r>
                        <w:rPr>
                          <w:b/>
                          <w:color w:val="000000" w:themeColor="text1"/>
                          <w:lang w:val="sr-Latn-RS"/>
                        </w:rPr>
                        <w:t>reasoning</w:t>
                      </w:r>
                      <w:proofErr w:type="spellEnd"/>
                      <w:r>
                        <w:rPr>
                          <w:b/>
                          <w:color w:val="000000" w:themeColor="text1"/>
                          <w:lang w:val="sr-Latn-RS"/>
                        </w:rPr>
                        <w:t xml:space="preserve"> </w:t>
                      </w:r>
                      <w:proofErr w:type="spellStart"/>
                      <w:r>
                        <w:rPr>
                          <w:b/>
                          <w:color w:val="000000" w:themeColor="text1"/>
                          <w:lang w:val="sr-Latn-RS"/>
                        </w:rPr>
                        <w:t>not</w:t>
                      </w:r>
                      <w:proofErr w:type="spellEnd"/>
                      <w:r>
                        <w:rPr>
                          <w:b/>
                          <w:color w:val="000000" w:themeColor="text1"/>
                          <w:lang w:val="sr-Latn-RS"/>
                        </w:rPr>
                        <w:t xml:space="preserve"> to </w:t>
                      </w:r>
                      <w:proofErr w:type="spellStart"/>
                      <w:r w:rsidR="009A2AA3">
                        <w:rPr>
                          <w:b/>
                          <w:color w:val="000000" w:themeColor="text1"/>
                          <w:lang w:val="sr-Latn-RS"/>
                        </w:rPr>
                        <w:t>recognise</w:t>
                      </w:r>
                      <w:proofErr w:type="spellEnd"/>
                      <w:r w:rsidR="009A2AA3">
                        <w:rPr>
                          <w:b/>
                          <w:color w:val="000000" w:themeColor="text1"/>
                          <w:lang w:val="sr-Latn-RS"/>
                        </w:rPr>
                        <w:t xml:space="preserve"> </w:t>
                      </w:r>
                      <w:proofErr w:type="spellStart"/>
                      <w:r w:rsidR="009A2AA3">
                        <w:rPr>
                          <w:b/>
                          <w:color w:val="000000" w:themeColor="text1"/>
                          <w:lang w:val="sr-Latn-RS"/>
                        </w:rPr>
                        <w:t>the</w:t>
                      </w:r>
                      <w:proofErr w:type="spellEnd"/>
                      <w:r w:rsidR="009A2AA3">
                        <w:rPr>
                          <w:b/>
                          <w:color w:val="000000" w:themeColor="text1"/>
                          <w:lang w:val="sr-Latn-RS"/>
                        </w:rPr>
                        <w:t xml:space="preserve"> </w:t>
                      </w:r>
                      <w:proofErr w:type="spellStart"/>
                      <w:r w:rsidR="00580ECB">
                        <w:rPr>
                          <w:b/>
                          <w:color w:val="000000" w:themeColor="text1"/>
                          <w:lang w:val="sr-Latn-RS"/>
                        </w:rPr>
                        <w:t>eligibility</w:t>
                      </w:r>
                      <w:proofErr w:type="spellEnd"/>
                    </w:p>
                  </w:txbxContent>
                </v:textbox>
              </v:oval>
            </w:pict>
          </mc:Fallback>
        </mc:AlternateContent>
      </w:r>
    </w:p>
    <w:p w14:paraId="562FF0E2" w14:textId="5ACF300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74624" behindDoc="0" locked="0" layoutInCell="1" allowOverlap="1" wp14:anchorId="61C38C0D" wp14:editId="4B696D2C">
                <wp:simplePos x="0" y="0"/>
                <wp:positionH relativeFrom="column">
                  <wp:posOffset>3219450</wp:posOffset>
                </wp:positionH>
                <wp:positionV relativeFrom="paragraph">
                  <wp:posOffset>22860</wp:posOffset>
                </wp:positionV>
                <wp:extent cx="219075" cy="495300"/>
                <wp:effectExtent l="19050" t="19050" r="28575" b="19050"/>
                <wp:wrapNone/>
                <wp:docPr id="34" name="Up Arrow 34"/>
                <wp:cNvGraphicFramePr/>
                <a:graphic xmlns:a="http://schemas.openxmlformats.org/drawingml/2006/main">
                  <a:graphicData uri="http://schemas.microsoft.com/office/word/2010/wordprocessingShape">
                    <wps:wsp>
                      <wps:cNvSpPr/>
                      <wps:spPr>
                        <a:xfrm>
                          <a:off x="0" y="0"/>
                          <a:ext cx="219075" cy="495300"/>
                        </a:xfrm>
                        <a:prstGeom prst="up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68025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34" o:spid="_x0000_s1026" type="#_x0000_t68" style="position:absolute;margin-left:253.5pt;margin-top:1.8pt;width:17.25pt;height:39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" adj="4777" fillcolor="#f3a875 [2165]" strokecolor="#ed7d31 [3205]" strokeweight=".5pt">
                <v:fill color2="#f09558 [2613]" rotate="t" colors="0 #f7bda4;.5 #f5b195;1 #f8a581" focus="100%" type="gradient">
                  <o:fill v:ext="view" type="gradientUnscaled"/>
                </v:fill>
              </v:shape>
            </w:pict>
          </mc:Fallback>
        </mc:AlternateContent>
      </w:r>
    </w:p>
    <w:p w14:paraId="0838F4D5" w14:textId="0BE0B986"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69504" behindDoc="0" locked="0" layoutInCell="1" allowOverlap="1" wp14:anchorId="2C2EBCB3" wp14:editId="42FD390A">
                <wp:simplePos x="0" y="0"/>
                <wp:positionH relativeFrom="column">
                  <wp:posOffset>2552700</wp:posOffset>
                </wp:positionH>
                <wp:positionV relativeFrom="paragraph">
                  <wp:posOffset>233680</wp:posOffset>
                </wp:positionV>
                <wp:extent cx="1724025" cy="1019175"/>
                <wp:effectExtent l="0" t="0" r="28575" b="28575"/>
                <wp:wrapNone/>
                <wp:docPr id="29" name="Rounded Rectangle 29"/>
                <wp:cNvGraphicFramePr/>
                <a:graphic xmlns:a="http://schemas.openxmlformats.org/drawingml/2006/main">
                  <a:graphicData uri="http://schemas.microsoft.com/office/word/2010/wordprocessingShape">
                    <wps:wsp>
                      <wps:cNvSpPr/>
                      <wps:spPr>
                        <a:xfrm>
                          <a:off x="0" y="0"/>
                          <a:ext cx="1724025" cy="101917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08C4405B" w14:textId="631468DD" w:rsidR="009B6804" w:rsidRPr="00C37007" w:rsidRDefault="00C37007" w:rsidP="009B6804">
                            <w:pPr>
                              <w:jc w:val="center"/>
                              <w:rPr>
                                <w:b/>
                                <w:color w:val="000000" w:themeColor="text1"/>
                                <w:lang w:val="sr-Latn-RS"/>
                              </w:rPr>
                            </w:pPr>
                            <w:r>
                              <w:rPr>
                                <w:b/>
                                <w:color w:val="000000" w:themeColor="text1"/>
                                <w:lang w:val="sr-Latn-RS"/>
                              </w:rPr>
                              <w:t>Limited number of candidates</w:t>
                            </w:r>
                            <w:r w:rsidR="009B6804" w:rsidRPr="007531DD">
                              <w:rPr>
                                <w:b/>
                                <w:color w:val="000000" w:themeColor="text1"/>
                                <w:lang w:val="sr-Cyrl-RS"/>
                              </w:rPr>
                              <w:t>=</w:t>
                            </w:r>
                            <w:r>
                              <w:rPr>
                                <w:b/>
                                <w:color w:val="000000" w:themeColor="text1"/>
                                <w:lang w:val="sr-Latn-RS"/>
                              </w:rPr>
                              <w:t>if defined in the notice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C2EBCB3" id="Rounded Rectangle 29" o:spid="_x0000_s1044" style="position:absolute;margin-left:201pt;margin-top:18.4pt;width:135.75pt;height:80.25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" fillcolor="#fbe4d5 [661]" strokecolor="#5b9bd5 [3204]" strokeweight=".5pt">
                <v:fill color2="#7aaddd [2612]" rotate="t" colors="0 #fbe5d6;.5 #a3c1e5;1 #92b9e4" focus="100%" type="gradient">
                  <o:fill v:ext="view" type="gradientUnscaled"/>
                </v:fill>
                <v:stroke joinstyle="miter"/>
                <v:textbox>
                  <w:txbxContent>
                    <w:p w14:paraId="08C4405B" w14:textId="631468DD" w:rsidR="009B6804" w:rsidRPr="00C37007" w:rsidRDefault="00C37007" w:rsidP="009B6804">
                      <w:pPr>
                        <w:jc w:val="center"/>
                        <w:rPr>
                          <w:b/>
                          <w:color w:val="000000" w:themeColor="text1"/>
                          <w:lang w:val="sr-Latn-RS"/>
                        </w:rPr>
                      </w:pPr>
                      <w:r>
                        <w:rPr>
                          <w:b/>
                          <w:color w:val="000000" w:themeColor="text1"/>
                          <w:lang w:val="sr-Latn-RS"/>
                        </w:rPr>
                        <w:t xml:space="preserve">Limited </w:t>
                      </w:r>
                      <w:proofErr w:type="spellStart"/>
                      <w:r>
                        <w:rPr>
                          <w:b/>
                          <w:color w:val="000000" w:themeColor="text1"/>
                          <w:lang w:val="sr-Latn-RS"/>
                        </w:rPr>
                        <w:t>number</w:t>
                      </w:r>
                      <w:proofErr w:type="spellEnd"/>
                      <w:r>
                        <w:rPr>
                          <w:b/>
                          <w:color w:val="000000" w:themeColor="text1"/>
                          <w:lang w:val="sr-Latn-RS"/>
                        </w:rPr>
                        <w:t xml:space="preserve"> </w:t>
                      </w:r>
                      <w:proofErr w:type="spellStart"/>
                      <w:r>
                        <w:rPr>
                          <w:b/>
                          <w:color w:val="000000" w:themeColor="text1"/>
                          <w:lang w:val="sr-Latn-RS"/>
                        </w:rPr>
                        <w:t>of</w:t>
                      </w:r>
                      <w:proofErr w:type="spellEnd"/>
                      <w:r>
                        <w:rPr>
                          <w:b/>
                          <w:color w:val="000000" w:themeColor="text1"/>
                          <w:lang w:val="sr-Latn-RS"/>
                        </w:rPr>
                        <w:t xml:space="preserve"> </w:t>
                      </w:r>
                      <w:proofErr w:type="spellStart"/>
                      <w:r>
                        <w:rPr>
                          <w:b/>
                          <w:color w:val="000000" w:themeColor="text1"/>
                          <w:lang w:val="sr-Latn-RS"/>
                        </w:rPr>
                        <w:t>candidates</w:t>
                      </w:r>
                      <w:proofErr w:type="spellEnd"/>
                      <w:r w:rsidR="009B6804" w:rsidRPr="007531DD">
                        <w:rPr>
                          <w:b/>
                          <w:color w:val="000000" w:themeColor="text1"/>
                          <w:lang w:val="sr-Cyrl-RS"/>
                        </w:rPr>
                        <w:t>=</w:t>
                      </w:r>
                      <w:proofErr w:type="spellStart"/>
                      <w:r>
                        <w:rPr>
                          <w:b/>
                          <w:color w:val="000000" w:themeColor="text1"/>
                          <w:lang w:val="sr-Latn-RS"/>
                        </w:rPr>
                        <w:t>if</w:t>
                      </w:r>
                      <w:proofErr w:type="spellEnd"/>
                      <w:r>
                        <w:rPr>
                          <w:b/>
                          <w:color w:val="000000" w:themeColor="text1"/>
                          <w:lang w:val="sr-Latn-RS"/>
                        </w:rPr>
                        <w:t xml:space="preserve"> </w:t>
                      </w:r>
                      <w:proofErr w:type="spellStart"/>
                      <w:r>
                        <w:rPr>
                          <w:b/>
                          <w:color w:val="000000" w:themeColor="text1"/>
                          <w:lang w:val="sr-Latn-RS"/>
                        </w:rPr>
                        <w:t>defined</w:t>
                      </w:r>
                      <w:proofErr w:type="spellEnd"/>
                      <w:r>
                        <w:rPr>
                          <w:b/>
                          <w:color w:val="000000" w:themeColor="text1"/>
                          <w:lang w:val="sr-Latn-RS"/>
                        </w:rPr>
                        <w:t xml:space="preserve"> in </w:t>
                      </w:r>
                      <w:proofErr w:type="spellStart"/>
                      <w:r>
                        <w:rPr>
                          <w:b/>
                          <w:color w:val="000000" w:themeColor="text1"/>
                          <w:lang w:val="sr-Latn-RS"/>
                        </w:rPr>
                        <w:t>the</w:t>
                      </w:r>
                      <w:proofErr w:type="spellEnd"/>
                      <w:r>
                        <w:rPr>
                          <w:b/>
                          <w:color w:val="000000" w:themeColor="text1"/>
                          <w:lang w:val="sr-Latn-RS"/>
                        </w:rPr>
                        <w:t xml:space="preserve"> notice</w:t>
                      </w:r>
                    </w:p>
                  </w:txbxContent>
                </v:textbox>
              </v:roundrect>
            </w:pict>
          </mc:Fallback>
        </mc:AlternateContent>
      </w:r>
    </w:p>
    <w:p w14:paraId="0C1543FB" w14:textId="2ADA183E" w:rsidR="009B6804" w:rsidRPr="0016074A" w:rsidRDefault="009B6804" w:rsidP="009B6804">
      <w:pPr>
        <w:spacing w:after="160" w:line="300" w:lineRule="auto"/>
        <w:rPr>
          <w:rFonts w:eastAsiaTheme="minorEastAsia"/>
          <w:lang w:eastAsia="ja-JP"/>
        </w:rPr>
      </w:pPr>
    </w:p>
    <w:p w14:paraId="3FE29F07" w14:textId="33BAACC6" w:rsidR="009B6804" w:rsidRPr="0016074A" w:rsidRDefault="009B6804" w:rsidP="009B6804">
      <w:pPr>
        <w:spacing w:after="160" w:line="300" w:lineRule="auto"/>
        <w:rPr>
          <w:rFonts w:eastAsiaTheme="minorEastAsia"/>
          <w:lang w:eastAsia="ja-JP"/>
        </w:rPr>
      </w:pPr>
    </w:p>
    <w:p w14:paraId="73FB9958" w14:textId="77777777" w:rsidR="009B6804" w:rsidRPr="0016074A" w:rsidRDefault="009B6804" w:rsidP="009B6804">
      <w:pPr>
        <w:spacing w:after="160" w:line="300" w:lineRule="auto"/>
        <w:rPr>
          <w:rFonts w:eastAsiaTheme="minorEastAsia"/>
          <w:lang w:eastAsia="ja-JP"/>
        </w:rPr>
      </w:pPr>
    </w:p>
    <w:p w14:paraId="1636C1F4" w14:textId="13BFC4BD" w:rsidR="009B6804" w:rsidRPr="0016074A" w:rsidRDefault="00042DE4" w:rsidP="009B6804">
      <w:pPr>
        <w:spacing w:after="160" w:line="300" w:lineRule="auto"/>
        <w:jc w:val="center"/>
        <w:rPr>
          <w:rFonts w:eastAsiaTheme="minorEastAsia"/>
          <w:i/>
          <w:u w:val="single"/>
          <w:lang w:eastAsia="ja-JP"/>
        </w:rPr>
      </w:pPr>
      <w:r w:rsidRPr="0016074A">
        <w:rPr>
          <w:rFonts w:eastAsiaTheme="minorEastAsia"/>
          <w:i/>
          <w:u w:val="single"/>
          <w:lang w:eastAsia="ja-JP"/>
        </w:rPr>
        <w:lastRenderedPageBreak/>
        <w:t>THE BEGINNING OF THE PROCEDURE</w:t>
      </w:r>
    </w:p>
    <w:p w14:paraId="4DBB6037" w14:textId="25589219" w:rsidR="009B6804" w:rsidRPr="0016074A" w:rsidRDefault="00042DE4" w:rsidP="009B6804">
      <w:pPr>
        <w:spacing w:after="160" w:line="300" w:lineRule="auto"/>
        <w:rPr>
          <w:rFonts w:eastAsiaTheme="minorEastAsia"/>
          <w:lang w:eastAsia="ja-JP"/>
        </w:rPr>
      </w:pPr>
      <w:r w:rsidRPr="0016074A">
        <w:rPr>
          <w:rFonts w:eastAsiaTheme="minorEastAsia"/>
          <w:lang w:eastAsia="ja-JP"/>
        </w:rPr>
        <w:t xml:space="preserve">The innovation partnership </w:t>
      </w:r>
      <w:r w:rsidR="00B64498" w:rsidRPr="0016074A">
        <w:rPr>
          <w:rFonts w:eastAsiaTheme="minorEastAsia"/>
          <w:lang w:eastAsia="ja-JP"/>
        </w:rPr>
        <w:t xml:space="preserve">begins with contracting authority taking the </w:t>
      </w:r>
      <w:r w:rsidR="009D0E4C" w:rsidRPr="0016074A">
        <w:rPr>
          <w:rFonts w:eastAsiaTheme="minorEastAsia"/>
          <w:lang w:eastAsia="ja-JP"/>
        </w:rPr>
        <w:t>following</w:t>
      </w:r>
      <w:r w:rsidR="00B64498" w:rsidRPr="0016074A">
        <w:rPr>
          <w:rFonts w:eastAsiaTheme="minorEastAsia"/>
          <w:lang w:eastAsia="ja-JP"/>
        </w:rPr>
        <w:t xml:space="preserve"> action</w:t>
      </w:r>
      <w:r w:rsidR="009B6804" w:rsidRPr="0016074A">
        <w:rPr>
          <w:rFonts w:eastAsiaTheme="minorEastAsia"/>
          <w:lang w:eastAsia="ja-JP"/>
        </w:rPr>
        <w:t>:</w:t>
      </w:r>
    </w:p>
    <w:p w14:paraId="28670F20" w14:textId="6585A806" w:rsidR="009B6804" w:rsidRPr="0016074A" w:rsidRDefault="00B64498" w:rsidP="009B6804">
      <w:pPr>
        <w:numPr>
          <w:ilvl w:val="0"/>
          <w:numId w:val="36"/>
        </w:numPr>
        <w:spacing w:after="160" w:line="300" w:lineRule="auto"/>
        <w:contextualSpacing/>
        <w:rPr>
          <w:rFonts w:eastAsiaTheme="minorEastAsia"/>
          <w:lang w:eastAsia="ja-JP"/>
        </w:rPr>
      </w:pPr>
      <w:r w:rsidRPr="0016074A">
        <w:rPr>
          <w:rFonts w:eastAsiaTheme="minorEastAsia"/>
          <w:lang w:eastAsia="ja-JP"/>
        </w:rPr>
        <w:t>Market research, in accordance with Article</w:t>
      </w:r>
      <w:r w:rsidR="009B6804" w:rsidRPr="0016074A">
        <w:rPr>
          <w:rFonts w:eastAsiaTheme="minorEastAsia"/>
          <w:lang w:eastAsia="ja-JP"/>
        </w:rPr>
        <w:t xml:space="preserve"> 89</w:t>
      </w:r>
      <w:r w:rsidR="005B169E" w:rsidRPr="0016074A">
        <w:rPr>
          <w:rFonts w:eastAsiaTheme="minorEastAsia"/>
          <w:lang w:eastAsia="ja-JP"/>
        </w:rPr>
        <w:t xml:space="preserve"> of the PPL</w:t>
      </w:r>
    </w:p>
    <w:p w14:paraId="14BBFCBE" w14:textId="019455EC" w:rsidR="009B6804" w:rsidRPr="0016074A" w:rsidRDefault="005B169E" w:rsidP="009B6804">
      <w:pPr>
        <w:numPr>
          <w:ilvl w:val="0"/>
          <w:numId w:val="36"/>
        </w:numPr>
        <w:spacing w:after="160" w:line="300" w:lineRule="auto"/>
        <w:contextualSpacing/>
        <w:rPr>
          <w:rFonts w:eastAsiaTheme="minorEastAsia"/>
          <w:lang w:eastAsia="ja-JP"/>
        </w:rPr>
      </w:pPr>
      <w:r w:rsidRPr="0016074A">
        <w:rPr>
          <w:rFonts w:eastAsiaTheme="minorEastAsia"/>
          <w:lang w:eastAsia="ja-JP"/>
        </w:rPr>
        <w:t>Including the public procurement contract in the annual procurement plan</w:t>
      </w:r>
      <w:r w:rsidR="009B6804" w:rsidRPr="0016074A">
        <w:rPr>
          <w:rFonts w:eastAsiaTheme="minorEastAsia"/>
          <w:lang w:eastAsia="ja-JP"/>
        </w:rPr>
        <w:t>;</w:t>
      </w:r>
    </w:p>
    <w:p w14:paraId="0ADBCEC2" w14:textId="42361171" w:rsidR="009B6804" w:rsidRPr="0016074A" w:rsidRDefault="0085726F" w:rsidP="009B6804">
      <w:pPr>
        <w:numPr>
          <w:ilvl w:val="0"/>
          <w:numId w:val="36"/>
        </w:numPr>
        <w:spacing w:after="160" w:line="276" w:lineRule="auto"/>
        <w:contextualSpacing/>
        <w:jc w:val="both"/>
        <w:rPr>
          <w:rFonts w:eastAsiaTheme="minorEastAsia"/>
          <w:lang w:eastAsia="ja-JP"/>
        </w:rPr>
      </w:pPr>
      <w:r w:rsidRPr="0016074A">
        <w:rPr>
          <w:rFonts w:eastAsiaTheme="minorEastAsia"/>
          <w:lang w:eastAsia="ja-JP"/>
        </w:rPr>
        <w:t>Taking decision on conducting public procurement procedure</w:t>
      </w:r>
      <w:r w:rsidR="009B6804" w:rsidRPr="0016074A">
        <w:rPr>
          <w:rFonts w:eastAsiaTheme="minorEastAsia"/>
          <w:lang w:eastAsia="ja-JP"/>
        </w:rPr>
        <w:t xml:space="preserve">, </w:t>
      </w:r>
      <w:r w:rsidRPr="0016074A">
        <w:rPr>
          <w:rFonts w:eastAsiaTheme="minorEastAsia"/>
          <w:lang w:eastAsia="ja-JP"/>
        </w:rPr>
        <w:t xml:space="preserve">which must include the reasons to apply innovation partnership </w:t>
      </w:r>
      <w:r w:rsidR="00FA1FAF" w:rsidRPr="0016074A">
        <w:rPr>
          <w:rFonts w:eastAsiaTheme="minorEastAsia"/>
          <w:lang w:eastAsia="ja-JP"/>
        </w:rPr>
        <w:t>procedure</w:t>
      </w:r>
      <w:r w:rsidR="009B6804" w:rsidRPr="0016074A">
        <w:rPr>
          <w:rFonts w:eastAsiaTheme="minorEastAsia"/>
          <w:lang w:eastAsia="ja-JP"/>
        </w:rPr>
        <w:t>;</w:t>
      </w:r>
    </w:p>
    <w:p w14:paraId="2D9791C3" w14:textId="618E1045" w:rsidR="009B6804" w:rsidRPr="0016074A" w:rsidRDefault="00FA1FAF" w:rsidP="009B6804">
      <w:pPr>
        <w:numPr>
          <w:ilvl w:val="0"/>
          <w:numId w:val="36"/>
        </w:numPr>
        <w:spacing w:after="160" w:line="276" w:lineRule="auto"/>
        <w:contextualSpacing/>
        <w:jc w:val="both"/>
        <w:rPr>
          <w:rFonts w:eastAsiaTheme="minorEastAsia"/>
          <w:lang w:eastAsia="ja-JP"/>
        </w:rPr>
      </w:pPr>
      <w:r w:rsidRPr="0016074A">
        <w:rPr>
          <w:rFonts w:eastAsiaTheme="minorEastAsia"/>
          <w:lang w:eastAsia="ja-JP"/>
        </w:rPr>
        <w:t>Form a public procurement committee and name it in the decision to conduct public procurement procedure</w:t>
      </w:r>
      <w:r w:rsidR="009B6804" w:rsidRPr="0016074A">
        <w:rPr>
          <w:rFonts w:eastAsiaTheme="minorEastAsia"/>
          <w:lang w:eastAsia="ja-JP"/>
        </w:rPr>
        <w:t>;</w:t>
      </w:r>
    </w:p>
    <w:p w14:paraId="2ABFC2E7" w14:textId="6F980EF6" w:rsidR="009B6804" w:rsidRPr="0016074A" w:rsidRDefault="00FA1FAF" w:rsidP="009B6804">
      <w:pPr>
        <w:numPr>
          <w:ilvl w:val="0"/>
          <w:numId w:val="36"/>
        </w:numPr>
        <w:spacing w:after="160" w:line="300" w:lineRule="auto"/>
        <w:contextualSpacing/>
        <w:rPr>
          <w:rFonts w:eastAsiaTheme="minorEastAsia"/>
          <w:lang w:eastAsia="ja-JP"/>
        </w:rPr>
      </w:pPr>
      <w:r w:rsidRPr="0016074A">
        <w:rPr>
          <w:rFonts w:eastAsiaTheme="minorEastAsia"/>
          <w:lang w:eastAsia="ja-JP"/>
        </w:rPr>
        <w:t xml:space="preserve">Preparation of </w:t>
      </w:r>
      <w:r w:rsidR="00F63DC7" w:rsidRPr="0016074A">
        <w:rPr>
          <w:rFonts w:eastAsiaTheme="minorEastAsia"/>
          <w:lang w:eastAsia="ja-JP"/>
        </w:rPr>
        <w:t>public invitation and tendering documents</w:t>
      </w:r>
      <w:r w:rsidR="009B6804" w:rsidRPr="0016074A">
        <w:rPr>
          <w:rFonts w:eastAsiaTheme="minorEastAsia"/>
          <w:lang w:eastAsia="ja-JP"/>
        </w:rPr>
        <w:t>;</w:t>
      </w:r>
    </w:p>
    <w:p w14:paraId="658B4BCA" w14:textId="2FF008F8" w:rsidR="009B6804" w:rsidRPr="0016074A" w:rsidRDefault="00C6651B" w:rsidP="009B6804">
      <w:pPr>
        <w:numPr>
          <w:ilvl w:val="0"/>
          <w:numId w:val="36"/>
        </w:numPr>
        <w:spacing w:after="160" w:line="300" w:lineRule="auto"/>
        <w:contextualSpacing/>
        <w:rPr>
          <w:rFonts w:eastAsiaTheme="minorEastAsia"/>
          <w:lang w:eastAsia="ja-JP"/>
        </w:rPr>
      </w:pPr>
      <w:r w:rsidRPr="0016074A">
        <w:rPr>
          <w:rFonts w:eastAsiaTheme="minorEastAsia"/>
          <w:lang w:eastAsia="ja-JP"/>
        </w:rPr>
        <w:t>Publication of public invitation and tendering documents</w:t>
      </w:r>
      <w:r w:rsidR="002A1BE8" w:rsidRPr="0016074A">
        <w:rPr>
          <w:rFonts w:eastAsiaTheme="minorEastAsia"/>
          <w:lang w:eastAsia="ja-JP"/>
        </w:rPr>
        <w:t xml:space="preserve"> </w:t>
      </w:r>
      <w:r w:rsidRPr="0016074A">
        <w:rPr>
          <w:rFonts w:eastAsiaTheme="minorEastAsia"/>
          <w:lang w:eastAsia="ja-JP"/>
        </w:rPr>
        <w:t xml:space="preserve">for the </w:t>
      </w:r>
      <w:r w:rsidR="002A1BE8" w:rsidRPr="0016074A">
        <w:rPr>
          <w:rFonts w:eastAsiaTheme="minorEastAsia"/>
          <w:lang w:eastAsia="ja-JP"/>
        </w:rPr>
        <w:t>eligibility</w:t>
      </w:r>
      <w:r w:rsidRPr="0016074A">
        <w:rPr>
          <w:rFonts w:eastAsiaTheme="minorEastAsia"/>
          <w:lang w:eastAsia="ja-JP"/>
        </w:rPr>
        <w:t xml:space="preserve"> phase on the Public Procurement Portal</w:t>
      </w:r>
      <w:r w:rsidR="009B6804" w:rsidRPr="0016074A">
        <w:rPr>
          <w:rFonts w:eastAsiaTheme="minorEastAsia"/>
          <w:lang w:eastAsia="ja-JP"/>
        </w:rPr>
        <w:t xml:space="preserve">. </w:t>
      </w:r>
    </w:p>
    <w:p w14:paraId="2BE762B8" w14:textId="77777777" w:rsidR="009B6804" w:rsidRPr="0016074A" w:rsidRDefault="009B6804" w:rsidP="009B6804">
      <w:pPr>
        <w:spacing w:after="160" w:line="300" w:lineRule="auto"/>
        <w:ind w:left="720"/>
        <w:contextualSpacing/>
        <w:rPr>
          <w:rFonts w:eastAsiaTheme="minorEastAsia"/>
          <w:u w:val="single"/>
          <w:lang w:eastAsia="ja-JP"/>
        </w:rPr>
      </w:pPr>
    </w:p>
    <w:p w14:paraId="66C2FA9E" w14:textId="75B4A92D" w:rsidR="009B6804" w:rsidRPr="0016074A" w:rsidRDefault="00C6651B" w:rsidP="009B6804">
      <w:pPr>
        <w:spacing w:after="160" w:line="300" w:lineRule="auto"/>
        <w:jc w:val="center"/>
        <w:rPr>
          <w:rFonts w:eastAsiaTheme="minorEastAsia"/>
          <w:i/>
          <w:u w:val="single"/>
          <w:lang w:eastAsia="ja-JP"/>
        </w:rPr>
      </w:pPr>
      <w:r w:rsidRPr="0016074A">
        <w:rPr>
          <w:rFonts w:eastAsiaTheme="minorEastAsia"/>
          <w:i/>
          <w:u w:val="single"/>
          <w:lang w:eastAsia="ja-JP"/>
        </w:rPr>
        <w:t>PROCUREMENT DOCUMENTATION</w:t>
      </w:r>
    </w:p>
    <w:p w14:paraId="61156E11" w14:textId="070E2672" w:rsidR="009B6804" w:rsidRPr="0016074A" w:rsidRDefault="008C5E87" w:rsidP="009B6804">
      <w:pPr>
        <w:spacing w:after="160" w:line="300" w:lineRule="auto"/>
        <w:jc w:val="both"/>
        <w:rPr>
          <w:rFonts w:eastAsiaTheme="minorEastAsia"/>
          <w:lang w:eastAsia="ja-JP"/>
        </w:rPr>
      </w:pPr>
      <w:r w:rsidRPr="0016074A">
        <w:rPr>
          <w:rFonts w:eastAsiaTheme="minorEastAsia"/>
          <w:lang w:eastAsia="ja-JP"/>
        </w:rPr>
        <w:t xml:space="preserve">Public invitation, given that innovation partnership consists of </w:t>
      </w:r>
      <w:r w:rsidR="00711CC9" w:rsidRPr="0016074A">
        <w:rPr>
          <w:rFonts w:eastAsiaTheme="minorEastAsia"/>
          <w:lang w:eastAsia="ja-JP"/>
        </w:rPr>
        <w:t>several phases</w:t>
      </w:r>
      <w:r w:rsidR="009B6804" w:rsidRPr="0016074A">
        <w:rPr>
          <w:rFonts w:eastAsiaTheme="minorEastAsia"/>
          <w:lang w:eastAsia="ja-JP"/>
        </w:rPr>
        <w:t xml:space="preserve">, </w:t>
      </w:r>
      <w:r w:rsidR="002B519B" w:rsidRPr="0016074A">
        <w:rPr>
          <w:rFonts w:eastAsiaTheme="minorEastAsia"/>
          <w:lang w:eastAsia="ja-JP"/>
        </w:rPr>
        <w:t xml:space="preserve">necessarily includes deadlines for tender submission, as well as the indicative date for </w:t>
      </w:r>
      <w:r w:rsidR="00A23764" w:rsidRPr="0016074A">
        <w:rPr>
          <w:rFonts w:eastAsiaTheme="minorEastAsia"/>
          <w:lang w:eastAsia="ja-JP"/>
        </w:rPr>
        <w:t>sending invitation to negotiate. Also, the public invitation, if necessa</w:t>
      </w:r>
      <w:r w:rsidR="00DC30BF" w:rsidRPr="0016074A">
        <w:rPr>
          <w:rFonts w:eastAsiaTheme="minorEastAsia"/>
          <w:lang w:eastAsia="ja-JP"/>
        </w:rPr>
        <w:t xml:space="preserve">ry, includes data on using consecutive phases </w:t>
      </w:r>
      <w:r w:rsidR="00774D39" w:rsidRPr="0016074A">
        <w:rPr>
          <w:rFonts w:eastAsiaTheme="minorEastAsia"/>
          <w:lang w:eastAsia="ja-JP"/>
        </w:rPr>
        <w:t>in order to gradually reduce the number of tenders for consideration</w:t>
      </w:r>
      <w:r w:rsidR="009B6804" w:rsidRPr="0016074A">
        <w:rPr>
          <w:rFonts w:eastAsiaTheme="minorEastAsia"/>
          <w:lang w:eastAsia="ja-JP"/>
        </w:rPr>
        <w:t>.</w:t>
      </w:r>
    </w:p>
    <w:p w14:paraId="0E2C66E2" w14:textId="5F7FACFC" w:rsidR="009B6804" w:rsidRPr="0016074A" w:rsidRDefault="00774D39" w:rsidP="009B6804">
      <w:pPr>
        <w:spacing w:after="160" w:line="300" w:lineRule="auto"/>
        <w:jc w:val="both"/>
        <w:rPr>
          <w:rFonts w:eastAsiaTheme="minorEastAsia"/>
          <w:lang w:eastAsia="ja-JP"/>
        </w:rPr>
      </w:pPr>
      <w:r w:rsidRPr="0016074A">
        <w:rPr>
          <w:rFonts w:eastAsiaTheme="minorEastAsia"/>
          <w:lang w:eastAsia="ja-JP"/>
        </w:rPr>
        <w:t xml:space="preserve">Contracting authority is obliged to define the </w:t>
      </w:r>
      <w:r w:rsidR="00DA0FA1" w:rsidRPr="0016074A">
        <w:rPr>
          <w:rFonts w:eastAsiaTheme="minorEastAsia"/>
          <w:lang w:eastAsia="ja-JP"/>
        </w:rPr>
        <w:t xml:space="preserve">description of needs for innovative goods, services or works and to name the elements of description making the minimum requirements </w:t>
      </w:r>
      <w:r w:rsidR="003E5F86" w:rsidRPr="0016074A">
        <w:rPr>
          <w:rFonts w:eastAsiaTheme="minorEastAsia"/>
          <w:lang w:eastAsia="ja-JP"/>
        </w:rPr>
        <w:t>to be met by all tenders</w:t>
      </w:r>
      <w:r w:rsidR="009B6804" w:rsidRPr="0016074A">
        <w:rPr>
          <w:rFonts w:eastAsiaTheme="minorEastAsia"/>
          <w:lang w:eastAsia="ja-JP"/>
        </w:rPr>
        <w:t xml:space="preserve">. </w:t>
      </w:r>
    </w:p>
    <w:p w14:paraId="5873A45F" w14:textId="28E57368" w:rsidR="009B6804" w:rsidRPr="0016074A" w:rsidRDefault="003E5F86" w:rsidP="009B6804">
      <w:pPr>
        <w:spacing w:after="160" w:line="300" w:lineRule="auto"/>
        <w:jc w:val="both"/>
        <w:rPr>
          <w:rFonts w:eastAsiaTheme="minorEastAsia"/>
          <w:lang w:eastAsia="ja-JP"/>
        </w:rPr>
      </w:pPr>
      <w:r w:rsidRPr="0016074A">
        <w:rPr>
          <w:rFonts w:eastAsiaTheme="minorEastAsia"/>
          <w:lang w:eastAsia="ja-JP"/>
        </w:rPr>
        <w:t>The data in tendering documents must be clear enough and precise</w:t>
      </w:r>
      <w:r w:rsidR="006614ED" w:rsidRPr="0016074A">
        <w:rPr>
          <w:rFonts w:eastAsiaTheme="minorEastAsia"/>
          <w:lang w:eastAsia="ja-JP"/>
        </w:rPr>
        <w:t xml:space="preserve"> so that the economic operators could identify the nature and scope of the requested solution and assess their interest in participating</w:t>
      </w:r>
      <w:r w:rsidR="009B6804" w:rsidRPr="0016074A">
        <w:rPr>
          <w:rFonts w:eastAsiaTheme="minorEastAsia"/>
          <w:lang w:eastAsia="ja-JP"/>
        </w:rPr>
        <w:t>.</w:t>
      </w:r>
    </w:p>
    <w:p w14:paraId="6775BA29" w14:textId="08837FBE" w:rsidR="009B6804" w:rsidRPr="0016074A" w:rsidRDefault="006614ED" w:rsidP="009B6804">
      <w:pPr>
        <w:spacing w:after="160" w:line="276" w:lineRule="auto"/>
        <w:jc w:val="both"/>
        <w:rPr>
          <w:rFonts w:eastAsiaTheme="minorEastAsia"/>
          <w:lang w:eastAsia="ja-JP"/>
        </w:rPr>
      </w:pPr>
      <w:r w:rsidRPr="0016074A">
        <w:rPr>
          <w:rFonts w:eastAsiaTheme="minorEastAsia"/>
          <w:lang w:eastAsia="ja-JP"/>
        </w:rPr>
        <w:t xml:space="preserve">The prepared </w:t>
      </w:r>
      <w:r w:rsidR="00586687" w:rsidRPr="0016074A">
        <w:rPr>
          <w:rFonts w:eastAsiaTheme="minorEastAsia"/>
          <w:lang w:eastAsia="ja-JP"/>
        </w:rPr>
        <w:t>tendering documents and public invitation are simultaneously published by the contracting authority</w:t>
      </w:r>
      <w:r w:rsidR="0009537D" w:rsidRPr="0016074A">
        <w:rPr>
          <w:rFonts w:eastAsiaTheme="minorEastAsia"/>
          <w:lang w:eastAsia="ja-JP"/>
        </w:rPr>
        <w:t xml:space="preserve"> on the Public Procurement Portal, unless in cases prescribed by Article </w:t>
      </w:r>
      <w:r w:rsidR="009B6804" w:rsidRPr="0016074A">
        <w:rPr>
          <w:rFonts w:eastAsiaTheme="minorEastAsia"/>
          <w:lang w:eastAsia="ja-JP"/>
        </w:rPr>
        <w:t>45</w:t>
      </w:r>
      <w:r w:rsidR="0009537D" w:rsidRPr="0016074A">
        <w:rPr>
          <w:rFonts w:eastAsiaTheme="minorEastAsia"/>
          <w:lang w:eastAsia="ja-JP"/>
        </w:rPr>
        <w:t xml:space="preserve"> of the PPL</w:t>
      </w:r>
      <w:r w:rsidR="009B6804" w:rsidRPr="0016074A">
        <w:rPr>
          <w:rFonts w:eastAsiaTheme="minorEastAsia"/>
          <w:lang w:eastAsia="ja-JP"/>
        </w:rPr>
        <w:t xml:space="preserve">. </w:t>
      </w:r>
    </w:p>
    <w:p w14:paraId="2A739515" w14:textId="41AD2773" w:rsidR="009B6804" w:rsidRPr="0016074A" w:rsidRDefault="0009537D" w:rsidP="009B6804">
      <w:pPr>
        <w:spacing w:after="160" w:line="276" w:lineRule="auto"/>
        <w:jc w:val="both"/>
        <w:rPr>
          <w:rFonts w:eastAsiaTheme="minorEastAsia"/>
          <w:lang w:eastAsia="ja-JP"/>
        </w:rPr>
      </w:pPr>
      <w:r w:rsidRPr="0016074A">
        <w:rPr>
          <w:rFonts w:eastAsiaTheme="minorEastAsia"/>
          <w:lang w:eastAsia="ja-JP"/>
        </w:rPr>
        <w:t>Contracting authority</w:t>
      </w:r>
      <w:r w:rsidR="00F52DFD" w:rsidRPr="0016074A">
        <w:rPr>
          <w:rFonts w:eastAsiaTheme="minorEastAsia"/>
          <w:lang w:eastAsia="ja-JP"/>
        </w:rPr>
        <w:t xml:space="preserve"> can amend the prepared tendering documents in the way envisaged by Article </w:t>
      </w:r>
      <w:r w:rsidR="009B6804" w:rsidRPr="0016074A">
        <w:rPr>
          <w:rFonts w:eastAsiaTheme="minorEastAsia"/>
          <w:lang w:eastAsia="ja-JP"/>
        </w:rPr>
        <w:t>96</w:t>
      </w:r>
      <w:r w:rsidR="00F52DFD" w:rsidRPr="0016074A">
        <w:rPr>
          <w:rFonts w:eastAsiaTheme="minorEastAsia"/>
          <w:lang w:eastAsia="ja-JP"/>
        </w:rPr>
        <w:t xml:space="preserve"> of the PPL</w:t>
      </w:r>
      <w:r w:rsidR="009B6804" w:rsidRPr="0016074A">
        <w:rPr>
          <w:rFonts w:eastAsiaTheme="minorEastAsia"/>
          <w:lang w:eastAsia="ja-JP"/>
        </w:rPr>
        <w:t xml:space="preserve">. </w:t>
      </w:r>
    </w:p>
    <w:p w14:paraId="2F2B0678" w14:textId="314A65AB" w:rsidR="009B6804" w:rsidRPr="0016074A" w:rsidRDefault="00F52DFD" w:rsidP="009B6804">
      <w:pPr>
        <w:spacing w:after="160" w:line="300" w:lineRule="auto"/>
        <w:jc w:val="both"/>
        <w:rPr>
          <w:rFonts w:eastAsiaTheme="minorEastAsia"/>
          <w:u w:val="single"/>
          <w:lang w:eastAsia="ja-JP"/>
        </w:rPr>
      </w:pPr>
      <w:r w:rsidRPr="0016074A">
        <w:rPr>
          <w:rFonts w:eastAsiaTheme="minorEastAsia"/>
          <w:lang w:eastAsia="ja-JP"/>
        </w:rPr>
        <w:t xml:space="preserve">The economic operator can ask </w:t>
      </w:r>
      <w:r w:rsidR="007F60A7" w:rsidRPr="0016074A">
        <w:rPr>
          <w:rFonts w:eastAsiaTheme="minorEastAsia"/>
          <w:lang w:eastAsia="ja-JP"/>
        </w:rPr>
        <w:t xml:space="preserve">from contracting authority additional information or clarification regarding the procurement documents in writing, through the Public Procurement </w:t>
      </w:r>
      <w:r w:rsidR="007F60A7" w:rsidRPr="0016074A">
        <w:rPr>
          <w:rFonts w:eastAsiaTheme="minorEastAsia"/>
          <w:lang w:eastAsia="ja-JP"/>
        </w:rPr>
        <w:lastRenderedPageBreak/>
        <w:t xml:space="preserve">Portal. The way of economic operators’ proceeding in this case is set forth in Article </w:t>
      </w:r>
      <w:r w:rsidR="009B6804" w:rsidRPr="0016074A">
        <w:rPr>
          <w:rFonts w:eastAsiaTheme="minorEastAsia"/>
          <w:lang w:eastAsia="ja-JP"/>
        </w:rPr>
        <w:t>97</w:t>
      </w:r>
      <w:r w:rsidR="007F60A7" w:rsidRPr="0016074A">
        <w:rPr>
          <w:rFonts w:eastAsiaTheme="minorEastAsia"/>
          <w:lang w:eastAsia="ja-JP"/>
        </w:rPr>
        <w:t xml:space="preserve"> of the PPL</w:t>
      </w:r>
      <w:r w:rsidR="009B6804" w:rsidRPr="0016074A">
        <w:rPr>
          <w:rFonts w:eastAsiaTheme="minorEastAsia"/>
          <w:lang w:eastAsia="ja-JP"/>
        </w:rPr>
        <w:t>.</w:t>
      </w:r>
    </w:p>
    <w:p w14:paraId="20A3FA25" w14:textId="2D712AAF" w:rsidR="009B6804" w:rsidRPr="0016074A" w:rsidRDefault="007F60A7" w:rsidP="009B6804">
      <w:pPr>
        <w:spacing w:after="160" w:line="300" w:lineRule="auto"/>
        <w:jc w:val="center"/>
        <w:rPr>
          <w:rFonts w:eastAsiaTheme="minorEastAsia"/>
          <w:i/>
          <w:u w:val="single"/>
          <w:lang w:eastAsia="ja-JP"/>
        </w:rPr>
      </w:pPr>
      <w:r w:rsidRPr="0016074A">
        <w:rPr>
          <w:rFonts w:eastAsiaTheme="minorEastAsia"/>
          <w:i/>
          <w:u w:val="single"/>
          <w:lang w:eastAsia="ja-JP"/>
        </w:rPr>
        <w:t>RECEPTION AND OPENING</w:t>
      </w:r>
      <w:r w:rsidR="007E47EF" w:rsidRPr="0016074A">
        <w:rPr>
          <w:rFonts w:eastAsiaTheme="minorEastAsia"/>
          <w:i/>
          <w:u w:val="single"/>
          <w:lang w:eastAsia="ja-JP"/>
        </w:rPr>
        <w:t xml:space="preserve"> </w:t>
      </w:r>
      <w:r w:rsidR="002A1BE8" w:rsidRPr="0016074A">
        <w:rPr>
          <w:rFonts w:eastAsiaTheme="minorEastAsia"/>
          <w:i/>
          <w:u w:val="single"/>
          <w:lang w:eastAsia="ja-JP"/>
        </w:rPr>
        <w:t>OF APPLICATIONS</w:t>
      </w:r>
    </w:p>
    <w:p w14:paraId="4DC01B08" w14:textId="6A5E1A8F" w:rsidR="009B6804" w:rsidRPr="0016074A" w:rsidRDefault="00A23A12" w:rsidP="009B6804">
      <w:pPr>
        <w:spacing w:after="160" w:line="300" w:lineRule="auto"/>
        <w:rPr>
          <w:rFonts w:eastAsiaTheme="minorEastAsia"/>
          <w:lang w:eastAsia="ja-JP"/>
        </w:rPr>
      </w:pPr>
      <w:r w:rsidRPr="0016074A">
        <w:rPr>
          <w:rFonts w:eastAsiaTheme="minorEastAsia"/>
          <w:lang w:eastAsia="ja-JP"/>
        </w:rPr>
        <w:t>Applications are submitted electronically through the Public Procurement Portal</w:t>
      </w:r>
      <w:r w:rsidR="009B6804" w:rsidRPr="0016074A">
        <w:rPr>
          <w:rFonts w:eastAsiaTheme="minorEastAsia"/>
          <w:lang w:eastAsia="ja-JP"/>
        </w:rPr>
        <w:t xml:space="preserve">. </w:t>
      </w:r>
    </w:p>
    <w:p w14:paraId="5DD9E795" w14:textId="414B9533" w:rsidR="009B6804" w:rsidRPr="0016074A" w:rsidRDefault="004A4677" w:rsidP="009B6804">
      <w:pPr>
        <w:spacing w:after="160" w:line="300" w:lineRule="auto"/>
        <w:rPr>
          <w:rFonts w:eastAsiaTheme="minorEastAsia"/>
          <w:lang w:eastAsia="ja-JP"/>
        </w:rPr>
      </w:pPr>
      <w:r w:rsidRPr="0016074A">
        <w:rPr>
          <w:rFonts w:eastAsiaTheme="minorEastAsia"/>
          <w:lang w:eastAsia="ja-JP"/>
        </w:rPr>
        <w:t>Application</w:t>
      </w:r>
      <w:r w:rsidR="00885D51" w:rsidRPr="0016074A">
        <w:rPr>
          <w:rFonts w:eastAsiaTheme="minorEastAsia"/>
          <w:lang w:eastAsia="ja-JP"/>
        </w:rPr>
        <w:t>s are also opened automatically through the Public Procurement Portal upon the expiry of the tender submission deadline</w:t>
      </w:r>
      <w:r w:rsidR="006240C2" w:rsidRPr="0016074A">
        <w:rPr>
          <w:rFonts w:eastAsiaTheme="minorEastAsia"/>
          <w:lang w:eastAsia="ja-JP"/>
        </w:rPr>
        <w:t xml:space="preserve"> stated in the public invitation</w:t>
      </w:r>
      <w:r w:rsidR="009B6804" w:rsidRPr="0016074A">
        <w:rPr>
          <w:rFonts w:eastAsiaTheme="minorEastAsia"/>
          <w:lang w:eastAsia="ja-JP"/>
        </w:rPr>
        <w:t>.</w:t>
      </w:r>
    </w:p>
    <w:p w14:paraId="0B962BA1" w14:textId="6E2C5F51" w:rsidR="009B6804" w:rsidRPr="0016074A" w:rsidRDefault="004A4677" w:rsidP="009B6804">
      <w:pPr>
        <w:spacing w:after="160" w:line="300" w:lineRule="auto"/>
        <w:rPr>
          <w:rFonts w:eastAsiaTheme="minorEastAsia"/>
          <w:lang w:eastAsia="ja-JP"/>
        </w:rPr>
      </w:pPr>
      <w:r w:rsidRPr="0016074A">
        <w:rPr>
          <w:rFonts w:eastAsiaTheme="minorEastAsia"/>
          <w:lang w:eastAsia="ja-JP"/>
        </w:rPr>
        <w:t>Application</w:t>
      </w:r>
      <w:r w:rsidR="006240C2" w:rsidRPr="0016074A">
        <w:rPr>
          <w:rFonts w:eastAsiaTheme="minorEastAsia"/>
          <w:lang w:eastAsia="ja-JP"/>
        </w:rPr>
        <w:t xml:space="preserve"> opening in the first phase is not public</w:t>
      </w:r>
      <w:r w:rsidR="009B6804" w:rsidRPr="0016074A">
        <w:rPr>
          <w:rFonts w:eastAsiaTheme="minorEastAsia"/>
          <w:lang w:eastAsia="ja-JP"/>
        </w:rPr>
        <w:t xml:space="preserve">. </w:t>
      </w:r>
    </w:p>
    <w:p w14:paraId="1B147391" w14:textId="2FA763FC" w:rsidR="009B6804" w:rsidRPr="0016074A" w:rsidRDefault="004A4677" w:rsidP="009B6804">
      <w:pPr>
        <w:spacing w:after="160" w:line="300" w:lineRule="auto"/>
        <w:jc w:val="center"/>
        <w:rPr>
          <w:rFonts w:eastAsiaTheme="minorEastAsia"/>
          <w:i/>
          <w:u w:val="single"/>
          <w:lang w:eastAsia="ja-JP"/>
        </w:rPr>
      </w:pPr>
      <w:r w:rsidRPr="0016074A">
        <w:rPr>
          <w:rFonts w:eastAsiaTheme="minorEastAsia"/>
          <w:i/>
          <w:u w:val="single"/>
          <w:lang w:eastAsia="ja-JP"/>
        </w:rPr>
        <w:t>APPLICATION</w:t>
      </w:r>
      <w:r w:rsidR="00EF31B6" w:rsidRPr="0016074A">
        <w:rPr>
          <w:rFonts w:eastAsiaTheme="minorEastAsia"/>
          <w:i/>
          <w:u w:val="single"/>
          <w:lang w:eastAsia="ja-JP"/>
        </w:rPr>
        <w:t xml:space="preserve"> EVALUATION</w:t>
      </w:r>
    </w:p>
    <w:p w14:paraId="7AA23E5D" w14:textId="7E5B6159" w:rsidR="009B6804" w:rsidRPr="0016074A" w:rsidRDefault="004A4677" w:rsidP="009B6804">
      <w:pPr>
        <w:spacing w:after="160" w:line="300" w:lineRule="auto"/>
        <w:jc w:val="both"/>
        <w:rPr>
          <w:rFonts w:eastAsiaTheme="minorEastAsia"/>
          <w:lang w:eastAsia="ja-JP"/>
        </w:rPr>
      </w:pPr>
      <w:r w:rsidRPr="0016074A">
        <w:rPr>
          <w:rFonts w:eastAsiaTheme="minorEastAsia"/>
          <w:lang w:eastAsia="ja-JP"/>
        </w:rPr>
        <w:t>Application</w:t>
      </w:r>
      <w:r w:rsidR="00BC318E" w:rsidRPr="0016074A">
        <w:rPr>
          <w:rFonts w:eastAsiaTheme="minorEastAsia"/>
          <w:lang w:eastAsia="ja-JP"/>
        </w:rPr>
        <w:t xml:space="preserve"> evaluation and ranking is done after opening the applications against the criteria for </w:t>
      </w:r>
      <w:r w:rsidR="003B69B1" w:rsidRPr="0016074A">
        <w:rPr>
          <w:rFonts w:eastAsiaTheme="minorEastAsia"/>
          <w:lang w:eastAsia="ja-JP"/>
        </w:rPr>
        <w:t>quality selection of economic operators from the tendering documents</w:t>
      </w:r>
      <w:r w:rsidR="009B6804" w:rsidRPr="0016074A">
        <w:rPr>
          <w:rFonts w:eastAsiaTheme="minorEastAsia"/>
          <w:lang w:eastAsia="ja-JP"/>
        </w:rPr>
        <w:t>.</w:t>
      </w:r>
    </w:p>
    <w:p w14:paraId="3D3F7AEF" w14:textId="619AE4FF" w:rsidR="009B6804" w:rsidRPr="0016074A" w:rsidRDefault="003B69B1" w:rsidP="00C31C86">
      <w:pPr>
        <w:spacing w:before="240" w:line="300" w:lineRule="auto"/>
        <w:jc w:val="both"/>
        <w:rPr>
          <w:rFonts w:eastAsiaTheme="minorEastAsia"/>
          <w:lang w:eastAsia="ja-JP"/>
        </w:rPr>
      </w:pPr>
      <w:r w:rsidRPr="0016074A">
        <w:rPr>
          <w:rFonts w:eastAsiaTheme="minorEastAsia"/>
          <w:lang w:eastAsia="ja-JP"/>
        </w:rPr>
        <w:t xml:space="preserve">In innovation partnership, the contracting authority selecting the candidates may also apply </w:t>
      </w:r>
      <w:r w:rsidR="00F2010D" w:rsidRPr="0016074A">
        <w:rPr>
          <w:rFonts w:eastAsiaTheme="minorEastAsia"/>
          <w:lang w:eastAsia="ja-JP"/>
        </w:rPr>
        <w:t>the criteria</w:t>
      </w:r>
      <w:r w:rsidRPr="0016074A">
        <w:rPr>
          <w:rFonts w:eastAsiaTheme="minorEastAsia"/>
          <w:lang w:eastAsia="ja-JP"/>
        </w:rPr>
        <w:t xml:space="preserve"> relative to the capacity of economic operators in the research and development area </w:t>
      </w:r>
      <w:r w:rsidR="00B32642" w:rsidRPr="0016074A">
        <w:rPr>
          <w:rFonts w:eastAsiaTheme="minorEastAsia"/>
          <w:lang w:eastAsia="ja-JP"/>
        </w:rPr>
        <w:t>and in the area of innovative solution development and application</w:t>
      </w:r>
      <w:r w:rsidR="009B6804" w:rsidRPr="0016074A">
        <w:rPr>
          <w:rFonts w:eastAsiaTheme="minorEastAsia"/>
          <w:lang w:eastAsia="ja-JP"/>
        </w:rPr>
        <w:t>.</w:t>
      </w:r>
    </w:p>
    <w:p w14:paraId="475BF41F" w14:textId="29AAE6C1" w:rsidR="009B6804" w:rsidRPr="0016074A" w:rsidRDefault="00B32642" w:rsidP="00C31C86">
      <w:pPr>
        <w:spacing w:before="240" w:line="300" w:lineRule="auto"/>
        <w:jc w:val="both"/>
        <w:rPr>
          <w:rFonts w:eastAsiaTheme="minorEastAsia"/>
          <w:lang w:eastAsia="ja-JP"/>
        </w:rPr>
      </w:pPr>
      <w:r w:rsidRPr="0016074A">
        <w:rPr>
          <w:rFonts w:eastAsiaTheme="minorEastAsia"/>
          <w:lang w:eastAsia="ja-JP"/>
        </w:rPr>
        <w:t>During the evaluation</w:t>
      </w:r>
      <w:r w:rsidR="00EA3486" w:rsidRPr="0016074A">
        <w:rPr>
          <w:rFonts w:eastAsiaTheme="minorEastAsia"/>
          <w:lang w:eastAsia="ja-JP"/>
        </w:rPr>
        <w:t xml:space="preserve"> of applications, contracting authority may request additional clarification from tenderers, in the way set forth by Article </w:t>
      </w:r>
      <w:r w:rsidR="009B6804" w:rsidRPr="0016074A">
        <w:rPr>
          <w:rFonts w:eastAsiaTheme="minorEastAsia"/>
          <w:lang w:eastAsia="ja-JP"/>
        </w:rPr>
        <w:t>142</w:t>
      </w:r>
      <w:r w:rsidR="00EA3486" w:rsidRPr="0016074A">
        <w:rPr>
          <w:rFonts w:eastAsiaTheme="minorEastAsia"/>
          <w:lang w:eastAsia="ja-JP"/>
        </w:rPr>
        <w:t xml:space="preserve"> of the PPL</w:t>
      </w:r>
      <w:r w:rsidR="009B6804" w:rsidRPr="0016074A">
        <w:rPr>
          <w:rFonts w:eastAsiaTheme="minorEastAsia"/>
          <w:lang w:eastAsia="ja-JP"/>
        </w:rPr>
        <w:t>.</w:t>
      </w:r>
    </w:p>
    <w:p w14:paraId="2DB1262D" w14:textId="50753401" w:rsidR="009B6804" w:rsidRPr="0016074A" w:rsidRDefault="00EA3486" w:rsidP="00C31C86">
      <w:pPr>
        <w:spacing w:before="240" w:after="160" w:line="300" w:lineRule="auto"/>
        <w:rPr>
          <w:rFonts w:eastAsiaTheme="minorEastAsia"/>
          <w:lang w:eastAsia="ja-JP"/>
        </w:rPr>
      </w:pPr>
      <w:r w:rsidRPr="0016074A">
        <w:rPr>
          <w:rFonts w:eastAsiaTheme="minorEastAsia"/>
          <w:lang w:eastAsia="ja-JP"/>
        </w:rPr>
        <w:t xml:space="preserve">Following the </w:t>
      </w:r>
      <w:r w:rsidR="00C809EC" w:rsidRPr="0016074A">
        <w:rPr>
          <w:rFonts w:eastAsiaTheme="minorEastAsia"/>
          <w:lang w:eastAsia="ja-JP"/>
        </w:rPr>
        <w:t xml:space="preserve">evaluation of applications, the public procurement </w:t>
      </w:r>
      <w:r w:rsidR="00BE1982" w:rsidRPr="0016074A">
        <w:rPr>
          <w:rFonts w:eastAsiaTheme="minorEastAsia"/>
          <w:lang w:eastAsia="ja-JP"/>
        </w:rPr>
        <w:t xml:space="preserve">committee </w:t>
      </w:r>
      <w:r w:rsidR="000F3682" w:rsidRPr="0016074A">
        <w:rPr>
          <w:rFonts w:eastAsiaTheme="minorEastAsia"/>
          <w:lang w:eastAsia="ja-JP"/>
        </w:rPr>
        <w:t>drafts a report on the procurement procedure</w:t>
      </w:r>
      <w:r w:rsidR="009B6804" w:rsidRPr="0016074A">
        <w:rPr>
          <w:rFonts w:eastAsiaTheme="minorEastAsia"/>
          <w:lang w:eastAsia="ja-JP"/>
        </w:rPr>
        <w:t xml:space="preserve">, </w:t>
      </w:r>
      <w:r w:rsidR="000F3682" w:rsidRPr="0016074A">
        <w:rPr>
          <w:rFonts w:eastAsiaTheme="minorEastAsia"/>
          <w:lang w:eastAsia="ja-JP"/>
        </w:rPr>
        <w:t>containing the data envisaged by Article</w:t>
      </w:r>
      <w:r w:rsidR="009B6804" w:rsidRPr="0016074A">
        <w:rPr>
          <w:rFonts w:eastAsiaTheme="minorEastAsia"/>
          <w:lang w:eastAsia="ja-JP"/>
        </w:rPr>
        <w:t xml:space="preserve"> 145</w:t>
      </w:r>
      <w:r w:rsidR="000F3682" w:rsidRPr="0016074A">
        <w:rPr>
          <w:rFonts w:eastAsiaTheme="minorEastAsia"/>
          <w:lang w:eastAsia="ja-JP"/>
        </w:rPr>
        <w:t xml:space="preserve"> of the PPL</w:t>
      </w:r>
      <w:r w:rsidR="009B6804" w:rsidRPr="0016074A">
        <w:rPr>
          <w:rFonts w:eastAsiaTheme="minorEastAsia"/>
          <w:lang w:eastAsia="ja-JP"/>
        </w:rPr>
        <w:t xml:space="preserve"> </w:t>
      </w:r>
    </w:p>
    <w:p w14:paraId="001248D2" w14:textId="1AC53088" w:rsidR="009B6804" w:rsidRPr="0016074A" w:rsidRDefault="000F3682" w:rsidP="009B6804">
      <w:pPr>
        <w:spacing w:after="160" w:line="300" w:lineRule="auto"/>
        <w:rPr>
          <w:rFonts w:eastAsiaTheme="minorEastAsia"/>
          <w:lang w:eastAsia="ja-JP"/>
        </w:rPr>
      </w:pPr>
      <w:r w:rsidRPr="0016074A">
        <w:rPr>
          <w:rFonts w:eastAsiaTheme="minorEastAsia"/>
          <w:lang w:eastAsia="ja-JP"/>
        </w:rPr>
        <w:t>The first phase of the innovation partnership ends with making</w:t>
      </w:r>
      <w:r w:rsidR="009B6804" w:rsidRPr="0016074A">
        <w:rPr>
          <w:rFonts w:eastAsiaTheme="minorEastAsia"/>
          <w:lang w:eastAsia="ja-JP"/>
        </w:rPr>
        <w:t>:</w:t>
      </w:r>
    </w:p>
    <w:p w14:paraId="588043CE" w14:textId="67FFB0B6" w:rsidR="009B6804" w:rsidRPr="0016074A" w:rsidRDefault="00DA73CB" w:rsidP="00C31C86">
      <w:pPr>
        <w:numPr>
          <w:ilvl w:val="0"/>
          <w:numId w:val="36"/>
        </w:numPr>
        <w:spacing w:before="240" w:after="160" w:line="300" w:lineRule="auto"/>
        <w:contextualSpacing/>
        <w:rPr>
          <w:rFonts w:eastAsiaTheme="minorEastAsia"/>
          <w:lang w:eastAsia="ja-JP"/>
        </w:rPr>
      </w:pPr>
      <w:r w:rsidRPr="0016074A">
        <w:rPr>
          <w:rFonts w:eastAsiaTheme="minorEastAsia"/>
          <w:lang w:eastAsia="ja-JP"/>
        </w:rPr>
        <w:t xml:space="preserve">notification of </w:t>
      </w:r>
      <w:r w:rsidR="003F4562" w:rsidRPr="0016074A">
        <w:rPr>
          <w:rFonts w:eastAsiaTheme="minorEastAsia"/>
          <w:lang w:eastAsia="ja-JP"/>
        </w:rPr>
        <w:t>eligibility</w:t>
      </w:r>
      <w:r w:rsidRPr="0016074A">
        <w:rPr>
          <w:rFonts w:eastAsiaTheme="minorEastAsia"/>
          <w:lang w:eastAsia="ja-JP"/>
        </w:rPr>
        <w:t xml:space="preserve"> recognition, submitted by the contracting authority to candidates with recognised </w:t>
      </w:r>
      <w:r w:rsidR="003F4562" w:rsidRPr="0016074A">
        <w:rPr>
          <w:rFonts w:eastAsiaTheme="minorEastAsia"/>
          <w:lang w:eastAsia="ja-JP"/>
        </w:rPr>
        <w:t>eligibility</w:t>
      </w:r>
      <w:r w:rsidRPr="0016074A">
        <w:rPr>
          <w:rFonts w:eastAsiaTheme="minorEastAsia"/>
          <w:lang w:eastAsia="ja-JP"/>
        </w:rPr>
        <w:t xml:space="preserve">, and </w:t>
      </w:r>
    </w:p>
    <w:p w14:paraId="4BB6136C" w14:textId="2DDB8FF7" w:rsidR="009B6804" w:rsidRPr="0016074A" w:rsidRDefault="00DA73CB" w:rsidP="00C31C86">
      <w:pPr>
        <w:numPr>
          <w:ilvl w:val="0"/>
          <w:numId w:val="36"/>
        </w:numPr>
        <w:spacing w:before="240" w:after="160" w:line="300" w:lineRule="auto"/>
        <w:contextualSpacing/>
        <w:jc w:val="both"/>
        <w:rPr>
          <w:rFonts w:eastAsiaTheme="minorEastAsia"/>
          <w:lang w:eastAsia="ja-JP"/>
        </w:rPr>
      </w:pPr>
      <w:r w:rsidRPr="0016074A">
        <w:rPr>
          <w:rFonts w:eastAsiaTheme="minorEastAsia"/>
          <w:lang w:eastAsia="ja-JP"/>
        </w:rPr>
        <w:t xml:space="preserve">decision to exclude a candidate justified by the reasons not to recognise their </w:t>
      </w:r>
      <w:r w:rsidR="003F4562" w:rsidRPr="0016074A">
        <w:rPr>
          <w:rFonts w:eastAsiaTheme="minorEastAsia"/>
          <w:lang w:eastAsia="ja-JP"/>
        </w:rPr>
        <w:t>eligibility</w:t>
      </w:r>
      <w:r w:rsidRPr="0016074A">
        <w:rPr>
          <w:rFonts w:eastAsiaTheme="minorEastAsia"/>
          <w:lang w:eastAsia="ja-JP"/>
        </w:rPr>
        <w:t xml:space="preserve">, for each individual participant who </w:t>
      </w:r>
      <w:r w:rsidR="004C6ED9" w:rsidRPr="0016074A">
        <w:rPr>
          <w:rFonts w:eastAsiaTheme="minorEastAsia"/>
          <w:lang w:eastAsia="ja-JP"/>
        </w:rPr>
        <w:t>will not be invited to participate in the dialogue</w:t>
      </w:r>
      <w:r w:rsidR="009B6804" w:rsidRPr="0016074A">
        <w:rPr>
          <w:rFonts w:eastAsiaTheme="minorEastAsia"/>
          <w:lang w:eastAsia="ja-JP"/>
        </w:rPr>
        <w:t xml:space="preserve">. </w:t>
      </w:r>
    </w:p>
    <w:p w14:paraId="50386BB3" w14:textId="7E0F7144" w:rsidR="009B6804" w:rsidRPr="0016074A" w:rsidRDefault="004C6ED9" w:rsidP="00C31C86">
      <w:pPr>
        <w:spacing w:before="240" w:after="160" w:line="300" w:lineRule="auto"/>
        <w:jc w:val="both"/>
        <w:rPr>
          <w:rFonts w:eastAsiaTheme="minorEastAsia"/>
          <w:lang w:eastAsia="ja-JP"/>
        </w:rPr>
      </w:pPr>
      <w:r w:rsidRPr="0016074A">
        <w:rPr>
          <w:rFonts w:eastAsiaTheme="minorEastAsia"/>
          <w:lang w:eastAsia="ja-JP"/>
        </w:rPr>
        <w:t>It is important to mention that contracting authority must ensure not to reveal</w:t>
      </w:r>
      <w:r w:rsidR="009A256E" w:rsidRPr="0016074A">
        <w:rPr>
          <w:rFonts w:eastAsiaTheme="minorEastAsia"/>
          <w:lang w:eastAsia="ja-JP"/>
        </w:rPr>
        <w:t xml:space="preserve"> information on other candidates who have submitted their applications to any</w:t>
      </w:r>
      <w:r w:rsidRPr="0016074A">
        <w:rPr>
          <w:rFonts w:eastAsiaTheme="minorEastAsia"/>
          <w:lang w:eastAsia="ja-JP"/>
        </w:rPr>
        <w:t xml:space="preserve"> candidate</w:t>
      </w:r>
      <w:r w:rsidR="009B6804" w:rsidRPr="0016074A">
        <w:rPr>
          <w:rFonts w:eastAsiaTheme="minorEastAsia"/>
          <w:lang w:eastAsia="ja-JP"/>
        </w:rPr>
        <w:t>.</w:t>
      </w:r>
    </w:p>
    <w:p w14:paraId="32F69D00" w14:textId="1CD69523" w:rsidR="00BB646F" w:rsidRPr="0016074A" w:rsidRDefault="00BB646F" w:rsidP="009B6804">
      <w:pPr>
        <w:spacing w:after="160" w:line="300" w:lineRule="auto"/>
        <w:jc w:val="both"/>
        <w:rPr>
          <w:rFonts w:eastAsiaTheme="minorEastAsia"/>
          <w:lang w:eastAsia="ja-JP"/>
        </w:rPr>
      </w:pPr>
    </w:p>
    <w:p w14:paraId="6F242F5C" w14:textId="77777777" w:rsidR="00C31C86" w:rsidRPr="0016074A" w:rsidRDefault="00C31C86" w:rsidP="009B6804">
      <w:pPr>
        <w:spacing w:after="160" w:line="300" w:lineRule="auto"/>
        <w:jc w:val="both"/>
        <w:rPr>
          <w:rFonts w:eastAsiaTheme="minorEastAsia"/>
          <w:lang w:eastAsia="ja-JP"/>
        </w:rPr>
      </w:pPr>
    </w:p>
    <w:p w14:paraId="1F88A438" w14:textId="41E19421" w:rsidR="009B6804" w:rsidRPr="0016074A" w:rsidRDefault="004F1511" w:rsidP="009B6804">
      <w:pPr>
        <w:spacing w:after="160" w:line="300" w:lineRule="auto"/>
        <w:jc w:val="center"/>
        <w:rPr>
          <w:rFonts w:eastAsiaTheme="minorEastAsia"/>
          <w:i/>
          <w:color w:val="5B9BD5" w:themeColor="accent1"/>
          <w:u w:val="single"/>
          <w:lang w:eastAsia="ja-JP"/>
        </w:rPr>
      </w:pPr>
      <w:r w:rsidRPr="0016074A">
        <w:rPr>
          <w:rFonts w:eastAsiaTheme="minorEastAsia"/>
          <w:i/>
          <w:u w:val="single"/>
          <w:lang w:eastAsia="ja-JP"/>
        </w:rPr>
        <w:t>MINIMUM NUMBER OF CANDIDATES</w:t>
      </w:r>
    </w:p>
    <w:p w14:paraId="5810CB4A" w14:textId="5827258B" w:rsidR="009B6804" w:rsidRPr="0016074A" w:rsidRDefault="004F1511" w:rsidP="00C31C86">
      <w:pPr>
        <w:spacing w:before="240" w:line="276" w:lineRule="auto"/>
        <w:jc w:val="both"/>
        <w:rPr>
          <w:rFonts w:eastAsiaTheme="minorEastAsia"/>
          <w:lang w:eastAsia="ja-JP"/>
        </w:rPr>
      </w:pPr>
      <w:r w:rsidRPr="0016074A">
        <w:rPr>
          <w:rFonts w:eastAsiaTheme="minorEastAsia"/>
          <w:lang w:eastAsia="ja-JP"/>
        </w:rPr>
        <w:lastRenderedPageBreak/>
        <w:t>Contracting authority</w:t>
      </w:r>
      <w:r w:rsidR="00E16961" w:rsidRPr="0016074A">
        <w:rPr>
          <w:rFonts w:eastAsiaTheme="minorEastAsia"/>
          <w:lang w:eastAsia="ja-JP"/>
        </w:rPr>
        <w:t xml:space="preserve"> in innovation partnership procedure may limit the number of candidates to invite to negotiations. In that case, the minimum number of candidates is three</w:t>
      </w:r>
      <w:r w:rsidR="00174557" w:rsidRPr="0016074A">
        <w:rPr>
          <w:rFonts w:eastAsiaTheme="minorEastAsia"/>
          <w:lang w:eastAsia="ja-JP"/>
        </w:rPr>
        <w:t>.</w:t>
      </w:r>
      <w:r w:rsidR="009B6804" w:rsidRPr="0016074A">
        <w:rPr>
          <w:rFonts w:eastAsiaTheme="minorEastAsia"/>
          <w:lang w:eastAsia="ja-JP"/>
        </w:rPr>
        <w:t xml:space="preserve"> </w:t>
      </w:r>
    </w:p>
    <w:p w14:paraId="1753B2A6" w14:textId="4C53C99C" w:rsidR="009B6804" w:rsidRPr="0016074A" w:rsidRDefault="00174557" w:rsidP="00C31C86">
      <w:pPr>
        <w:spacing w:before="240" w:line="276" w:lineRule="auto"/>
        <w:jc w:val="both"/>
        <w:rPr>
          <w:rFonts w:eastAsiaTheme="minorEastAsia"/>
          <w:lang w:eastAsia="ja-JP"/>
        </w:rPr>
      </w:pPr>
      <w:r w:rsidRPr="0016074A">
        <w:rPr>
          <w:rFonts w:eastAsiaTheme="minorEastAsia"/>
          <w:lang w:eastAsia="ja-JP"/>
        </w:rPr>
        <w:t>The contents of public invitation and manner of contracting authority’s proceeding if the number of eligib</w:t>
      </w:r>
      <w:r w:rsidR="00825D74" w:rsidRPr="0016074A">
        <w:rPr>
          <w:rFonts w:eastAsiaTheme="minorEastAsia"/>
          <w:lang w:eastAsia="ja-JP"/>
        </w:rPr>
        <w:t>le candidates who meet the criteria for qualitative selection of economic operators is lower than minimum, is defined under Article</w:t>
      </w:r>
      <w:r w:rsidR="009B6804" w:rsidRPr="0016074A">
        <w:rPr>
          <w:rFonts w:eastAsiaTheme="minorEastAsia"/>
          <w:lang w:eastAsia="ja-JP"/>
        </w:rPr>
        <w:t xml:space="preserve"> 64</w:t>
      </w:r>
      <w:r w:rsidR="00825D74" w:rsidRPr="0016074A">
        <w:rPr>
          <w:rFonts w:eastAsiaTheme="minorEastAsia"/>
          <w:lang w:eastAsia="ja-JP"/>
        </w:rPr>
        <w:t xml:space="preserve"> of the PPL</w:t>
      </w:r>
      <w:r w:rsidR="009B6804" w:rsidRPr="0016074A">
        <w:rPr>
          <w:rFonts w:eastAsiaTheme="minorEastAsia"/>
          <w:lang w:eastAsia="ja-JP"/>
        </w:rPr>
        <w:t xml:space="preserve">.  </w:t>
      </w:r>
    </w:p>
    <w:p w14:paraId="74063BDC" w14:textId="303A89EC" w:rsidR="009B6804" w:rsidRPr="0016074A" w:rsidRDefault="009B6804" w:rsidP="00BB646F">
      <w:pPr>
        <w:spacing w:after="160" w:line="300" w:lineRule="auto"/>
        <w:rPr>
          <w:rFonts w:eastAsiaTheme="minorEastAsia"/>
          <w:i/>
          <w:u w:val="single"/>
          <w:lang w:eastAsia="ja-JP"/>
        </w:rPr>
      </w:pPr>
    </w:p>
    <w:p w14:paraId="2E336A20" w14:textId="61D8A48A" w:rsidR="009B6804" w:rsidRPr="0016074A" w:rsidRDefault="009B6804" w:rsidP="009B6804">
      <w:pPr>
        <w:spacing w:after="160" w:line="300" w:lineRule="auto"/>
        <w:jc w:val="center"/>
        <w:rPr>
          <w:rFonts w:eastAsiaTheme="minorEastAsia"/>
          <w:i/>
          <w:u w:val="single"/>
          <w:lang w:eastAsia="ja-JP"/>
        </w:rPr>
      </w:pPr>
      <w:r w:rsidRPr="0016074A">
        <w:rPr>
          <w:rFonts w:eastAsiaTheme="minorEastAsia"/>
          <w:i/>
          <w:noProof/>
          <w:u w:val="single"/>
          <w:lang w:val="en-US"/>
        </w:rPr>
        <mc:AlternateContent>
          <mc:Choice Requires="wps">
            <w:drawing>
              <wp:anchor distT="0" distB="0" distL="114300" distR="114300" simplePos="0" relativeHeight="251691008" behindDoc="0" locked="0" layoutInCell="1" allowOverlap="1" wp14:anchorId="5063DC6B" wp14:editId="220BC319">
                <wp:simplePos x="0" y="0"/>
                <wp:positionH relativeFrom="column">
                  <wp:posOffset>800100</wp:posOffset>
                </wp:positionH>
                <wp:positionV relativeFrom="paragraph">
                  <wp:posOffset>299719</wp:posOffset>
                </wp:positionV>
                <wp:extent cx="19050" cy="3171825"/>
                <wp:effectExtent l="0" t="0" r="19050" b="28575"/>
                <wp:wrapNone/>
                <wp:docPr id="50" name="Straight Connector 50"/>
                <wp:cNvGraphicFramePr/>
                <a:graphic xmlns:a="http://schemas.openxmlformats.org/drawingml/2006/main">
                  <a:graphicData uri="http://schemas.microsoft.com/office/word/2010/wordprocessingShape">
                    <wps:wsp>
                      <wps:cNvCnPr/>
                      <wps:spPr>
                        <a:xfrm flipH="1">
                          <a:off x="0" y="0"/>
                          <a:ext cx="19050" cy="3171825"/>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14EEE3C2" id="Straight Connector 50" o:spid="_x0000_s1026" style="position:absolute;flip:x;z-index:251691008;visibility:visible;mso-wrap-style:square;mso-wrap-distance-left:9pt;mso-wrap-distance-top:0;mso-wrap-distance-right:9pt;mso-wrap-distance-bottom:0;mso-position-horizontal:absolute;mso-position-horizontal-relative:text;mso-position-vertical:absolute;mso-position-vertical-relative:text" from="63pt,23.6pt" to="64.5pt,27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" strokecolor="#5b9bd5" strokeweight=".5pt">
                <v:stroke joinstyle="miter"/>
              </v:line>
            </w:pict>
          </mc:Fallback>
        </mc:AlternateContent>
      </w:r>
      <w:r w:rsidR="009A2AA3" w:rsidRPr="0016074A">
        <w:rPr>
          <w:rFonts w:eastAsiaTheme="minorEastAsia"/>
          <w:i/>
          <w:u w:val="single"/>
          <w:lang w:eastAsia="ja-JP"/>
        </w:rPr>
        <w:t>THE SECOND PHASE OF THE PROCEDURE</w:t>
      </w:r>
    </w:p>
    <w:p w14:paraId="057B0EBE" w14:textId="77777777" w:rsidR="009B6804" w:rsidRPr="0016074A" w:rsidRDefault="009B6804" w:rsidP="009B6804">
      <w:pPr>
        <w:spacing w:after="160" w:line="300" w:lineRule="auto"/>
        <w:jc w:val="center"/>
        <w:rPr>
          <w:rFonts w:eastAsiaTheme="minorEastAsia"/>
          <w:i/>
          <w:color w:val="5B9BD5" w:themeColor="accent1"/>
          <w:lang w:eastAsia="ja-JP"/>
        </w:rPr>
      </w:pPr>
      <w:r w:rsidRPr="0016074A">
        <w:rPr>
          <w:rFonts w:eastAsiaTheme="minorEastAsia"/>
          <w:noProof/>
          <w:lang w:val="en-US"/>
        </w:rPr>
        <mc:AlternateContent>
          <mc:Choice Requires="wps">
            <w:drawing>
              <wp:anchor distT="0" distB="0" distL="114300" distR="114300" simplePos="0" relativeHeight="251685888" behindDoc="0" locked="0" layoutInCell="1" allowOverlap="1" wp14:anchorId="384861D6" wp14:editId="5A5A4AA3">
                <wp:simplePos x="0" y="0"/>
                <wp:positionH relativeFrom="column">
                  <wp:posOffset>4943475</wp:posOffset>
                </wp:positionH>
                <wp:positionV relativeFrom="paragraph">
                  <wp:posOffset>8255</wp:posOffset>
                </wp:positionV>
                <wp:extent cx="1219200" cy="942975"/>
                <wp:effectExtent l="0" t="0" r="19050" b="28575"/>
                <wp:wrapNone/>
                <wp:docPr id="45" name="Rectangle 45"/>
                <wp:cNvGraphicFramePr/>
                <a:graphic xmlns:a="http://schemas.openxmlformats.org/drawingml/2006/main">
                  <a:graphicData uri="http://schemas.microsoft.com/office/word/2010/wordprocessingShape">
                    <wps:wsp>
                      <wps:cNvSpPr/>
                      <wps:spPr>
                        <a:xfrm>
                          <a:off x="0" y="0"/>
                          <a:ext cx="1219200" cy="942975"/>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345667F" w14:textId="0628E4CA" w:rsidR="009B6804" w:rsidRPr="00327068" w:rsidRDefault="00327068" w:rsidP="009B6804">
                            <w:pPr>
                              <w:jc w:val="center"/>
                              <w:rPr>
                                <w:b/>
                                <w:lang w:val="sr-Latn-RS"/>
                              </w:rPr>
                            </w:pPr>
                            <w:r>
                              <w:rPr>
                                <w:b/>
                                <w:lang w:val="sr-Latn-RS"/>
                              </w:rPr>
                              <w:t>Contract award notice publication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84861D6" id="Rectangle 45" o:spid="_x0000_s1045" style="position:absolute;left:0;text-align:left;margin-left:389.25pt;margin-top:.65pt;width:96pt;height:7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" fillcolor="#fbe4d5 [661]" strokecolor="#5b9bd5 [3204]" strokeweight=".5pt">
                <v:fill color2="#7aaddd [2612]" rotate="t" colors="0 #fbe5d6;.5 #a3c1e5;1 #92b9e4" focus="100%" type="gradient">
                  <o:fill v:ext="view" type="gradientUnscaled"/>
                </v:fill>
                <v:textbox>
                  <w:txbxContent>
                    <w:p w14:paraId="6345667F" w14:textId="0628E4CA" w:rsidR="009B6804" w:rsidRPr="00327068" w:rsidRDefault="00327068" w:rsidP="009B6804">
                      <w:pPr>
                        <w:jc w:val="center"/>
                        <w:rPr>
                          <w:b/>
                          <w:lang w:val="sr-Latn-RS"/>
                        </w:rPr>
                      </w:pPr>
                      <w:proofErr w:type="spellStart"/>
                      <w:r>
                        <w:rPr>
                          <w:b/>
                          <w:lang w:val="sr-Latn-RS"/>
                        </w:rPr>
                        <w:t>Contract</w:t>
                      </w:r>
                      <w:proofErr w:type="spellEnd"/>
                      <w:r>
                        <w:rPr>
                          <w:b/>
                          <w:lang w:val="sr-Latn-RS"/>
                        </w:rPr>
                        <w:t xml:space="preserve"> </w:t>
                      </w:r>
                      <w:proofErr w:type="spellStart"/>
                      <w:r>
                        <w:rPr>
                          <w:b/>
                          <w:lang w:val="sr-Latn-RS"/>
                        </w:rPr>
                        <w:t>award</w:t>
                      </w:r>
                      <w:proofErr w:type="spellEnd"/>
                      <w:r>
                        <w:rPr>
                          <w:b/>
                          <w:lang w:val="sr-Latn-RS"/>
                        </w:rPr>
                        <w:t xml:space="preserve"> notice </w:t>
                      </w:r>
                      <w:proofErr w:type="spellStart"/>
                      <w:r>
                        <w:rPr>
                          <w:b/>
                          <w:lang w:val="sr-Latn-RS"/>
                        </w:rPr>
                        <w:t>publication</w:t>
                      </w:r>
                      <w:proofErr w:type="spellEnd"/>
                    </w:p>
                  </w:txbxContent>
                </v:textbox>
              </v:rect>
            </w:pict>
          </mc:Fallback>
        </mc:AlternateContent>
      </w:r>
      <w:r w:rsidRPr="0016074A">
        <w:rPr>
          <w:rFonts w:eastAsiaTheme="minorEastAsia"/>
          <w:noProof/>
          <w:lang w:val="en-US"/>
        </w:rPr>
        <mc:AlternateContent>
          <mc:Choice Requires="wps">
            <w:drawing>
              <wp:anchor distT="0" distB="0" distL="114300" distR="114300" simplePos="0" relativeHeight="251681792" behindDoc="0" locked="0" layoutInCell="1" allowOverlap="1" wp14:anchorId="22B3E5BA" wp14:editId="13A4C7F7">
                <wp:simplePos x="0" y="0"/>
                <wp:positionH relativeFrom="column">
                  <wp:posOffset>1924050</wp:posOffset>
                </wp:positionH>
                <wp:positionV relativeFrom="paragraph">
                  <wp:posOffset>78740</wp:posOffset>
                </wp:positionV>
                <wp:extent cx="1209675" cy="895350"/>
                <wp:effectExtent l="0" t="0" r="28575" b="19050"/>
                <wp:wrapNone/>
                <wp:docPr id="41" name="Rectangle 41"/>
                <wp:cNvGraphicFramePr/>
                <a:graphic xmlns:a="http://schemas.openxmlformats.org/drawingml/2006/main">
                  <a:graphicData uri="http://schemas.microsoft.com/office/word/2010/wordprocessingShape">
                    <wps:wsp>
                      <wps:cNvSpPr/>
                      <wps:spPr>
                        <a:xfrm>
                          <a:off x="0" y="0"/>
                          <a:ext cx="1209675" cy="895350"/>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7E3F1EB5" w14:textId="6ABCE4CA" w:rsidR="009B6804" w:rsidRPr="009A2AA3" w:rsidRDefault="009A2AA3" w:rsidP="009B6804">
                            <w:pPr>
                              <w:jc w:val="center"/>
                              <w:rPr>
                                <w:b/>
                                <w:lang w:val="sr-Latn-RS"/>
                              </w:rPr>
                            </w:pPr>
                            <w:r>
                              <w:rPr>
                                <w:b/>
                                <w:lang w:val="sr-Latn-RS"/>
                              </w:rPr>
                              <w:t>Deadline for final tender submission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22B3E5BA" id="Rectangle 41" o:spid="_x0000_s1046" style="position:absolute;left:0;text-align:left;margin-left:151.5pt;margin-top:6.2pt;width:95.25pt;height:70.5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" fillcolor="#fbe4d5 [661]" strokecolor="#5b9bd5 [3204]" strokeweight=".5pt">
                <v:fill color2="#7aaddd [2612]" rotate="t" colors="0 #fbe5d6;.5 #a3c1e5;1 #92b9e4" focus="100%" type="gradient">
                  <o:fill v:ext="view" type="gradientUnscaled"/>
                </v:fill>
                <v:textbox>
                  <w:txbxContent>
                    <w:p w14:paraId="7E3F1EB5" w14:textId="6ABCE4CA" w:rsidR="009B6804" w:rsidRPr="009A2AA3" w:rsidRDefault="009A2AA3" w:rsidP="009B6804">
                      <w:pPr>
                        <w:jc w:val="center"/>
                        <w:rPr>
                          <w:b/>
                          <w:lang w:val="sr-Latn-RS"/>
                        </w:rPr>
                      </w:pPr>
                      <w:proofErr w:type="spellStart"/>
                      <w:r>
                        <w:rPr>
                          <w:b/>
                          <w:lang w:val="sr-Latn-RS"/>
                        </w:rPr>
                        <w:t>Deadline</w:t>
                      </w:r>
                      <w:proofErr w:type="spellEnd"/>
                      <w:r>
                        <w:rPr>
                          <w:b/>
                          <w:lang w:val="sr-Latn-RS"/>
                        </w:rPr>
                        <w:t xml:space="preserve"> </w:t>
                      </w:r>
                      <w:proofErr w:type="spellStart"/>
                      <w:r>
                        <w:rPr>
                          <w:b/>
                          <w:lang w:val="sr-Latn-RS"/>
                        </w:rPr>
                        <w:t>for</w:t>
                      </w:r>
                      <w:proofErr w:type="spellEnd"/>
                      <w:r>
                        <w:rPr>
                          <w:b/>
                          <w:lang w:val="sr-Latn-RS"/>
                        </w:rPr>
                        <w:t xml:space="preserve"> </w:t>
                      </w:r>
                      <w:proofErr w:type="spellStart"/>
                      <w:r>
                        <w:rPr>
                          <w:b/>
                          <w:lang w:val="sr-Latn-RS"/>
                        </w:rPr>
                        <w:t>final</w:t>
                      </w:r>
                      <w:proofErr w:type="spellEnd"/>
                      <w:r>
                        <w:rPr>
                          <w:b/>
                          <w:lang w:val="sr-Latn-RS"/>
                        </w:rPr>
                        <w:t xml:space="preserve"> tender </w:t>
                      </w:r>
                      <w:proofErr w:type="spellStart"/>
                      <w:r>
                        <w:rPr>
                          <w:b/>
                          <w:lang w:val="sr-Latn-RS"/>
                        </w:rPr>
                        <w:t>submission</w:t>
                      </w:r>
                      <w:proofErr w:type="spellEnd"/>
                    </w:p>
                  </w:txbxContent>
                </v:textbox>
              </v:rect>
            </w:pict>
          </mc:Fallback>
        </mc:AlternateContent>
      </w:r>
    </w:p>
    <w:p w14:paraId="5CF13C94" w14:textId="77777777" w:rsidR="009B6804" w:rsidRPr="0016074A" w:rsidRDefault="009B6804" w:rsidP="009B6804">
      <w:pPr>
        <w:spacing w:after="160" w:line="300" w:lineRule="auto"/>
        <w:rPr>
          <w:rFonts w:eastAsiaTheme="minorEastAsia"/>
          <w:lang w:eastAsia="ja-JP"/>
        </w:rPr>
      </w:pPr>
    </w:p>
    <w:p w14:paraId="2DADE464" w14:textId="77777777" w:rsidR="009B6804" w:rsidRPr="0016074A" w:rsidRDefault="009B6804" w:rsidP="009B6804">
      <w:pPr>
        <w:spacing w:after="160" w:line="300" w:lineRule="auto"/>
        <w:rPr>
          <w:rFonts w:eastAsiaTheme="minorEastAsia"/>
          <w:lang w:eastAsia="ja-JP"/>
        </w:rPr>
      </w:pPr>
    </w:p>
    <w:p w14:paraId="031F9604"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92032" behindDoc="0" locked="0" layoutInCell="1" allowOverlap="1" wp14:anchorId="6DE178FF" wp14:editId="7DEBC013">
                <wp:simplePos x="0" y="0"/>
                <wp:positionH relativeFrom="column">
                  <wp:posOffset>2562225</wp:posOffset>
                </wp:positionH>
                <wp:positionV relativeFrom="paragraph">
                  <wp:posOffset>140969</wp:posOffset>
                </wp:positionV>
                <wp:extent cx="9525" cy="2581275"/>
                <wp:effectExtent l="0" t="0" r="28575" b="28575"/>
                <wp:wrapNone/>
                <wp:docPr id="51" name="Straight Connector 51"/>
                <wp:cNvGraphicFramePr/>
                <a:graphic xmlns:a="http://schemas.openxmlformats.org/drawingml/2006/main">
                  <a:graphicData uri="http://schemas.microsoft.com/office/word/2010/wordprocessingShape">
                    <wps:wsp>
                      <wps:cNvCnPr/>
                      <wps:spPr>
                        <a:xfrm flipH="1">
                          <a:off x="0" y="0"/>
                          <a:ext cx="9525" cy="2581275"/>
                        </a:xfrm>
                        <a:prstGeom prst="line">
                          <a:avLst/>
                        </a:prstGeom>
                        <a:noFill/>
                        <a:ln w="6350" cap="flat" cmpd="sng" algn="ctr">
                          <a:solidFill>
                            <a:srgbClr val="5B9BD5"/>
                          </a:solidFill>
                          <a:prstDash val="solid"/>
                          <a:miter lim="800000"/>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7822D0" id="Straight Connector 51" o:spid="_x0000_s1026" style="position:absolute;flip:x;z-index:251692032;visibility:visible;mso-wrap-style:square;mso-wrap-distance-left:9pt;mso-wrap-distance-top:0;mso-wrap-distance-right:9pt;mso-wrap-distance-bottom:0;mso-position-horizontal:absolute;mso-position-horizontal-relative:text;mso-position-vertical:absolute;mso-position-vertical-relative:text" from="201.75pt,11.1pt" to="202.5pt,2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" strokecolor="#5b9bd5" strokeweight=".5pt">
                <v:stroke joinstyle="miter"/>
              </v:line>
            </w:pict>
          </mc:Fallback>
        </mc:AlternateContent>
      </w:r>
      <w:r w:rsidRPr="0016074A">
        <w:rPr>
          <w:rFonts w:eastAsiaTheme="minorEastAsia"/>
          <w:noProof/>
          <w:lang w:val="en-US"/>
        </w:rPr>
        <mc:AlternateContent>
          <mc:Choice Requires="wps">
            <w:drawing>
              <wp:anchor distT="0" distB="0" distL="114300" distR="114300" simplePos="0" relativeHeight="251679744" behindDoc="0" locked="0" layoutInCell="1" allowOverlap="1" wp14:anchorId="58349967" wp14:editId="3419AF24">
                <wp:simplePos x="0" y="0"/>
                <wp:positionH relativeFrom="column">
                  <wp:posOffset>-285750</wp:posOffset>
                </wp:positionH>
                <wp:positionV relativeFrom="paragraph">
                  <wp:posOffset>278130</wp:posOffset>
                </wp:positionV>
                <wp:extent cx="1047750" cy="1266825"/>
                <wp:effectExtent l="0" t="0" r="19050" b="28575"/>
                <wp:wrapNone/>
                <wp:docPr id="39" name="Rectangle 39"/>
                <wp:cNvGraphicFramePr/>
                <a:graphic xmlns:a="http://schemas.openxmlformats.org/drawingml/2006/main">
                  <a:graphicData uri="http://schemas.microsoft.com/office/word/2010/wordprocessingShape">
                    <wps:wsp>
                      <wps:cNvSpPr/>
                      <wps:spPr>
                        <a:xfrm>
                          <a:off x="0" y="0"/>
                          <a:ext cx="1047750" cy="1266825"/>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05337ADD" w14:textId="765CF8FB" w:rsidR="009B6804" w:rsidRPr="009A2AA3" w:rsidRDefault="009A2AA3" w:rsidP="009B6804">
                            <w:pPr>
                              <w:jc w:val="center"/>
                              <w:rPr>
                                <w:b/>
                                <w:lang w:val="sr-Latn-RS"/>
                              </w:rPr>
                            </w:pPr>
                            <w:r>
                              <w:rPr>
                                <w:b/>
                                <w:lang w:val="sr-Latn-RS"/>
                              </w:rPr>
                              <w:t>Candidates eliminated by the contracting authority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8349967" id="Rectangle 39" o:spid="_x0000_s1047" style="position:absolute;margin-left:-22.5pt;margin-top:21.9pt;width:82.5pt;height:99.75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" fillcolor="#fbe4d5 [661]" strokecolor="#5b9bd5 [3204]" strokeweight=".5pt">
                <v:fill color2="#7aaddd [2612]" rotate="t" colors="0 #fbe5d6;.5 #a3c1e5;1 #92b9e4" focus="100%" type="gradient">
                  <o:fill v:ext="view" type="gradientUnscaled"/>
                </v:fill>
                <v:textbox>
                  <w:txbxContent>
                    <w:p w14:paraId="05337ADD" w14:textId="765CF8FB" w:rsidR="009B6804" w:rsidRPr="009A2AA3" w:rsidRDefault="009A2AA3" w:rsidP="009B6804">
                      <w:pPr>
                        <w:jc w:val="center"/>
                        <w:rPr>
                          <w:b/>
                          <w:lang w:val="sr-Latn-RS"/>
                        </w:rPr>
                      </w:pPr>
                      <w:proofErr w:type="spellStart"/>
                      <w:r>
                        <w:rPr>
                          <w:b/>
                          <w:lang w:val="sr-Latn-RS"/>
                        </w:rPr>
                        <w:t>Candidates</w:t>
                      </w:r>
                      <w:proofErr w:type="spellEnd"/>
                      <w:r>
                        <w:rPr>
                          <w:b/>
                          <w:lang w:val="sr-Latn-RS"/>
                        </w:rPr>
                        <w:t xml:space="preserve"> </w:t>
                      </w:r>
                      <w:proofErr w:type="spellStart"/>
                      <w:r>
                        <w:rPr>
                          <w:b/>
                          <w:lang w:val="sr-Latn-RS"/>
                        </w:rPr>
                        <w:t>eliminated</w:t>
                      </w:r>
                      <w:proofErr w:type="spellEnd"/>
                      <w:r>
                        <w:rPr>
                          <w:b/>
                          <w:lang w:val="sr-Latn-RS"/>
                        </w:rPr>
                        <w:t xml:space="preserve"> </w:t>
                      </w:r>
                      <w:proofErr w:type="spellStart"/>
                      <w:r>
                        <w:rPr>
                          <w:b/>
                          <w:lang w:val="sr-Latn-RS"/>
                        </w:rPr>
                        <w:t>by</w:t>
                      </w:r>
                      <w:proofErr w:type="spellEnd"/>
                      <w:r>
                        <w:rPr>
                          <w:b/>
                          <w:lang w:val="sr-Latn-RS"/>
                        </w:rPr>
                        <w:t xml:space="preserve"> </w:t>
                      </w:r>
                      <w:proofErr w:type="spellStart"/>
                      <w:r>
                        <w:rPr>
                          <w:b/>
                          <w:lang w:val="sr-Latn-RS"/>
                        </w:rPr>
                        <w:t>the</w:t>
                      </w:r>
                      <w:proofErr w:type="spellEnd"/>
                      <w:r>
                        <w:rPr>
                          <w:b/>
                          <w:lang w:val="sr-Latn-RS"/>
                        </w:rPr>
                        <w:t xml:space="preserve"> </w:t>
                      </w:r>
                      <w:proofErr w:type="spellStart"/>
                      <w:r>
                        <w:rPr>
                          <w:b/>
                          <w:lang w:val="sr-Latn-RS"/>
                        </w:rPr>
                        <w:t>contracting</w:t>
                      </w:r>
                      <w:proofErr w:type="spellEnd"/>
                      <w:r>
                        <w:rPr>
                          <w:b/>
                          <w:lang w:val="sr-Latn-RS"/>
                        </w:rPr>
                        <w:t xml:space="preserve"> </w:t>
                      </w:r>
                      <w:proofErr w:type="spellStart"/>
                      <w:r>
                        <w:rPr>
                          <w:b/>
                          <w:lang w:val="sr-Latn-RS"/>
                        </w:rPr>
                        <w:t>authority</w:t>
                      </w:r>
                      <w:proofErr w:type="spellEnd"/>
                    </w:p>
                  </w:txbxContent>
                </v:textbox>
              </v:rect>
            </w:pict>
          </mc:Fallback>
        </mc:AlternateContent>
      </w:r>
    </w:p>
    <w:p w14:paraId="6DCAC814" w14:textId="50767E10" w:rsidR="009B6804" w:rsidRPr="0016074A" w:rsidRDefault="0001430A"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84864" behindDoc="0" locked="0" layoutInCell="1" allowOverlap="1" wp14:anchorId="4FB4CFD0" wp14:editId="26AB00DB">
                <wp:simplePos x="0" y="0"/>
                <wp:positionH relativeFrom="margin">
                  <wp:posOffset>5166360</wp:posOffset>
                </wp:positionH>
                <wp:positionV relativeFrom="paragraph">
                  <wp:posOffset>10795</wp:posOffset>
                </wp:positionV>
                <wp:extent cx="876300" cy="1143000"/>
                <wp:effectExtent l="0" t="0" r="19050" b="19050"/>
                <wp:wrapNone/>
                <wp:docPr id="44" name="Rounded Rectangle 44"/>
                <wp:cNvGraphicFramePr/>
                <a:graphic xmlns:a="http://schemas.openxmlformats.org/drawingml/2006/main">
                  <a:graphicData uri="http://schemas.microsoft.com/office/word/2010/wordprocessingShape">
                    <wps:wsp>
                      <wps:cNvSpPr/>
                      <wps:spPr>
                        <a:xfrm>
                          <a:off x="0" y="0"/>
                          <a:ext cx="876300" cy="114300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2E011958" w14:textId="14E6F46E" w:rsidR="009B6804" w:rsidRPr="0001430A" w:rsidRDefault="0001430A" w:rsidP="009B6804">
                            <w:pPr>
                              <w:jc w:val="center"/>
                              <w:rPr>
                                <w:b/>
                                <w:lang w:val="sr-Latn-RS"/>
                              </w:rPr>
                            </w:pPr>
                            <w:r>
                              <w:rPr>
                                <w:b/>
                                <w:lang w:val="sr-Latn-RS"/>
                              </w:rPr>
                              <w:t>Contract award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4FB4CFD0" id="Rounded Rectangle 44" o:spid="_x0000_s1048" style="position:absolute;margin-left:406.8pt;margin-top:.85pt;width:69pt;height:90pt;z-index:2516848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" fillcolor="#fbe4d5 [661]" strokecolor="#5b9bd5 [3204]" strokeweight=".5pt">
                <v:fill color2="#7aaddd [2612]" rotate="t" colors="0 #fbe5d6;.5 #a3c1e5;1 #92b9e4" focus="100%" type="gradient">
                  <o:fill v:ext="view" type="gradientUnscaled"/>
                </v:fill>
                <v:stroke joinstyle="miter"/>
                <v:textbox>
                  <w:txbxContent>
                    <w:p w14:paraId="2E011958" w14:textId="14E6F46E" w:rsidR="009B6804" w:rsidRPr="0001430A" w:rsidRDefault="0001430A" w:rsidP="009B6804">
                      <w:pPr>
                        <w:jc w:val="center"/>
                        <w:rPr>
                          <w:b/>
                          <w:lang w:val="sr-Latn-RS"/>
                        </w:rPr>
                      </w:pPr>
                      <w:proofErr w:type="spellStart"/>
                      <w:r>
                        <w:rPr>
                          <w:b/>
                          <w:lang w:val="sr-Latn-RS"/>
                        </w:rPr>
                        <w:t>Contract</w:t>
                      </w:r>
                      <w:proofErr w:type="spellEnd"/>
                      <w:r>
                        <w:rPr>
                          <w:b/>
                          <w:lang w:val="sr-Latn-RS"/>
                        </w:rPr>
                        <w:t xml:space="preserve"> </w:t>
                      </w:r>
                      <w:proofErr w:type="spellStart"/>
                      <w:r>
                        <w:rPr>
                          <w:b/>
                          <w:lang w:val="sr-Latn-RS"/>
                        </w:rPr>
                        <w:t>award</w:t>
                      </w:r>
                      <w:proofErr w:type="spellEnd"/>
                    </w:p>
                  </w:txbxContent>
                </v:textbox>
                <w10:wrap anchorx="margin"/>
              </v:roundrect>
            </w:pict>
          </mc:Fallback>
        </mc:AlternateContent>
      </w:r>
      <w:r w:rsidR="00F75216" w:rsidRPr="0016074A">
        <w:rPr>
          <w:rFonts w:eastAsiaTheme="minorEastAsia"/>
          <w:noProof/>
          <w:lang w:val="en-US"/>
        </w:rPr>
        <mc:AlternateContent>
          <mc:Choice Requires="wps">
            <w:drawing>
              <wp:anchor distT="0" distB="0" distL="114300" distR="114300" simplePos="0" relativeHeight="251686912" behindDoc="0" locked="0" layoutInCell="1" allowOverlap="1" wp14:anchorId="676B3981" wp14:editId="5CFC5589">
                <wp:simplePos x="0" y="0"/>
                <wp:positionH relativeFrom="column">
                  <wp:posOffset>809626</wp:posOffset>
                </wp:positionH>
                <wp:positionV relativeFrom="paragraph">
                  <wp:posOffset>192405</wp:posOffset>
                </wp:positionV>
                <wp:extent cx="1752600" cy="571500"/>
                <wp:effectExtent l="0" t="19050" r="38100" b="38100"/>
                <wp:wrapNone/>
                <wp:docPr id="46" name="Right Arrow 46"/>
                <wp:cNvGraphicFramePr/>
                <a:graphic xmlns:a="http://schemas.openxmlformats.org/drawingml/2006/main">
                  <a:graphicData uri="http://schemas.microsoft.com/office/word/2010/wordprocessingShape">
                    <wps:wsp>
                      <wps:cNvSpPr/>
                      <wps:spPr>
                        <a:xfrm>
                          <a:off x="0" y="0"/>
                          <a:ext cx="1752600" cy="571500"/>
                        </a:xfrm>
                        <a:prstGeom prst="rightArrow">
                          <a:avLst/>
                        </a:prstGeom>
                        <a:ln/>
                      </wps:spPr>
                      <wps:style>
                        <a:lnRef idx="1">
                          <a:schemeClr val="accent2"/>
                        </a:lnRef>
                        <a:fillRef idx="2">
                          <a:schemeClr val="accent2"/>
                        </a:fillRef>
                        <a:effectRef idx="1">
                          <a:schemeClr val="accent2"/>
                        </a:effectRef>
                        <a:fontRef idx="minor">
                          <a:schemeClr val="dk1"/>
                        </a:fontRef>
                      </wps:style>
                      <wps:txbx>
                        <w:txbxContent>
                          <w:p w14:paraId="626BF75E" w14:textId="21EFA83B" w:rsidR="009B6804" w:rsidRPr="002B4BAC" w:rsidRDefault="009A2AA3" w:rsidP="009B6804">
                            <w:pPr>
                              <w:jc w:val="center"/>
                              <w:rPr>
                                <w:b/>
                                <w:lang w:val="sr-Cyrl-RS"/>
                              </w:rPr>
                            </w:pPr>
                            <w:r>
                              <w:rPr>
                                <w:b/>
                                <w:lang w:val="sr-Latn-RS"/>
                              </w:rPr>
                              <w:t>Negotiations</w:t>
                            </w:r>
                            <w:r w:rsidR="009B6804" w:rsidRPr="002B4BAC">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76B398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49" type="#_x0000_t13" style="position:absolute;margin-left:63.75pt;margin-top:15.15pt;width:138pt;height:4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" adj="18078" fillcolor="#f3a875 [2165]" strokecolor="#ed7d31 [3205]" strokeweight=".5pt">
                <v:fill color2="#f09558 [2613]" rotate="t" colors="0 #f7bda4;.5 #f5b195;1 #f8a581" focus="100%" type="gradient">
                  <o:fill v:ext="view" type="gradientUnscaled"/>
                </v:fill>
                <v:textbox>
                  <w:txbxContent>
                    <w:p w14:paraId="626BF75E" w14:textId="21EFA83B" w:rsidR="009B6804" w:rsidRPr="002B4BAC" w:rsidRDefault="009A2AA3" w:rsidP="009B6804">
                      <w:pPr>
                        <w:jc w:val="center"/>
                        <w:rPr>
                          <w:b/>
                          <w:lang w:val="sr-Cyrl-RS"/>
                        </w:rPr>
                      </w:pPr>
                      <w:proofErr w:type="spellStart"/>
                      <w:r>
                        <w:rPr>
                          <w:b/>
                          <w:lang w:val="sr-Latn-RS"/>
                        </w:rPr>
                        <w:t>Negotiations</w:t>
                      </w:r>
                      <w:proofErr w:type="spellEnd"/>
                      <w:r w:rsidR="009B6804" w:rsidRPr="002B4BAC">
                        <w:rPr>
                          <w:b/>
                          <w:lang w:val="sr-Cyrl-RS"/>
                        </w:rPr>
                        <w:t xml:space="preserve"> </w:t>
                      </w:r>
                    </w:p>
                  </w:txbxContent>
                </v:textbox>
              </v:shape>
            </w:pict>
          </mc:Fallback>
        </mc:AlternateContent>
      </w:r>
      <w:r w:rsidR="009B6804" w:rsidRPr="0016074A">
        <w:rPr>
          <w:rFonts w:eastAsiaTheme="minorEastAsia"/>
          <w:noProof/>
          <w:lang w:val="en-US"/>
        </w:rPr>
        <mc:AlternateContent>
          <mc:Choice Requires="wps">
            <w:drawing>
              <wp:anchor distT="0" distB="0" distL="114300" distR="114300" simplePos="0" relativeHeight="251683840" behindDoc="0" locked="0" layoutInCell="1" allowOverlap="1" wp14:anchorId="0500A056" wp14:editId="1745E694">
                <wp:simplePos x="0" y="0"/>
                <wp:positionH relativeFrom="column">
                  <wp:posOffset>3990975</wp:posOffset>
                </wp:positionH>
                <wp:positionV relativeFrom="paragraph">
                  <wp:posOffset>8255</wp:posOffset>
                </wp:positionV>
                <wp:extent cx="885825" cy="1181100"/>
                <wp:effectExtent l="0" t="0" r="28575" b="19050"/>
                <wp:wrapNone/>
                <wp:docPr id="43" name="Rounded Rectangle 43"/>
                <wp:cNvGraphicFramePr/>
                <a:graphic xmlns:a="http://schemas.openxmlformats.org/drawingml/2006/main">
                  <a:graphicData uri="http://schemas.microsoft.com/office/word/2010/wordprocessingShape">
                    <wps:wsp>
                      <wps:cNvSpPr/>
                      <wps:spPr>
                        <a:xfrm>
                          <a:off x="0" y="0"/>
                          <a:ext cx="885825" cy="1181100"/>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65E42165" w14:textId="7A2A1B1E" w:rsidR="009B6804" w:rsidRPr="0001430A" w:rsidRDefault="0001430A" w:rsidP="009B6804">
                            <w:pPr>
                              <w:jc w:val="center"/>
                              <w:rPr>
                                <w:b/>
                                <w:lang w:val="sr-Latn-RS"/>
                              </w:rPr>
                            </w:pPr>
                            <w:r>
                              <w:rPr>
                                <w:b/>
                                <w:lang w:val="sr-Latn-RS"/>
                              </w:rPr>
                              <w:t>Contract award decision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0500A056" id="Rounded Rectangle 43" o:spid="_x0000_s1050" style="position:absolute;margin-left:314.25pt;margin-top:.65pt;width:69.75pt;height:9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" fillcolor="#fbe4d5 [661]" strokecolor="#5b9bd5 [3204]" strokeweight=".5pt">
                <v:fill color2="#7aaddd [2612]" rotate="t" colors="0 #fbe5d6;.5 #a3c1e5;1 #92b9e4" focus="100%" type="gradient">
                  <o:fill v:ext="view" type="gradientUnscaled"/>
                </v:fill>
                <v:stroke joinstyle="miter"/>
                <v:textbox>
                  <w:txbxContent>
                    <w:p w14:paraId="65E42165" w14:textId="7A2A1B1E" w:rsidR="009B6804" w:rsidRPr="0001430A" w:rsidRDefault="0001430A" w:rsidP="009B6804">
                      <w:pPr>
                        <w:jc w:val="center"/>
                        <w:rPr>
                          <w:b/>
                          <w:lang w:val="sr-Latn-RS"/>
                        </w:rPr>
                      </w:pPr>
                      <w:proofErr w:type="spellStart"/>
                      <w:r>
                        <w:rPr>
                          <w:b/>
                          <w:lang w:val="sr-Latn-RS"/>
                        </w:rPr>
                        <w:t>Contract</w:t>
                      </w:r>
                      <w:proofErr w:type="spellEnd"/>
                      <w:r>
                        <w:rPr>
                          <w:b/>
                          <w:lang w:val="sr-Latn-RS"/>
                        </w:rPr>
                        <w:t xml:space="preserve"> </w:t>
                      </w:r>
                      <w:proofErr w:type="spellStart"/>
                      <w:r>
                        <w:rPr>
                          <w:b/>
                          <w:lang w:val="sr-Latn-RS"/>
                        </w:rPr>
                        <w:t>award</w:t>
                      </w:r>
                      <w:proofErr w:type="spellEnd"/>
                      <w:r>
                        <w:rPr>
                          <w:b/>
                          <w:lang w:val="sr-Latn-RS"/>
                        </w:rPr>
                        <w:t xml:space="preserve"> </w:t>
                      </w:r>
                      <w:proofErr w:type="spellStart"/>
                      <w:r>
                        <w:rPr>
                          <w:b/>
                          <w:lang w:val="sr-Latn-RS"/>
                        </w:rPr>
                        <w:t>decision</w:t>
                      </w:r>
                      <w:proofErr w:type="spellEnd"/>
                    </w:p>
                  </w:txbxContent>
                </v:textbox>
              </v:roundrect>
            </w:pict>
          </mc:Fallback>
        </mc:AlternateContent>
      </w:r>
      <w:r w:rsidR="009B6804" w:rsidRPr="0016074A">
        <w:rPr>
          <w:rFonts w:eastAsiaTheme="minorEastAsia"/>
          <w:noProof/>
          <w:lang w:val="en-US"/>
        </w:rPr>
        <mc:AlternateContent>
          <mc:Choice Requires="wps">
            <w:drawing>
              <wp:anchor distT="0" distB="0" distL="114300" distR="114300" simplePos="0" relativeHeight="251682816" behindDoc="0" locked="0" layoutInCell="1" allowOverlap="1" wp14:anchorId="2394982A" wp14:editId="78E4B2D3">
                <wp:simplePos x="0" y="0"/>
                <wp:positionH relativeFrom="column">
                  <wp:posOffset>2571750</wp:posOffset>
                </wp:positionH>
                <wp:positionV relativeFrom="paragraph">
                  <wp:posOffset>8255</wp:posOffset>
                </wp:positionV>
                <wp:extent cx="1066800" cy="1228725"/>
                <wp:effectExtent l="0" t="0" r="19050" b="28575"/>
                <wp:wrapNone/>
                <wp:docPr id="42" name="Rounded Rectangle 42"/>
                <wp:cNvGraphicFramePr/>
                <a:graphic xmlns:a="http://schemas.openxmlformats.org/drawingml/2006/main">
                  <a:graphicData uri="http://schemas.microsoft.com/office/word/2010/wordprocessingShape">
                    <wps:wsp>
                      <wps:cNvSpPr/>
                      <wps:spPr>
                        <a:xfrm>
                          <a:off x="0" y="0"/>
                          <a:ext cx="1066800" cy="1228725"/>
                        </a:xfrm>
                        <a:prstGeom prst="round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39675424" w14:textId="2D595FA5" w:rsidR="009B6804" w:rsidRPr="0001430A" w:rsidRDefault="0001430A" w:rsidP="009B6804">
                            <w:pPr>
                              <w:jc w:val="center"/>
                              <w:rPr>
                                <w:b/>
                                <w:lang w:val="sr-Latn-RS"/>
                              </w:rPr>
                            </w:pPr>
                            <w:r>
                              <w:rPr>
                                <w:b/>
                                <w:lang w:val="sr-Latn-RS"/>
                              </w:rPr>
                              <w:t>Professional evaluation of final tenders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2394982A" id="Rounded Rectangle 42" o:spid="_x0000_s1051" style="position:absolute;margin-left:202.5pt;margin-top:.65pt;width:84pt;height:96.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" fillcolor="#fbe4d5 [661]" strokecolor="#5b9bd5 [3204]" strokeweight=".5pt">
                <v:fill color2="#7aaddd [2612]" rotate="t" colors="0 #fbe5d6;.5 #a3c1e5;1 #92b9e4" focus="100%" type="gradient">
                  <o:fill v:ext="view" type="gradientUnscaled"/>
                </v:fill>
                <v:stroke joinstyle="miter"/>
                <v:textbox>
                  <w:txbxContent>
                    <w:p w14:paraId="39675424" w14:textId="2D595FA5" w:rsidR="009B6804" w:rsidRPr="0001430A" w:rsidRDefault="0001430A" w:rsidP="009B6804">
                      <w:pPr>
                        <w:jc w:val="center"/>
                        <w:rPr>
                          <w:b/>
                          <w:lang w:val="sr-Latn-RS"/>
                        </w:rPr>
                      </w:pPr>
                      <w:r>
                        <w:rPr>
                          <w:b/>
                          <w:lang w:val="sr-Latn-RS"/>
                        </w:rPr>
                        <w:t xml:space="preserve">Professional </w:t>
                      </w:r>
                      <w:proofErr w:type="spellStart"/>
                      <w:r>
                        <w:rPr>
                          <w:b/>
                          <w:lang w:val="sr-Latn-RS"/>
                        </w:rPr>
                        <w:t>evaluation</w:t>
                      </w:r>
                      <w:proofErr w:type="spellEnd"/>
                      <w:r>
                        <w:rPr>
                          <w:b/>
                          <w:lang w:val="sr-Latn-RS"/>
                        </w:rPr>
                        <w:t xml:space="preserve"> </w:t>
                      </w:r>
                      <w:proofErr w:type="spellStart"/>
                      <w:r>
                        <w:rPr>
                          <w:b/>
                          <w:lang w:val="sr-Latn-RS"/>
                        </w:rPr>
                        <w:t>of</w:t>
                      </w:r>
                      <w:proofErr w:type="spellEnd"/>
                      <w:r>
                        <w:rPr>
                          <w:b/>
                          <w:lang w:val="sr-Latn-RS"/>
                        </w:rPr>
                        <w:t xml:space="preserve"> </w:t>
                      </w:r>
                      <w:proofErr w:type="spellStart"/>
                      <w:r>
                        <w:rPr>
                          <w:b/>
                          <w:lang w:val="sr-Latn-RS"/>
                        </w:rPr>
                        <w:t>final</w:t>
                      </w:r>
                      <w:proofErr w:type="spellEnd"/>
                      <w:r>
                        <w:rPr>
                          <w:b/>
                          <w:lang w:val="sr-Latn-RS"/>
                        </w:rPr>
                        <w:t xml:space="preserve"> </w:t>
                      </w:r>
                      <w:proofErr w:type="spellStart"/>
                      <w:r>
                        <w:rPr>
                          <w:b/>
                          <w:lang w:val="sr-Latn-RS"/>
                        </w:rPr>
                        <w:t>tenders</w:t>
                      </w:r>
                      <w:proofErr w:type="spellEnd"/>
                    </w:p>
                  </w:txbxContent>
                </v:textbox>
              </v:roundrect>
            </w:pict>
          </mc:Fallback>
        </mc:AlternateContent>
      </w:r>
    </w:p>
    <w:p w14:paraId="176AA30D" w14:textId="18D2E13A"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88960" behindDoc="0" locked="0" layoutInCell="1" allowOverlap="1" wp14:anchorId="11902D9A" wp14:editId="4BEE59B8">
                <wp:simplePos x="0" y="0"/>
                <wp:positionH relativeFrom="column">
                  <wp:posOffset>4886325</wp:posOffset>
                </wp:positionH>
                <wp:positionV relativeFrom="paragraph">
                  <wp:posOffset>205105</wp:posOffset>
                </wp:positionV>
                <wp:extent cx="304800" cy="276225"/>
                <wp:effectExtent l="0" t="19050" r="38100" b="47625"/>
                <wp:wrapNone/>
                <wp:docPr id="48" name="Right Arrow 48"/>
                <wp:cNvGraphicFramePr/>
                <a:graphic xmlns:a="http://schemas.openxmlformats.org/drawingml/2006/main">
                  <a:graphicData uri="http://schemas.microsoft.com/office/word/2010/wordprocessingShape">
                    <wps:wsp>
                      <wps:cNvSpPr/>
                      <wps:spPr>
                        <a:xfrm>
                          <a:off x="0" y="0"/>
                          <a:ext cx="304800" cy="276225"/>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03AFE40" id="Right Arrow 48" o:spid="_x0000_s1026" type="#_x0000_t13" style="position:absolute;margin-left:384.75pt;margin-top:16.15pt;width:24pt;height:2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" adj="11813" fillcolor="#f3a875 [2165]" strokecolor="#ed7d31 [3205]" strokeweight=".5pt">
                <v:fill color2="#f09558 [2613]" rotate="t" colors="0 #f7bda4;.5 #f5b195;1 #f8a581" focus="100%" type="gradient">
                  <o:fill v:ext="view" type="gradientUnscaled"/>
                </v:fill>
              </v:shape>
            </w:pict>
          </mc:Fallback>
        </mc:AlternateContent>
      </w:r>
      <w:r w:rsidRPr="0016074A">
        <w:rPr>
          <w:rFonts w:eastAsiaTheme="minorEastAsia"/>
          <w:noProof/>
          <w:lang w:val="en-US"/>
        </w:rPr>
        <mc:AlternateContent>
          <mc:Choice Requires="wps">
            <w:drawing>
              <wp:anchor distT="0" distB="0" distL="114300" distR="114300" simplePos="0" relativeHeight="251687936" behindDoc="0" locked="0" layoutInCell="1" allowOverlap="1" wp14:anchorId="035B4243" wp14:editId="05C0D069">
                <wp:simplePos x="0" y="0"/>
                <wp:positionH relativeFrom="column">
                  <wp:posOffset>3657600</wp:posOffset>
                </wp:positionH>
                <wp:positionV relativeFrom="paragraph">
                  <wp:posOffset>212090</wp:posOffset>
                </wp:positionV>
                <wp:extent cx="342900" cy="200025"/>
                <wp:effectExtent l="0" t="19050" r="38100" b="47625"/>
                <wp:wrapNone/>
                <wp:docPr id="47" name="Right Arrow 47"/>
                <wp:cNvGraphicFramePr/>
                <a:graphic xmlns:a="http://schemas.openxmlformats.org/drawingml/2006/main">
                  <a:graphicData uri="http://schemas.microsoft.com/office/word/2010/wordprocessingShape">
                    <wps:wsp>
                      <wps:cNvSpPr/>
                      <wps:spPr>
                        <a:xfrm>
                          <a:off x="0" y="0"/>
                          <a:ext cx="342900" cy="200025"/>
                        </a:xfrm>
                        <a:prstGeom prst="rightArrow">
                          <a:avLst/>
                        </a:prstGeom>
                        <a:ln/>
                      </wps:spPr>
                      <wps:style>
                        <a:lnRef idx="1">
                          <a:schemeClr val="accent2"/>
                        </a:lnRef>
                        <a:fillRef idx="2">
                          <a:schemeClr val="accent2"/>
                        </a:fillRef>
                        <a:effectRef idx="1">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E0214C2" id="Right Arrow 47" o:spid="_x0000_s1026" type="#_x0000_t13" style="position:absolute;margin-left:4in;margin-top:16.7pt;width:27pt;height:15.7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" adj="15300" fillcolor="#f3a875 [2165]" strokecolor="#ed7d31 [3205]" strokeweight=".5pt">
                <v:fill color2="#f09558 [2613]" rotate="t" colors="0 #f7bda4;.5 #f5b195;1 #f8a581" focus="100%" type="gradient">
                  <o:fill v:ext="view" type="gradientUnscaled"/>
                </v:fill>
              </v:shape>
            </w:pict>
          </mc:Fallback>
        </mc:AlternateContent>
      </w:r>
    </w:p>
    <w:p w14:paraId="70FDF6F9" w14:textId="12C48945" w:rsidR="009B6804" w:rsidRPr="0016074A" w:rsidRDefault="009B6804" w:rsidP="009B6804">
      <w:pPr>
        <w:spacing w:after="160" w:line="300" w:lineRule="auto"/>
        <w:rPr>
          <w:rFonts w:eastAsiaTheme="minorEastAsia"/>
          <w:lang w:eastAsia="ja-JP"/>
        </w:rPr>
      </w:pPr>
    </w:p>
    <w:p w14:paraId="59F892B6" w14:textId="0DB46467" w:rsidR="009B6804" w:rsidRPr="0016074A" w:rsidRDefault="0001430A"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89984" behindDoc="0" locked="0" layoutInCell="1" allowOverlap="1" wp14:anchorId="03DB6579" wp14:editId="17D034F0">
                <wp:simplePos x="0" y="0"/>
                <wp:positionH relativeFrom="column">
                  <wp:posOffset>883920</wp:posOffset>
                </wp:positionH>
                <wp:positionV relativeFrom="paragraph">
                  <wp:posOffset>9525</wp:posOffset>
                </wp:positionV>
                <wp:extent cx="1514475" cy="1341120"/>
                <wp:effectExtent l="0" t="0" r="28575" b="11430"/>
                <wp:wrapNone/>
                <wp:docPr id="49" name="Oval 49"/>
                <wp:cNvGraphicFramePr/>
                <a:graphic xmlns:a="http://schemas.openxmlformats.org/drawingml/2006/main">
                  <a:graphicData uri="http://schemas.microsoft.com/office/word/2010/wordprocessingShape">
                    <wps:wsp>
                      <wps:cNvSpPr/>
                      <wps:spPr>
                        <a:xfrm>
                          <a:off x="0" y="0"/>
                          <a:ext cx="1514475" cy="1341120"/>
                        </a:xfrm>
                        <a:prstGeom prst="ellipse">
                          <a:avLst/>
                        </a:prstGeom>
                        <a:ln/>
                      </wps:spPr>
                      <wps:style>
                        <a:lnRef idx="1">
                          <a:schemeClr val="accent1"/>
                        </a:lnRef>
                        <a:fillRef idx="2">
                          <a:schemeClr val="accent1"/>
                        </a:fillRef>
                        <a:effectRef idx="1">
                          <a:schemeClr val="accent1"/>
                        </a:effectRef>
                        <a:fontRef idx="minor">
                          <a:schemeClr val="dk1"/>
                        </a:fontRef>
                      </wps:style>
                      <wps:txbx>
                        <w:txbxContent>
                          <w:p w14:paraId="2B7E766B" w14:textId="4A78FF5A" w:rsidR="009B6804" w:rsidRPr="002B4BAC" w:rsidRDefault="009A2AA3" w:rsidP="009B6804">
                            <w:pPr>
                              <w:jc w:val="center"/>
                              <w:rPr>
                                <w:b/>
                                <w:lang w:val="sr-Cyrl-RS"/>
                              </w:rPr>
                            </w:pPr>
                            <w:r>
                              <w:rPr>
                                <w:b/>
                                <w:lang w:val="sr-Latn-RS"/>
                              </w:rPr>
                              <w:t>Submission and evaluation of all f</w:t>
                            </w:r>
                            <w:r w:rsidR="0001430A">
                              <w:rPr>
                                <w:b/>
                                <w:lang w:val="sr-Latn-RS"/>
                              </w:rPr>
                              <w:t>ollowing tenders</w:t>
                            </w:r>
                            <w:r w:rsidR="009B6804" w:rsidRPr="002B4BAC">
                              <w:rPr>
                                <w:b/>
                                <w:lang w:val="sr-Cyrl-RS"/>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3DB6579" id="Oval 49" o:spid="_x0000_s1052" style="position:absolute;margin-left:69.6pt;margin-top:.75pt;width:119.25pt;height:105.6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" fillcolor="#91bce3 [2164]" strokecolor="#5b9bd5 [3204]" strokeweight=".5pt">
                <v:fill color2="#7aaddd [2612]" rotate="t" colors="0 #b1cbe9;.5 #a3c1e5;1 #92b9e4" focus="100%" type="gradient">
                  <o:fill v:ext="view" type="gradientUnscaled"/>
                </v:fill>
                <v:stroke joinstyle="miter"/>
                <v:textbox>
                  <w:txbxContent>
                    <w:p w14:paraId="2B7E766B" w14:textId="4A78FF5A" w:rsidR="009B6804" w:rsidRPr="002B4BAC" w:rsidRDefault="009A2AA3" w:rsidP="009B6804">
                      <w:pPr>
                        <w:jc w:val="center"/>
                        <w:rPr>
                          <w:b/>
                          <w:lang w:val="sr-Cyrl-RS"/>
                        </w:rPr>
                      </w:pPr>
                      <w:proofErr w:type="spellStart"/>
                      <w:r>
                        <w:rPr>
                          <w:b/>
                          <w:lang w:val="sr-Latn-RS"/>
                        </w:rPr>
                        <w:t>Submission</w:t>
                      </w:r>
                      <w:proofErr w:type="spellEnd"/>
                      <w:r>
                        <w:rPr>
                          <w:b/>
                          <w:lang w:val="sr-Latn-RS"/>
                        </w:rPr>
                        <w:t xml:space="preserve"> </w:t>
                      </w:r>
                      <w:proofErr w:type="spellStart"/>
                      <w:r>
                        <w:rPr>
                          <w:b/>
                          <w:lang w:val="sr-Latn-RS"/>
                        </w:rPr>
                        <w:t>and</w:t>
                      </w:r>
                      <w:proofErr w:type="spellEnd"/>
                      <w:r>
                        <w:rPr>
                          <w:b/>
                          <w:lang w:val="sr-Latn-RS"/>
                        </w:rPr>
                        <w:t xml:space="preserve"> </w:t>
                      </w:r>
                      <w:proofErr w:type="spellStart"/>
                      <w:r>
                        <w:rPr>
                          <w:b/>
                          <w:lang w:val="sr-Latn-RS"/>
                        </w:rPr>
                        <w:t>evaluation</w:t>
                      </w:r>
                      <w:proofErr w:type="spellEnd"/>
                      <w:r>
                        <w:rPr>
                          <w:b/>
                          <w:lang w:val="sr-Latn-RS"/>
                        </w:rPr>
                        <w:t xml:space="preserve"> </w:t>
                      </w:r>
                      <w:proofErr w:type="spellStart"/>
                      <w:r>
                        <w:rPr>
                          <w:b/>
                          <w:lang w:val="sr-Latn-RS"/>
                        </w:rPr>
                        <w:t>of</w:t>
                      </w:r>
                      <w:proofErr w:type="spellEnd"/>
                      <w:r>
                        <w:rPr>
                          <w:b/>
                          <w:lang w:val="sr-Latn-RS"/>
                        </w:rPr>
                        <w:t xml:space="preserve"> </w:t>
                      </w:r>
                      <w:proofErr w:type="spellStart"/>
                      <w:r>
                        <w:rPr>
                          <w:b/>
                          <w:lang w:val="sr-Latn-RS"/>
                        </w:rPr>
                        <w:t>all</w:t>
                      </w:r>
                      <w:proofErr w:type="spellEnd"/>
                      <w:r>
                        <w:rPr>
                          <w:b/>
                          <w:lang w:val="sr-Latn-RS"/>
                        </w:rPr>
                        <w:t xml:space="preserve"> </w:t>
                      </w:r>
                      <w:proofErr w:type="spellStart"/>
                      <w:r>
                        <w:rPr>
                          <w:b/>
                          <w:lang w:val="sr-Latn-RS"/>
                        </w:rPr>
                        <w:t>f</w:t>
                      </w:r>
                      <w:r w:rsidR="0001430A">
                        <w:rPr>
                          <w:b/>
                          <w:lang w:val="sr-Latn-RS"/>
                        </w:rPr>
                        <w:t>ollowing</w:t>
                      </w:r>
                      <w:proofErr w:type="spellEnd"/>
                      <w:r w:rsidR="0001430A">
                        <w:rPr>
                          <w:b/>
                          <w:lang w:val="sr-Latn-RS"/>
                        </w:rPr>
                        <w:t xml:space="preserve"> </w:t>
                      </w:r>
                      <w:proofErr w:type="spellStart"/>
                      <w:r w:rsidR="0001430A">
                        <w:rPr>
                          <w:b/>
                          <w:lang w:val="sr-Latn-RS"/>
                        </w:rPr>
                        <w:t>tenders</w:t>
                      </w:r>
                      <w:proofErr w:type="spellEnd"/>
                      <w:r w:rsidR="009B6804" w:rsidRPr="002B4BAC">
                        <w:rPr>
                          <w:b/>
                          <w:lang w:val="sr-Cyrl-RS"/>
                        </w:rPr>
                        <w:t xml:space="preserve"> </w:t>
                      </w:r>
                    </w:p>
                  </w:txbxContent>
                </v:textbox>
              </v:oval>
            </w:pict>
          </mc:Fallback>
        </mc:AlternateContent>
      </w:r>
      <w:r w:rsidR="006967B1" w:rsidRPr="0016074A">
        <w:rPr>
          <w:rFonts w:eastAsiaTheme="minorEastAsia"/>
          <w:noProof/>
          <w:lang w:val="en-US"/>
        </w:rPr>
        <mc:AlternateContent>
          <mc:Choice Requires="wps">
            <w:drawing>
              <wp:anchor distT="0" distB="0" distL="114300" distR="114300" simplePos="0" relativeHeight="251693056" behindDoc="0" locked="0" layoutInCell="1" allowOverlap="1" wp14:anchorId="2F104C59" wp14:editId="2A2DF38D">
                <wp:simplePos x="0" y="0"/>
                <wp:positionH relativeFrom="column">
                  <wp:posOffset>3781425</wp:posOffset>
                </wp:positionH>
                <wp:positionV relativeFrom="paragraph">
                  <wp:posOffset>78104</wp:posOffset>
                </wp:positionV>
                <wp:extent cx="95250" cy="428625"/>
                <wp:effectExtent l="0" t="38100" r="57150" b="28575"/>
                <wp:wrapNone/>
                <wp:docPr id="52" name="Straight Arrow Connector 52"/>
                <wp:cNvGraphicFramePr/>
                <a:graphic xmlns:a="http://schemas.openxmlformats.org/drawingml/2006/main">
                  <a:graphicData uri="http://schemas.microsoft.com/office/word/2010/wordprocessingShape">
                    <wps:wsp>
                      <wps:cNvCnPr/>
                      <wps:spPr>
                        <a:xfrm flipV="1">
                          <a:off x="0" y="0"/>
                          <a:ext cx="95250" cy="42862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C667E4" id="Straight Arrow Connector 52" o:spid="_x0000_s1026" type="#_x0000_t32" style="position:absolute;margin-left:297.75pt;margin-top:6.15pt;width:7.5pt;height:33.75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" strokecolor="#5b9bd5" strokeweight=".5pt">
                <v:stroke endarrow="block" joinstyle="miter"/>
              </v:shape>
            </w:pict>
          </mc:Fallback>
        </mc:AlternateContent>
      </w:r>
      <w:r w:rsidR="009B6804" w:rsidRPr="0016074A">
        <w:rPr>
          <w:rFonts w:eastAsiaTheme="minorEastAsia"/>
          <w:noProof/>
          <w:lang w:val="en-US"/>
        </w:rPr>
        <mc:AlternateContent>
          <mc:Choice Requires="wps">
            <w:drawing>
              <wp:anchor distT="0" distB="0" distL="114300" distR="114300" simplePos="0" relativeHeight="251694080" behindDoc="0" locked="0" layoutInCell="1" allowOverlap="1" wp14:anchorId="17A7C32A" wp14:editId="0F2E82FA">
                <wp:simplePos x="0" y="0"/>
                <wp:positionH relativeFrom="column">
                  <wp:posOffset>5324475</wp:posOffset>
                </wp:positionH>
                <wp:positionV relativeFrom="paragraph">
                  <wp:posOffset>198755</wp:posOffset>
                </wp:positionV>
                <wp:extent cx="0" cy="342900"/>
                <wp:effectExtent l="76200" t="38100" r="57150" b="19050"/>
                <wp:wrapNone/>
                <wp:docPr id="53" name="Straight Arrow Connector 53"/>
                <wp:cNvGraphicFramePr/>
                <a:graphic xmlns:a="http://schemas.openxmlformats.org/drawingml/2006/main">
                  <a:graphicData uri="http://schemas.microsoft.com/office/word/2010/wordprocessingShape">
                    <wps:wsp>
                      <wps:cNvCnPr/>
                      <wps:spPr>
                        <a:xfrm flipV="1">
                          <a:off x="0" y="0"/>
                          <a:ext cx="0" cy="34290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676C059" id="_x0000_t32" coordsize="21600,21600" o:spt="32" o:oned="t" path="m,l21600,21600e" filled="f">
                <v:path arrowok="t" fillok="f" o:connecttype="none"/>
                <o:lock v:ext="edit" shapetype="t"/>
              </v:shapetype>
              <v:shape id="Straight Arrow Connector 53" o:spid="_x0000_s1026" type="#_x0000_t32" style="position:absolute;margin-left:419.25pt;margin-top:15.65pt;width:0;height:27pt;flip:y;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" strokecolor="#5b9bd5" strokeweight=".5pt">
                <v:stroke endarrow="block" joinstyle="miter"/>
              </v:shape>
            </w:pict>
          </mc:Fallback>
        </mc:AlternateContent>
      </w:r>
      <w:r w:rsidR="009B6804" w:rsidRPr="0016074A">
        <w:rPr>
          <w:rFonts w:eastAsiaTheme="minorEastAsia"/>
          <w:lang w:eastAsia="ja-JP"/>
        </w:rPr>
        <w:tab/>
      </w:r>
      <w:r w:rsidR="009B6804" w:rsidRPr="0016074A">
        <w:rPr>
          <w:rFonts w:eastAsiaTheme="minorEastAsia"/>
          <w:lang w:eastAsia="ja-JP"/>
        </w:rPr>
        <w:tab/>
      </w:r>
    </w:p>
    <w:p w14:paraId="30212B75" w14:textId="77777777" w:rsidR="009B6804" w:rsidRPr="0016074A" w:rsidRDefault="009B6804" w:rsidP="009B6804">
      <w:pPr>
        <w:spacing w:after="160" w:line="300" w:lineRule="auto"/>
        <w:rPr>
          <w:rFonts w:eastAsiaTheme="minorEastAsia"/>
          <w:lang w:eastAsia="ja-JP"/>
        </w:rPr>
      </w:pPr>
      <w:r w:rsidRPr="0016074A">
        <w:rPr>
          <w:rFonts w:eastAsiaTheme="minorEastAsia"/>
          <w:lang w:eastAsia="ja-JP"/>
        </w:rPr>
        <w:tab/>
      </w:r>
      <w:r w:rsidRPr="0016074A">
        <w:rPr>
          <w:rFonts w:eastAsiaTheme="minorEastAsia"/>
          <w:lang w:eastAsia="ja-JP"/>
        </w:rPr>
        <w:tab/>
      </w:r>
      <w:r w:rsidRPr="0016074A">
        <w:rPr>
          <w:rFonts w:eastAsiaTheme="minorEastAsia"/>
          <w:lang w:eastAsia="ja-JP"/>
        </w:rPr>
        <w:tab/>
      </w:r>
      <w:r w:rsidRPr="0016074A">
        <w:rPr>
          <w:rFonts w:eastAsiaTheme="minorEastAsia"/>
          <w:lang w:eastAsia="ja-JP"/>
        </w:rPr>
        <w:tab/>
      </w:r>
    </w:p>
    <w:p w14:paraId="24A8B7A8" w14:textId="77777777" w:rsidR="007D6074" w:rsidRPr="0016074A" w:rsidRDefault="006967B1" w:rsidP="007D6074">
      <w:pPr>
        <w:spacing w:after="160" w:line="300" w:lineRule="auto"/>
        <w:rPr>
          <w:rFonts w:eastAsiaTheme="minorEastAsia"/>
          <w:lang w:eastAsia="ja-JP"/>
        </w:rPr>
      </w:pPr>
      <w:r w:rsidRPr="0016074A">
        <w:rPr>
          <w:rFonts w:eastAsiaTheme="minorEastAsia"/>
          <w:lang w:eastAsia="ja-JP"/>
        </w:rPr>
        <w:t xml:space="preserve">                                                                          </w:t>
      </w:r>
      <w:r w:rsidR="00327068" w:rsidRPr="0016074A">
        <w:rPr>
          <w:rFonts w:eastAsiaTheme="minorEastAsia"/>
          <w:lang w:eastAsia="ja-JP"/>
        </w:rPr>
        <w:t>Report on</w:t>
      </w:r>
      <w:r w:rsidR="009B6804" w:rsidRPr="0016074A">
        <w:rPr>
          <w:rFonts w:eastAsiaTheme="minorEastAsia"/>
          <w:lang w:eastAsia="ja-JP"/>
        </w:rPr>
        <w:t xml:space="preserve">          </w:t>
      </w:r>
      <w:r w:rsidR="007D6074" w:rsidRPr="0016074A">
        <w:rPr>
          <w:rFonts w:eastAsiaTheme="minorEastAsia"/>
          <w:lang w:eastAsia="ja-JP"/>
        </w:rPr>
        <w:tab/>
      </w:r>
      <w:r w:rsidR="00327068" w:rsidRPr="0016074A">
        <w:rPr>
          <w:rFonts w:eastAsiaTheme="minorEastAsia"/>
          <w:lang w:eastAsia="ja-JP"/>
        </w:rPr>
        <w:t xml:space="preserve">Availability of </w:t>
      </w:r>
      <w:r w:rsidR="007D6074" w:rsidRPr="0016074A">
        <w:rPr>
          <w:rFonts w:eastAsiaTheme="minorEastAsia"/>
          <w:lang w:eastAsia="ja-JP"/>
        </w:rPr>
        <w:t>documents</w:t>
      </w:r>
    </w:p>
    <w:p w14:paraId="22F894B4" w14:textId="0584F6CC" w:rsidR="007D6074" w:rsidRPr="0016074A" w:rsidRDefault="007D6074" w:rsidP="007D6074">
      <w:pPr>
        <w:spacing w:after="160" w:line="300" w:lineRule="auto"/>
        <w:rPr>
          <w:rFonts w:eastAsiaTheme="minorEastAsia"/>
          <w:lang w:eastAsia="ja-JP"/>
        </w:rPr>
      </w:pPr>
      <w:r w:rsidRPr="0016074A">
        <w:rPr>
          <w:rFonts w:eastAsiaTheme="minorEastAsia"/>
          <w:lang w:eastAsia="ja-JP"/>
        </w:rPr>
        <w:tab/>
      </w:r>
      <w:r w:rsidRPr="0016074A">
        <w:rPr>
          <w:rFonts w:eastAsiaTheme="minorEastAsia"/>
          <w:lang w:eastAsia="ja-JP"/>
        </w:rPr>
        <w:tab/>
      </w:r>
      <w:r w:rsidRPr="0016074A">
        <w:rPr>
          <w:rFonts w:eastAsiaTheme="minorEastAsia"/>
          <w:lang w:eastAsia="ja-JP"/>
        </w:rPr>
        <w:tab/>
      </w:r>
      <w:r w:rsidRPr="0016074A">
        <w:rPr>
          <w:rFonts w:eastAsiaTheme="minorEastAsia"/>
          <w:lang w:eastAsia="ja-JP"/>
        </w:rPr>
        <w:tab/>
      </w:r>
      <w:r w:rsidRPr="0016074A">
        <w:rPr>
          <w:rFonts w:eastAsiaTheme="minorEastAsia"/>
          <w:lang w:eastAsia="ja-JP"/>
        </w:rPr>
        <w:tab/>
      </w:r>
      <w:r w:rsidRPr="0016074A">
        <w:rPr>
          <w:rFonts w:eastAsiaTheme="minorEastAsia"/>
          <w:lang w:eastAsia="ja-JP"/>
        </w:rPr>
        <w:tab/>
        <w:t xml:space="preserve"> the procedure  </w:t>
      </w:r>
    </w:p>
    <w:p w14:paraId="038CEB18" w14:textId="356D7596" w:rsidR="009B6804" w:rsidRPr="0016074A" w:rsidRDefault="009B6804" w:rsidP="006967B1">
      <w:pPr>
        <w:spacing w:after="160" w:line="300" w:lineRule="auto"/>
        <w:rPr>
          <w:rFonts w:eastAsiaTheme="minorEastAsia"/>
          <w:lang w:eastAsia="ja-JP"/>
        </w:rPr>
      </w:pPr>
    </w:p>
    <w:p w14:paraId="5023A50D" w14:textId="5860680F" w:rsidR="009B6804" w:rsidRPr="0016074A" w:rsidRDefault="009B6804" w:rsidP="006967B1">
      <w:pPr>
        <w:spacing w:after="160" w:line="300" w:lineRule="auto"/>
        <w:ind w:left="5040"/>
        <w:rPr>
          <w:rFonts w:eastAsiaTheme="minorEastAsia"/>
          <w:lang w:eastAsia="ja-JP"/>
        </w:rPr>
      </w:pPr>
      <w:r w:rsidRPr="0016074A">
        <w:rPr>
          <w:rFonts w:eastAsiaTheme="minorEastAsia"/>
          <w:lang w:eastAsia="ja-JP"/>
        </w:rPr>
        <w:t xml:space="preserve">                  </w:t>
      </w:r>
      <w:r w:rsidR="006967B1" w:rsidRPr="0016074A">
        <w:rPr>
          <w:rFonts w:eastAsiaTheme="minorEastAsia"/>
          <w:lang w:eastAsia="ja-JP"/>
        </w:rPr>
        <w:t xml:space="preserve"> </w:t>
      </w:r>
    </w:p>
    <w:p w14:paraId="027FB972" w14:textId="77777777" w:rsidR="009B6804" w:rsidRPr="0016074A" w:rsidRDefault="009B6804" w:rsidP="009B6804">
      <w:pPr>
        <w:spacing w:after="160" w:line="300" w:lineRule="auto"/>
        <w:rPr>
          <w:rFonts w:eastAsiaTheme="minorEastAsia"/>
          <w:lang w:eastAsia="ja-JP"/>
        </w:rPr>
      </w:pPr>
      <w:r w:rsidRPr="0016074A">
        <w:rPr>
          <w:rFonts w:eastAsiaTheme="minorEastAsia"/>
          <w:noProof/>
          <w:lang w:val="en-US"/>
        </w:rPr>
        <mc:AlternateContent>
          <mc:Choice Requires="wps">
            <w:drawing>
              <wp:anchor distT="0" distB="0" distL="114300" distR="114300" simplePos="0" relativeHeight="251680768" behindDoc="0" locked="0" layoutInCell="1" allowOverlap="1" wp14:anchorId="67238694" wp14:editId="019239E7">
                <wp:simplePos x="0" y="0"/>
                <wp:positionH relativeFrom="margin">
                  <wp:align>left</wp:align>
                </wp:positionH>
                <wp:positionV relativeFrom="paragraph">
                  <wp:posOffset>182880</wp:posOffset>
                </wp:positionV>
                <wp:extent cx="1209675" cy="1009650"/>
                <wp:effectExtent l="0" t="0" r="28575" b="19050"/>
                <wp:wrapNone/>
                <wp:docPr id="40" name="Rectangle 40"/>
                <wp:cNvGraphicFramePr/>
                <a:graphic xmlns:a="http://schemas.openxmlformats.org/drawingml/2006/main">
                  <a:graphicData uri="http://schemas.microsoft.com/office/word/2010/wordprocessingShape">
                    <wps:wsp>
                      <wps:cNvSpPr/>
                      <wps:spPr>
                        <a:xfrm>
                          <a:off x="0" y="0"/>
                          <a:ext cx="1209675" cy="1009650"/>
                        </a:xfrm>
                        <a:prstGeom prst="rect">
                          <a:avLst/>
                        </a:prstGeom>
                        <a:gradFill>
                          <a:gsLst>
                            <a:gs pos="0">
                              <a:schemeClr val="accent2">
                                <a:lumMod val="20000"/>
                                <a:lumOff val="80000"/>
                              </a:schemeClr>
                            </a:gs>
                            <a:gs pos="50000">
                              <a:schemeClr val="accent1">
                                <a:lumMod val="105000"/>
                                <a:satMod val="103000"/>
                                <a:tint val="73000"/>
                              </a:schemeClr>
                            </a:gs>
                            <a:gs pos="100000">
                              <a:schemeClr val="accent1">
                                <a:lumMod val="105000"/>
                                <a:satMod val="109000"/>
                                <a:tint val="81000"/>
                              </a:schemeClr>
                            </a:gs>
                          </a:gsLst>
                        </a:gradFill>
                        <a:ln/>
                      </wps:spPr>
                      <wps:style>
                        <a:lnRef idx="1">
                          <a:schemeClr val="accent1"/>
                        </a:lnRef>
                        <a:fillRef idx="2">
                          <a:schemeClr val="accent1"/>
                        </a:fillRef>
                        <a:effectRef idx="1">
                          <a:schemeClr val="accent1"/>
                        </a:effectRef>
                        <a:fontRef idx="minor">
                          <a:schemeClr val="dk1"/>
                        </a:fontRef>
                      </wps:style>
                      <wps:txbx>
                        <w:txbxContent>
                          <w:p w14:paraId="4A1F68DC" w14:textId="09CA8DC3" w:rsidR="009B6804" w:rsidRPr="00D2152C" w:rsidRDefault="00D2152C" w:rsidP="009B6804">
                            <w:pPr>
                              <w:jc w:val="center"/>
                              <w:rPr>
                                <w:lang w:val="sr-Latn-RS"/>
                              </w:rPr>
                            </w:pPr>
                            <w:r>
                              <w:rPr>
                                <w:b/>
                                <w:lang w:val="sr-Latn-RS"/>
                              </w:rPr>
                              <w:t>Invitation to negotiate – submission of initial tenders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7238694" id="Rectangle 40" o:spid="_x0000_s1053" style="position:absolute;margin-left:0;margin-top:14.4pt;width:95.25pt;height:79.5pt;z-index:25168076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" fillcolor="#fbe4d5 [661]" strokecolor="#5b9bd5 [3204]" strokeweight=".5pt">
                <v:fill color2="#7aaddd [2612]" rotate="t" colors="0 #fbe5d6;.5 #a3c1e5;1 #92b9e4" focus="100%" type="gradient">
                  <o:fill v:ext="view" type="gradientUnscaled"/>
                </v:fill>
                <v:textbox>
                  <w:txbxContent>
                    <w:p w14:paraId="4A1F68DC" w14:textId="09CA8DC3" w:rsidR="009B6804" w:rsidRPr="00D2152C" w:rsidRDefault="00D2152C" w:rsidP="009B6804">
                      <w:pPr>
                        <w:jc w:val="center"/>
                        <w:rPr>
                          <w:lang w:val="sr-Latn-RS"/>
                        </w:rPr>
                      </w:pPr>
                      <w:proofErr w:type="spellStart"/>
                      <w:r>
                        <w:rPr>
                          <w:b/>
                          <w:lang w:val="sr-Latn-RS"/>
                        </w:rPr>
                        <w:t>Invitation</w:t>
                      </w:r>
                      <w:proofErr w:type="spellEnd"/>
                      <w:r>
                        <w:rPr>
                          <w:b/>
                          <w:lang w:val="sr-Latn-RS"/>
                        </w:rPr>
                        <w:t xml:space="preserve"> to </w:t>
                      </w:r>
                      <w:proofErr w:type="spellStart"/>
                      <w:r>
                        <w:rPr>
                          <w:b/>
                          <w:lang w:val="sr-Latn-RS"/>
                        </w:rPr>
                        <w:t>negotiate</w:t>
                      </w:r>
                      <w:proofErr w:type="spellEnd"/>
                      <w:r>
                        <w:rPr>
                          <w:b/>
                          <w:lang w:val="sr-Latn-RS"/>
                        </w:rPr>
                        <w:t xml:space="preserve"> – </w:t>
                      </w:r>
                      <w:proofErr w:type="spellStart"/>
                      <w:r>
                        <w:rPr>
                          <w:b/>
                          <w:lang w:val="sr-Latn-RS"/>
                        </w:rPr>
                        <w:t>submission</w:t>
                      </w:r>
                      <w:proofErr w:type="spellEnd"/>
                      <w:r>
                        <w:rPr>
                          <w:b/>
                          <w:lang w:val="sr-Latn-RS"/>
                        </w:rPr>
                        <w:t xml:space="preserve"> </w:t>
                      </w:r>
                      <w:proofErr w:type="spellStart"/>
                      <w:r>
                        <w:rPr>
                          <w:b/>
                          <w:lang w:val="sr-Latn-RS"/>
                        </w:rPr>
                        <w:t>of</w:t>
                      </w:r>
                      <w:proofErr w:type="spellEnd"/>
                      <w:r>
                        <w:rPr>
                          <w:b/>
                          <w:lang w:val="sr-Latn-RS"/>
                        </w:rPr>
                        <w:t xml:space="preserve"> </w:t>
                      </w:r>
                      <w:proofErr w:type="spellStart"/>
                      <w:r>
                        <w:rPr>
                          <w:b/>
                          <w:lang w:val="sr-Latn-RS"/>
                        </w:rPr>
                        <w:t>initial</w:t>
                      </w:r>
                      <w:proofErr w:type="spellEnd"/>
                      <w:r>
                        <w:rPr>
                          <w:b/>
                          <w:lang w:val="sr-Latn-RS"/>
                        </w:rPr>
                        <w:t xml:space="preserve"> </w:t>
                      </w:r>
                      <w:proofErr w:type="spellStart"/>
                      <w:r>
                        <w:rPr>
                          <w:b/>
                          <w:lang w:val="sr-Latn-RS"/>
                        </w:rPr>
                        <w:t>tenders</w:t>
                      </w:r>
                      <w:proofErr w:type="spellEnd"/>
                    </w:p>
                  </w:txbxContent>
                </v:textbox>
                <w10:wrap anchorx="margin"/>
              </v:rect>
            </w:pict>
          </mc:Fallback>
        </mc:AlternateContent>
      </w:r>
    </w:p>
    <w:p w14:paraId="78F9F618" w14:textId="77777777" w:rsidR="009B6804" w:rsidRPr="0016074A" w:rsidRDefault="009B6804" w:rsidP="009B6804">
      <w:pPr>
        <w:spacing w:after="160" w:line="300" w:lineRule="auto"/>
        <w:rPr>
          <w:rFonts w:eastAsiaTheme="minorEastAsia"/>
          <w:lang w:eastAsia="ja-JP"/>
        </w:rPr>
      </w:pPr>
    </w:p>
    <w:p w14:paraId="2862F2F4" w14:textId="77777777" w:rsidR="009B6804" w:rsidRPr="0016074A" w:rsidRDefault="009B6804" w:rsidP="009B6804">
      <w:pPr>
        <w:spacing w:after="160" w:line="300" w:lineRule="auto"/>
        <w:rPr>
          <w:rFonts w:eastAsiaTheme="minorEastAsia"/>
          <w:lang w:eastAsia="ja-JP"/>
        </w:rPr>
      </w:pPr>
    </w:p>
    <w:p w14:paraId="770F4B56" w14:textId="77777777" w:rsidR="009B6804" w:rsidRPr="0016074A" w:rsidRDefault="009B6804" w:rsidP="009B6804">
      <w:pPr>
        <w:spacing w:after="160" w:line="300" w:lineRule="auto"/>
        <w:rPr>
          <w:rFonts w:eastAsiaTheme="minorEastAsia"/>
          <w:lang w:eastAsia="ja-JP"/>
        </w:rPr>
      </w:pPr>
    </w:p>
    <w:p w14:paraId="20CA1423" w14:textId="5EB70DF0" w:rsidR="009B6804" w:rsidRPr="0016074A" w:rsidRDefault="009B6804" w:rsidP="009B6804">
      <w:pPr>
        <w:spacing w:after="160" w:line="300" w:lineRule="auto"/>
        <w:rPr>
          <w:rFonts w:eastAsiaTheme="minorEastAsia"/>
          <w:lang w:eastAsia="ja-JP"/>
        </w:rPr>
      </w:pPr>
    </w:p>
    <w:p w14:paraId="037339CB" w14:textId="03B6D23D" w:rsidR="009B6804" w:rsidRPr="0016074A" w:rsidRDefault="009B6804" w:rsidP="009B6804">
      <w:pPr>
        <w:spacing w:after="160" w:line="300" w:lineRule="auto"/>
        <w:rPr>
          <w:rFonts w:eastAsiaTheme="minorEastAsia"/>
          <w:lang w:eastAsia="ja-JP"/>
        </w:rPr>
      </w:pPr>
    </w:p>
    <w:p w14:paraId="767CC143" w14:textId="2EBDA91B" w:rsidR="009B6804" w:rsidRPr="0016074A" w:rsidRDefault="00A23A12" w:rsidP="009B6804">
      <w:pPr>
        <w:spacing w:after="160" w:line="276" w:lineRule="auto"/>
        <w:jc w:val="center"/>
        <w:rPr>
          <w:rFonts w:eastAsiaTheme="minorEastAsia"/>
          <w:i/>
          <w:u w:val="single"/>
          <w:lang w:eastAsia="ja-JP"/>
        </w:rPr>
      </w:pPr>
      <w:r w:rsidRPr="0016074A">
        <w:rPr>
          <w:rFonts w:eastAsiaTheme="minorEastAsia"/>
          <w:i/>
          <w:u w:val="single"/>
          <w:lang w:eastAsia="ja-JP"/>
        </w:rPr>
        <w:t>INVITATION TO SHORTLISTED CANDIDATES</w:t>
      </w:r>
    </w:p>
    <w:p w14:paraId="5ACE73FB" w14:textId="787F63B1" w:rsidR="00FC3CF5" w:rsidRPr="0016074A" w:rsidRDefault="00ED5446" w:rsidP="00FC3CF5">
      <w:pPr>
        <w:spacing w:before="240" w:line="276" w:lineRule="auto"/>
        <w:jc w:val="both"/>
        <w:rPr>
          <w:rFonts w:eastAsiaTheme="minorEastAsia"/>
          <w:lang w:eastAsia="ja-JP"/>
        </w:rPr>
      </w:pPr>
      <w:r w:rsidRPr="0016074A">
        <w:rPr>
          <w:rFonts w:eastAsiaTheme="minorEastAsia"/>
          <w:lang w:eastAsia="ja-JP"/>
        </w:rPr>
        <w:t>All selected candidates are invited by contracting authority in writing</w:t>
      </w:r>
      <w:r w:rsidR="0074379E" w:rsidRPr="0016074A">
        <w:rPr>
          <w:rFonts w:eastAsiaTheme="minorEastAsia"/>
          <w:lang w:eastAsia="ja-JP"/>
        </w:rPr>
        <w:t>, via the Public Procurement Portal, to negotiate, i.e. to submit their initial tenders</w:t>
      </w:r>
      <w:r w:rsidR="00FC3CF5" w:rsidRPr="0016074A">
        <w:rPr>
          <w:rFonts w:eastAsiaTheme="minorEastAsia"/>
          <w:lang w:eastAsia="ja-JP"/>
        </w:rPr>
        <w:t>.</w:t>
      </w:r>
    </w:p>
    <w:p w14:paraId="729211C4" w14:textId="06258292" w:rsidR="009B6804" w:rsidRPr="0016074A" w:rsidRDefault="0074379E" w:rsidP="00B74819">
      <w:pPr>
        <w:spacing w:before="240" w:line="276" w:lineRule="auto"/>
        <w:jc w:val="both"/>
        <w:rPr>
          <w:rFonts w:eastAsiaTheme="minorEastAsia"/>
          <w:lang w:eastAsia="ja-JP"/>
        </w:rPr>
      </w:pPr>
      <w:r w:rsidRPr="0016074A">
        <w:rPr>
          <w:rFonts w:eastAsiaTheme="minorEastAsia"/>
          <w:lang w:eastAsia="ja-JP"/>
        </w:rPr>
        <w:t xml:space="preserve">The invitation to negotiations must include </w:t>
      </w:r>
      <w:r w:rsidR="00FD4CCC" w:rsidRPr="0016074A">
        <w:rPr>
          <w:rFonts w:eastAsiaTheme="minorEastAsia"/>
          <w:lang w:eastAsia="ja-JP"/>
        </w:rPr>
        <w:t xml:space="preserve">data </w:t>
      </w:r>
      <w:r w:rsidR="009D0E4C" w:rsidRPr="0016074A">
        <w:rPr>
          <w:rFonts w:eastAsiaTheme="minorEastAsia"/>
          <w:lang w:eastAsia="ja-JP"/>
        </w:rPr>
        <w:t>defined</w:t>
      </w:r>
      <w:r w:rsidR="00FD4CCC" w:rsidRPr="0016074A">
        <w:rPr>
          <w:rFonts w:eastAsiaTheme="minorEastAsia"/>
          <w:lang w:eastAsia="ja-JP"/>
        </w:rPr>
        <w:t xml:space="preserve"> in Annex 6 to the PPL, including the deadline for initial tender submission, as well as notification that the tendering documents </w:t>
      </w:r>
      <w:r w:rsidR="00B74819" w:rsidRPr="0016074A">
        <w:rPr>
          <w:rFonts w:eastAsiaTheme="minorEastAsia"/>
          <w:lang w:eastAsia="ja-JP"/>
        </w:rPr>
        <w:t>are simultaneously available on the Public Procurement Portal</w:t>
      </w:r>
      <w:r w:rsidR="009B6804" w:rsidRPr="0016074A">
        <w:rPr>
          <w:rFonts w:eastAsiaTheme="minorEastAsia"/>
          <w:lang w:eastAsia="ja-JP"/>
        </w:rPr>
        <w:t xml:space="preserve">. </w:t>
      </w:r>
    </w:p>
    <w:p w14:paraId="5437B865" w14:textId="77777777" w:rsidR="00F75216" w:rsidRPr="0016074A" w:rsidRDefault="00F75216" w:rsidP="00F75216">
      <w:pPr>
        <w:spacing w:line="276" w:lineRule="auto"/>
        <w:rPr>
          <w:rFonts w:eastAsiaTheme="minorEastAsia"/>
          <w:lang w:eastAsia="ja-JP"/>
        </w:rPr>
      </w:pPr>
    </w:p>
    <w:p w14:paraId="68C07AA5" w14:textId="6072E7DC" w:rsidR="009B6804" w:rsidRPr="0016074A" w:rsidRDefault="00B74819" w:rsidP="009B6804">
      <w:pPr>
        <w:spacing w:after="160" w:line="300" w:lineRule="auto"/>
        <w:jc w:val="center"/>
        <w:rPr>
          <w:rFonts w:eastAsiaTheme="minorEastAsia"/>
          <w:i/>
          <w:u w:val="single"/>
          <w:lang w:eastAsia="ja-JP"/>
        </w:rPr>
      </w:pPr>
      <w:r w:rsidRPr="0016074A">
        <w:rPr>
          <w:rFonts w:eastAsiaTheme="minorEastAsia"/>
          <w:i/>
          <w:u w:val="single"/>
          <w:lang w:eastAsia="ja-JP"/>
        </w:rPr>
        <w:t>RECEPTION AND OPENING OF TENDERS</w:t>
      </w:r>
    </w:p>
    <w:p w14:paraId="3B2E0DA5" w14:textId="1283A865" w:rsidR="009B6804" w:rsidRPr="0016074A" w:rsidRDefault="00B74819" w:rsidP="00C31C86">
      <w:pPr>
        <w:spacing w:before="240" w:line="300" w:lineRule="auto"/>
        <w:jc w:val="both"/>
        <w:rPr>
          <w:rFonts w:eastAsiaTheme="minorEastAsia"/>
          <w:lang w:eastAsia="ja-JP"/>
        </w:rPr>
      </w:pPr>
      <w:r w:rsidRPr="0016074A">
        <w:rPr>
          <w:rFonts w:eastAsiaTheme="minorEastAsia"/>
          <w:lang w:eastAsia="ja-JP"/>
        </w:rPr>
        <w:t>Tenders are submitted electronically through the Public Procurement Portal</w:t>
      </w:r>
      <w:r w:rsidR="009B6804" w:rsidRPr="0016074A">
        <w:rPr>
          <w:rFonts w:eastAsiaTheme="minorEastAsia"/>
          <w:lang w:eastAsia="ja-JP"/>
        </w:rPr>
        <w:t xml:space="preserve">. </w:t>
      </w:r>
    </w:p>
    <w:p w14:paraId="70CE3686" w14:textId="2A4D2961" w:rsidR="009B6804" w:rsidRPr="0016074A" w:rsidRDefault="00B74819" w:rsidP="00C31C86">
      <w:pPr>
        <w:spacing w:before="240" w:line="300" w:lineRule="auto"/>
        <w:jc w:val="both"/>
        <w:rPr>
          <w:rFonts w:eastAsiaTheme="minorEastAsia"/>
          <w:lang w:eastAsia="ja-JP"/>
        </w:rPr>
      </w:pPr>
      <w:r w:rsidRPr="0016074A">
        <w:rPr>
          <w:rFonts w:eastAsiaTheme="minorEastAsia"/>
          <w:lang w:eastAsia="ja-JP"/>
        </w:rPr>
        <w:t>Tender opening is also done automatically</w:t>
      </w:r>
      <w:r w:rsidR="00BE3AE7" w:rsidRPr="0016074A">
        <w:rPr>
          <w:rFonts w:eastAsiaTheme="minorEastAsia"/>
          <w:lang w:eastAsia="ja-JP"/>
        </w:rPr>
        <w:t xml:space="preserve">, through the Public Procurement Portal, upon the expiry of the deadline for tender submission stated in the </w:t>
      </w:r>
      <w:r w:rsidR="00982D8A" w:rsidRPr="0016074A">
        <w:rPr>
          <w:rFonts w:eastAsiaTheme="minorEastAsia"/>
          <w:lang w:eastAsia="ja-JP"/>
        </w:rPr>
        <w:t>invitation to negotiate</w:t>
      </w:r>
      <w:r w:rsidR="009B6804" w:rsidRPr="0016074A">
        <w:rPr>
          <w:rFonts w:eastAsiaTheme="minorEastAsia"/>
          <w:lang w:eastAsia="ja-JP"/>
        </w:rPr>
        <w:t>.</w:t>
      </w:r>
    </w:p>
    <w:p w14:paraId="7805A473" w14:textId="7AC8B7AA" w:rsidR="009B6804" w:rsidRPr="0016074A" w:rsidRDefault="00982D8A" w:rsidP="00C31C86">
      <w:pPr>
        <w:spacing w:before="240" w:line="300" w:lineRule="auto"/>
        <w:jc w:val="both"/>
        <w:rPr>
          <w:rFonts w:eastAsiaTheme="minorEastAsia"/>
          <w:lang w:eastAsia="ja-JP"/>
        </w:rPr>
      </w:pPr>
      <w:r w:rsidRPr="0016074A">
        <w:rPr>
          <w:rFonts w:eastAsiaTheme="minorEastAsia"/>
          <w:lang w:eastAsia="ja-JP"/>
        </w:rPr>
        <w:t>Tender opening in the second phase is public. The public can be excluded</w:t>
      </w:r>
      <w:r w:rsidR="00E42F5B" w:rsidRPr="0016074A">
        <w:rPr>
          <w:rFonts w:eastAsiaTheme="minorEastAsia"/>
          <w:lang w:eastAsia="ja-JP"/>
        </w:rPr>
        <w:t xml:space="preserve"> in the way and in cases set forth by Article 140 of the PPL</w:t>
      </w:r>
      <w:r w:rsidR="009B6804" w:rsidRPr="0016074A">
        <w:rPr>
          <w:rFonts w:eastAsiaTheme="minorEastAsia"/>
          <w:lang w:eastAsia="ja-JP"/>
        </w:rPr>
        <w:t xml:space="preserve">.   </w:t>
      </w:r>
    </w:p>
    <w:p w14:paraId="74902CAE" w14:textId="77777777" w:rsidR="00F75216" w:rsidRPr="0016074A" w:rsidRDefault="00F75216" w:rsidP="00F75216">
      <w:pPr>
        <w:spacing w:line="300" w:lineRule="auto"/>
        <w:rPr>
          <w:rFonts w:eastAsiaTheme="minorEastAsia"/>
          <w:lang w:eastAsia="ja-JP"/>
        </w:rPr>
      </w:pPr>
    </w:p>
    <w:p w14:paraId="0B82CF29" w14:textId="420D4F7A" w:rsidR="009B6804" w:rsidRPr="0016074A" w:rsidRDefault="00E42F5B" w:rsidP="009B6804">
      <w:pPr>
        <w:spacing w:after="160" w:line="300" w:lineRule="auto"/>
        <w:jc w:val="center"/>
        <w:rPr>
          <w:rFonts w:eastAsiaTheme="minorEastAsia"/>
          <w:i/>
          <w:u w:val="single"/>
          <w:lang w:eastAsia="ja-JP"/>
        </w:rPr>
      </w:pPr>
      <w:r w:rsidRPr="0016074A">
        <w:rPr>
          <w:rFonts w:eastAsiaTheme="minorEastAsia"/>
          <w:i/>
          <w:u w:val="single"/>
          <w:lang w:eastAsia="ja-JP"/>
        </w:rPr>
        <w:t>NEGOTIATIONS</w:t>
      </w:r>
    </w:p>
    <w:p w14:paraId="34520347" w14:textId="45109DAB" w:rsidR="009B6804" w:rsidRPr="0016074A" w:rsidRDefault="00546463" w:rsidP="00C31C86">
      <w:pPr>
        <w:spacing w:before="240" w:line="276" w:lineRule="auto"/>
        <w:jc w:val="both"/>
        <w:rPr>
          <w:rFonts w:eastAsiaTheme="minorEastAsia"/>
          <w:lang w:eastAsia="ja-JP"/>
        </w:rPr>
      </w:pPr>
      <w:r w:rsidRPr="0016074A">
        <w:rPr>
          <w:rFonts w:eastAsiaTheme="minorEastAsia"/>
          <w:lang w:eastAsia="ja-JP"/>
        </w:rPr>
        <w:t xml:space="preserve">Contracting authority negotiates </w:t>
      </w:r>
      <w:r w:rsidR="00E024FC" w:rsidRPr="0016074A">
        <w:rPr>
          <w:rFonts w:eastAsiaTheme="minorEastAsia"/>
          <w:lang w:eastAsia="ja-JP"/>
        </w:rPr>
        <w:t xml:space="preserve">with tenderers </w:t>
      </w:r>
      <w:r w:rsidRPr="0016074A">
        <w:rPr>
          <w:rFonts w:eastAsiaTheme="minorEastAsia"/>
          <w:lang w:eastAsia="ja-JP"/>
        </w:rPr>
        <w:t xml:space="preserve">the initial and all following tenders, </w:t>
      </w:r>
      <w:r w:rsidR="00E024FC" w:rsidRPr="0016074A">
        <w:rPr>
          <w:rFonts w:eastAsiaTheme="minorEastAsia"/>
          <w:lang w:eastAsia="ja-JP"/>
        </w:rPr>
        <w:t>but not the final offers</w:t>
      </w:r>
      <w:r w:rsidR="009B6804" w:rsidRPr="0016074A">
        <w:rPr>
          <w:rFonts w:eastAsiaTheme="minorEastAsia"/>
          <w:lang w:eastAsia="ja-JP"/>
        </w:rPr>
        <w:t xml:space="preserve">. </w:t>
      </w:r>
    </w:p>
    <w:p w14:paraId="49549B27" w14:textId="71E22B34" w:rsidR="009B6804" w:rsidRPr="0016074A" w:rsidRDefault="00153DDA" w:rsidP="00C31C86">
      <w:pPr>
        <w:spacing w:before="240" w:line="276" w:lineRule="auto"/>
        <w:jc w:val="both"/>
        <w:rPr>
          <w:rFonts w:eastAsiaTheme="minorEastAsia"/>
          <w:lang w:eastAsia="ja-JP"/>
        </w:rPr>
      </w:pPr>
      <w:r w:rsidRPr="0016074A">
        <w:rPr>
          <w:rFonts w:eastAsiaTheme="minorEastAsia"/>
          <w:lang w:eastAsia="ja-JP"/>
        </w:rPr>
        <w:t>Negotiations are held with tenderers in order to improve the contents of the tender and contracting authority makes minutes of the negotiations thereon</w:t>
      </w:r>
      <w:r w:rsidR="009B6804" w:rsidRPr="0016074A">
        <w:rPr>
          <w:rFonts w:eastAsiaTheme="minorEastAsia"/>
          <w:lang w:eastAsia="ja-JP"/>
        </w:rPr>
        <w:t xml:space="preserve">. </w:t>
      </w:r>
    </w:p>
    <w:p w14:paraId="63C4D68E" w14:textId="74A84A2D" w:rsidR="009B6804" w:rsidRPr="0016074A" w:rsidRDefault="00153DDA" w:rsidP="00C31C86">
      <w:pPr>
        <w:spacing w:before="240" w:line="276" w:lineRule="auto"/>
        <w:jc w:val="both"/>
        <w:rPr>
          <w:rFonts w:eastAsiaTheme="minorEastAsia"/>
          <w:lang w:eastAsia="ja-JP"/>
        </w:rPr>
      </w:pPr>
      <w:r w:rsidRPr="0016074A">
        <w:rPr>
          <w:rFonts w:eastAsiaTheme="minorEastAsia"/>
          <w:lang w:eastAsia="ja-JP"/>
        </w:rPr>
        <w:t xml:space="preserve">The subject of negotiations may not be </w:t>
      </w:r>
      <w:r w:rsidR="002B2975" w:rsidRPr="0016074A">
        <w:rPr>
          <w:rFonts w:eastAsiaTheme="minorEastAsia"/>
          <w:lang w:eastAsia="ja-JP"/>
        </w:rPr>
        <w:t>minimum requirements and contract award criteria, stated in the tendering documentation</w:t>
      </w:r>
      <w:r w:rsidR="009B6804" w:rsidRPr="0016074A">
        <w:rPr>
          <w:rFonts w:eastAsiaTheme="minorEastAsia"/>
          <w:lang w:eastAsia="ja-JP"/>
        </w:rPr>
        <w:t xml:space="preserve">. </w:t>
      </w:r>
    </w:p>
    <w:p w14:paraId="1167F468" w14:textId="5EA40509" w:rsidR="009B6804" w:rsidRPr="0016074A" w:rsidRDefault="002B2975" w:rsidP="00C31C86">
      <w:pPr>
        <w:spacing w:before="240" w:after="160" w:line="300" w:lineRule="auto"/>
        <w:jc w:val="both"/>
        <w:rPr>
          <w:rFonts w:eastAsiaTheme="minorEastAsia"/>
          <w:lang w:eastAsia="ja-JP"/>
        </w:rPr>
      </w:pPr>
      <w:r w:rsidRPr="0016074A">
        <w:rPr>
          <w:rFonts w:eastAsiaTheme="minorEastAsia"/>
          <w:lang w:eastAsia="ja-JP"/>
        </w:rPr>
        <w:t>Contracting authority is obliged to ensure equal treatment of all tenderers during negotiations</w:t>
      </w:r>
      <w:r w:rsidR="00DE5A94" w:rsidRPr="0016074A">
        <w:rPr>
          <w:rFonts w:eastAsiaTheme="minorEastAsia"/>
          <w:lang w:eastAsia="ja-JP"/>
        </w:rPr>
        <w:t xml:space="preserve"> and may not impart information in a discriminatory way as individual tenderers could use it to the detriment of others</w:t>
      </w:r>
      <w:r w:rsidR="009B6804" w:rsidRPr="0016074A">
        <w:rPr>
          <w:rFonts w:eastAsiaTheme="minorEastAsia"/>
          <w:lang w:eastAsia="ja-JP"/>
        </w:rPr>
        <w:t xml:space="preserve">. </w:t>
      </w:r>
    </w:p>
    <w:p w14:paraId="022BCD07" w14:textId="0350E9CF" w:rsidR="00C31C86" w:rsidRPr="0016074A" w:rsidRDefault="00C31C86" w:rsidP="00C31C86">
      <w:pPr>
        <w:spacing w:before="240" w:after="160" w:line="300" w:lineRule="auto"/>
        <w:jc w:val="both"/>
        <w:rPr>
          <w:rFonts w:eastAsiaTheme="minorEastAsia"/>
          <w:lang w:eastAsia="ja-JP"/>
        </w:rPr>
      </w:pPr>
    </w:p>
    <w:p w14:paraId="522652CF" w14:textId="77777777" w:rsidR="00C31C86" w:rsidRPr="0016074A" w:rsidRDefault="00C31C86" w:rsidP="00C31C86">
      <w:pPr>
        <w:spacing w:before="240" w:after="160" w:line="300" w:lineRule="auto"/>
        <w:jc w:val="both"/>
        <w:rPr>
          <w:rFonts w:eastAsiaTheme="minorEastAsia"/>
          <w:lang w:eastAsia="ja-JP"/>
        </w:rPr>
      </w:pPr>
    </w:p>
    <w:p w14:paraId="5C18060F" w14:textId="12330C20" w:rsidR="009B6804" w:rsidRPr="0016074A" w:rsidRDefault="00DE5A94" w:rsidP="009B6804">
      <w:pPr>
        <w:spacing w:after="160" w:line="300" w:lineRule="auto"/>
        <w:jc w:val="center"/>
        <w:rPr>
          <w:rFonts w:eastAsiaTheme="minorEastAsia"/>
          <w:i/>
          <w:u w:val="single"/>
          <w:lang w:eastAsia="ja-JP"/>
        </w:rPr>
      </w:pPr>
      <w:r w:rsidRPr="0016074A">
        <w:rPr>
          <w:rFonts w:eastAsiaTheme="minorEastAsia"/>
          <w:i/>
          <w:u w:val="single"/>
          <w:lang w:eastAsia="ja-JP"/>
        </w:rPr>
        <w:lastRenderedPageBreak/>
        <w:t>NEGOTIATIONS IN CONSECUTIVE PHASES</w:t>
      </w:r>
    </w:p>
    <w:p w14:paraId="20AD43D8" w14:textId="1B0009D2" w:rsidR="009B6804" w:rsidRPr="0016074A" w:rsidRDefault="00195A7A" w:rsidP="009B6804">
      <w:pPr>
        <w:spacing w:after="160" w:line="300" w:lineRule="auto"/>
        <w:jc w:val="both"/>
        <w:rPr>
          <w:rFonts w:eastAsiaTheme="minorEastAsia"/>
          <w:lang w:eastAsia="ja-JP"/>
        </w:rPr>
      </w:pPr>
      <w:r w:rsidRPr="0016074A">
        <w:rPr>
          <w:rFonts w:eastAsiaTheme="minorEastAsia"/>
          <w:lang w:eastAsia="ja-JP"/>
        </w:rPr>
        <w:t xml:space="preserve">By applying the criteria from the public </w:t>
      </w:r>
      <w:r w:rsidR="00A91676" w:rsidRPr="0016074A">
        <w:rPr>
          <w:rFonts w:eastAsiaTheme="minorEastAsia"/>
          <w:lang w:eastAsia="ja-JP"/>
        </w:rPr>
        <w:t>notice, public invitation for submission of applications or tendering documents</w:t>
      </w:r>
      <w:r w:rsidRPr="0016074A">
        <w:rPr>
          <w:rFonts w:eastAsiaTheme="minorEastAsia"/>
          <w:lang w:eastAsia="ja-JP"/>
        </w:rPr>
        <w:t>, contracting authority may</w:t>
      </w:r>
      <w:r w:rsidR="00A6128B" w:rsidRPr="0016074A">
        <w:rPr>
          <w:rFonts w:eastAsiaTheme="minorEastAsia"/>
          <w:lang w:eastAsia="ja-JP"/>
        </w:rPr>
        <w:t xml:space="preserve"> conduct negotiations in consecutive phases in order to reduce the number of tenders for negotiation</w:t>
      </w:r>
      <w:r w:rsidR="009B6804" w:rsidRPr="0016074A">
        <w:rPr>
          <w:rFonts w:eastAsiaTheme="minorEastAsia"/>
          <w:lang w:eastAsia="ja-JP"/>
        </w:rPr>
        <w:t>.</w:t>
      </w:r>
    </w:p>
    <w:p w14:paraId="32107981" w14:textId="0E4E1FA6" w:rsidR="009B6804" w:rsidRPr="0016074A" w:rsidRDefault="00842943" w:rsidP="009B6804">
      <w:pPr>
        <w:spacing w:after="160" w:line="300" w:lineRule="auto"/>
        <w:jc w:val="both"/>
        <w:rPr>
          <w:rFonts w:eastAsiaTheme="minorEastAsia"/>
          <w:lang w:eastAsia="ja-JP"/>
        </w:rPr>
      </w:pPr>
      <w:r w:rsidRPr="0016074A">
        <w:rPr>
          <w:rFonts w:eastAsiaTheme="minorEastAsia"/>
          <w:lang w:eastAsia="ja-JP"/>
        </w:rPr>
        <w:t>In order to use this opportunity, contracting authority must envisage</w:t>
      </w:r>
      <w:r w:rsidR="00F744B3" w:rsidRPr="0016074A">
        <w:rPr>
          <w:rFonts w:eastAsiaTheme="minorEastAsia"/>
          <w:lang w:eastAsia="ja-JP"/>
        </w:rPr>
        <w:t xml:space="preserve"> it in the procurement documentation</w:t>
      </w:r>
      <w:r w:rsidR="009B6804" w:rsidRPr="0016074A">
        <w:rPr>
          <w:rFonts w:eastAsiaTheme="minorEastAsia"/>
          <w:lang w:eastAsia="ja-JP"/>
        </w:rPr>
        <w:t>.</w:t>
      </w:r>
    </w:p>
    <w:p w14:paraId="3D122101" w14:textId="308DE0E3" w:rsidR="009B6804" w:rsidRPr="0016074A" w:rsidRDefault="00246F8C" w:rsidP="009B6804">
      <w:pPr>
        <w:spacing w:after="160" w:line="300" w:lineRule="auto"/>
        <w:jc w:val="both"/>
        <w:rPr>
          <w:rFonts w:eastAsiaTheme="minorEastAsia"/>
          <w:lang w:eastAsia="ja-JP"/>
        </w:rPr>
      </w:pPr>
      <w:r w:rsidRPr="0016074A">
        <w:rPr>
          <w:rFonts w:eastAsiaTheme="minorEastAsia"/>
          <w:lang w:eastAsia="ja-JP"/>
        </w:rPr>
        <w:t>Contracting authority is oblige</w:t>
      </w:r>
      <w:r w:rsidR="00F2010D">
        <w:rPr>
          <w:rFonts w:eastAsiaTheme="minorEastAsia"/>
          <w:lang w:eastAsia="ja-JP"/>
        </w:rPr>
        <w:t>d</w:t>
      </w:r>
      <w:r w:rsidRPr="0016074A">
        <w:rPr>
          <w:rFonts w:eastAsiaTheme="minorEastAsia"/>
          <w:lang w:eastAsia="ja-JP"/>
        </w:rPr>
        <w:t xml:space="preserve"> to provide </w:t>
      </w:r>
      <w:r w:rsidR="009D0E4C" w:rsidRPr="0016074A">
        <w:rPr>
          <w:rFonts w:eastAsiaTheme="minorEastAsia"/>
          <w:lang w:eastAsia="ja-JP"/>
        </w:rPr>
        <w:t>the</w:t>
      </w:r>
      <w:r w:rsidRPr="0016074A">
        <w:rPr>
          <w:rFonts w:eastAsiaTheme="minorEastAsia"/>
          <w:lang w:eastAsia="ja-JP"/>
        </w:rPr>
        <w:t xml:space="preserve"> t</w:t>
      </w:r>
      <w:r w:rsidR="00F744B3" w:rsidRPr="0016074A">
        <w:rPr>
          <w:rFonts w:eastAsiaTheme="minorEastAsia"/>
          <w:lang w:eastAsia="ja-JP"/>
        </w:rPr>
        <w:t>enderers who do not get invited to the next phase of the procedure</w:t>
      </w:r>
      <w:r w:rsidRPr="0016074A">
        <w:rPr>
          <w:rFonts w:eastAsiaTheme="minorEastAsia"/>
          <w:lang w:eastAsia="ja-JP"/>
        </w:rPr>
        <w:t xml:space="preserve"> with </w:t>
      </w:r>
      <w:r w:rsidR="00E9327F" w:rsidRPr="0016074A">
        <w:rPr>
          <w:rFonts w:eastAsiaTheme="minorEastAsia"/>
          <w:lang w:eastAsia="ja-JP"/>
        </w:rPr>
        <w:t>the decision on elimination from further negotiations</w:t>
      </w:r>
      <w:r w:rsidR="009B6804" w:rsidRPr="0016074A">
        <w:rPr>
          <w:rFonts w:eastAsiaTheme="minorEastAsia"/>
          <w:lang w:eastAsia="ja-JP"/>
        </w:rPr>
        <w:t>.</w:t>
      </w:r>
    </w:p>
    <w:p w14:paraId="7B8906B7" w14:textId="124A1BF3" w:rsidR="009B6804" w:rsidRPr="0016074A" w:rsidRDefault="00E9327F" w:rsidP="009B6804">
      <w:pPr>
        <w:spacing w:after="160" w:line="300" w:lineRule="auto"/>
        <w:jc w:val="both"/>
        <w:rPr>
          <w:rFonts w:eastAsiaTheme="minorEastAsia"/>
          <w:lang w:eastAsia="ja-JP"/>
        </w:rPr>
      </w:pPr>
      <w:r w:rsidRPr="0016074A">
        <w:rPr>
          <w:rFonts w:eastAsiaTheme="minorEastAsia"/>
          <w:lang w:eastAsia="ja-JP"/>
        </w:rPr>
        <w:t xml:space="preserve">Contracting authority is obliged to </w:t>
      </w:r>
      <w:r w:rsidR="00B272D9" w:rsidRPr="0016074A">
        <w:rPr>
          <w:rFonts w:eastAsiaTheme="minorEastAsia"/>
          <w:lang w:eastAsia="ja-JP"/>
        </w:rPr>
        <w:t>inform all tenderers whose tenders have not been eliminated from further negotiations of</w:t>
      </w:r>
      <w:r w:rsidR="007D75B9" w:rsidRPr="0016074A">
        <w:rPr>
          <w:rFonts w:eastAsiaTheme="minorEastAsia"/>
          <w:lang w:eastAsia="ja-JP"/>
        </w:rPr>
        <w:t xml:space="preserve"> any amendments to technical specifications or other procurement documents </w:t>
      </w:r>
      <w:r w:rsidR="00B272D9" w:rsidRPr="0016074A">
        <w:rPr>
          <w:rFonts w:eastAsiaTheme="minorEastAsia"/>
          <w:lang w:eastAsia="ja-JP"/>
        </w:rPr>
        <w:t>in writing</w:t>
      </w:r>
      <w:r w:rsidR="007D75B9" w:rsidRPr="0016074A">
        <w:rPr>
          <w:rFonts w:eastAsiaTheme="minorEastAsia"/>
          <w:lang w:eastAsia="ja-JP"/>
        </w:rPr>
        <w:t>, except those that constitute minimum requirements</w:t>
      </w:r>
      <w:r w:rsidR="004138DA" w:rsidRPr="0016074A">
        <w:rPr>
          <w:rFonts w:eastAsiaTheme="minorEastAsia"/>
          <w:lang w:eastAsia="ja-JP"/>
        </w:rPr>
        <w:t xml:space="preserve"> and if it is necessary to enable the tenderers with enough time to prepare and submit amended tenders</w:t>
      </w:r>
      <w:r w:rsidR="009B6804" w:rsidRPr="0016074A">
        <w:rPr>
          <w:rFonts w:eastAsiaTheme="minorEastAsia"/>
          <w:lang w:eastAsia="ja-JP"/>
        </w:rPr>
        <w:t xml:space="preserve">. </w:t>
      </w:r>
    </w:p>
    <w:p w14:paraId="5340D5EC" w14:textId="1758C9E7" w:rsidR="00C31C86" w:rsidRPr="0016074A" w:rsidRDefault="004138DA" w:rsidP="00C31C86">
      <w:pPr>
        <w:spacing w:before="240" w:after="160" w:line="300" w:lineRule="auto"/>
        <w:jc w:val="both"/>
        <w:rPr>
          <w:rFonts w:eastAsiaTheme="minorEastAsia"/>
          <w:lang w:eastAsia="ja-JP"/>
        </w:rPr>
      </w:pPr>
      <w:r w:rsidRPr="0016074A">
        <w:rPr>
          <w:rFonts w:eastAsiaTheme="minorEastAsia"/>
          <w:lang w:eastAsia="ja-JP"/>
        </w:rPr>
        <w:t xml:space="preserve">Also, </w:t>
      </w:r>
      <w:r w:rsidR="00525AEA" w:rsidRPr="0016074A">
        <w:rPr>
          <w:rFonts w:eastAsiaTheme="minorEastAsia"/>
          <w:lang w:eastAsia="ja-JP"/>
        </w:rPr>
        <w:t xml:space="preserve">contracting authority is obliged to inform all tenderers </w:t>
      </w:r>
      <w:r w:rsidR="00D825AD" w:rsidRPr="0016074A">
        <w:rPr>
          <w:rFonts w:eastAsiaTheme="minorEastAsia"/>
          <w:lang w:eastAsia="ja-JP"/>
        </w:rPr>
        <w:t>of completion of negotiations and set a single deadline for submission of final offers</w:t>
      </w:r>
      <w:r w:rsidR="009B6804" w:rsidRPr="0016074A">
        <w:rPr>
          <w:rFonts w:eastAsiaTheme="minorEastAsia"/>
          <w:lang w:eastAsia="ja-JP"/>
        </w:rPr>
        <w:t>.</w:t>
      </w:r>
    </w:p>
    <w:p w14:paraId="64A9F29E" w14:textId="33C6A58F" w:rsidR="00C31C86" w:rsidRPr="0016074A" w:rsidRDefault="00D825AD" w:rsidP="00C31C86">
      <w:pPr>
        <w:spacing w:before="240" w:after="160" w:line="300" w:lineRule="auto"/>
        <w:jc w:val="center"/>
        <w:rPr>
          <w:rFonts w:eastAsiaTheme="minorEastAsia"/>
          <w:i/>
          <w:u w:val="single"/>
          <w:lang w:eastAsia="ja-JP"/>
        </w:rPr>
      </w:pPr>
      <w:r w:rsidRPr="0016074A">
        <w:rPr>
          <w:rFonts w:eastAsiaTheme="minorEastAsia"/>
          <w:i/>
          <w:u w:val="single"/>
          <w:lang w:eastAsia="ja-JP"/>
        </w:rPr>
        <w:t>TENDER EVALUATION</w:t>
      </w:r>
    </w:p>
    <w:p w14:paraId="0A65773E" w14:textId="28904D40" w:rsidR="009B6804" w:rsidRPr="0016074A" w:rsidRDefault="00645B2F" w:rsidP="009B6804">
      <w:pPr>
        <w:spacing w:after="160" w:line="300" w:lineRule="auto"/>
        <w:rPr>
          <w:rFonts w:eastAsiaTheme="minorEastAsia"/>
          <w:lang w:eastAsia="ja-JP"/>
        </w:rPr>
      </w:pPr>
      <w:r w:rsidRPr="0016074A">
        <w:rPr>
          <w:rFonts w:eastAsiaTheme="minorEastAsia"/>
          <w:lang w:eastAsia="ja-JP"/>
        </w:rPr>
        <w:t>Tender evaluation and ranking are done upon tender opening, based on the conditions and requirements from the tendering documentation</w:t>
      </w:r>
      <w:r w:rsidR="009B6804" w:rsidRPr="0016074A">
        <w:rPr>
          <w:rFonts w:eastAsiaTheme="minorEastAsia"/>
          <w:lang w:eastAsia="ja-JP"/>
        </w:rPr>
        <w:t>.</w:t>
      </w:r>
    </w:p>
    <w:p w14:paraId="10800F78" w14:textId="51228460" w:rsidR="009B6804" w:rsidRPr="0016074A" w:rsidRDefault="004B7CD2" w:rsidP="00BB646F">
      <w:pPr>
        <w:spacing w:after="240" w:line="300" w:lineRule="auto"/>
        <w:jc w:val="both"/>
        <w:rPr>
          <w:rFonts w:eastAsiaTheme="minorEastAsia"/>
          <w:lang w:eastAsia="ja-JP"/>
        </w:rPr>
      </w:pPr>
      <w:r w:rsidRPr="0016074A">
        <w:rPr>
          <w:rFonts w:eastAsiaTheme="minorEastAsia"/>
          <w:lang w:eastAsia="ja-JP"/>
        </w:rPr>
        <w:t>D</w:t>
      </w:r>
      <w:r w:rsidR="000F743A" w:rsidRPr="0016074A">
        <w:rPr>
          <w:rFonts w:eastAsiaTheme="minorEastAsia"/>
          <w:lang w:eastAsia="ja-JP"/>
        </w:rPr>
        <w:t xml:space="preserve">uring tender evaluation, contracting authority may request additional information from tenderers, in the manner envisaged by Article </w:t>
      </w:r>
      <w:r w:rsidR="009B6804" w:rsidRPr="0016074A">
        <w:rPr>
          <w:rFonts w:eastAsiaTheme="minorEastAsia"/>
          <w:lang w:eastAsia="ja-JP"/>
        </w:rPr>
        <w:t>142</w:t>
      </w:r>
      <w:r w:rsidR="000F743A" w:rsidRPr="0016074A">
        <w:rPr>
          <w:rFonts w:eastAsiaTheme="minorEastAsia"/>
          <w:lang w:eastAsia="ja-JP"/>
        </w:rPr>
        <w:t xml:space="preserve"> of the PPL</w:t>
      </w:r>
      <w:r w:rsidR="009B6804" w:rsidRPr="0016074A">
        <w:rPr>
          <w:rFonts w:eastAsiaTheme="minorEastAsia"/>
          <w:lang w:eastAsia="ja-JP"/>
        </w:rPr>
        <w:t>.</w:t>
      </w:r>
    </w:p>
    <w:p w14:paraId="1BDE2D76" w14:textId="4D68FD56" w:rsidR="009B6804" w:rsidRPr="0016074A" w:rsidRDefault="000F743A" w:rsidP="00BB646F">
      <w:pPr>
        <w:spacing w:after="240" w:line="300" w:lineRule="auto"/>
        <w:rPr>
          <w:rFonts w:eastAsiaTheme="minorEastAsia"/>
          <w:lang w:eastAsia="ja-JP"/>
        </w:rPr>
      </w:pPr>
      <w:r w:rsidRPr="0016074A">
        <w:rPr>
          <w:rFonts w:eastAsiaTheme="minorEastAsia"/>
          <w:lang w:eastAsia="ja-JP"/>
        </w:rPr>
        <w:t xml:space="preserve">Having conducted tender evaluation, </w:t>
      </w:r>
      <w:r w:rsidR="0001250D" w:rsidRPr="0016074A">
        <w:rPr>
          <w:rFonts w:eastAsiaTheme="minorEastAsia"/>
          <w:lang w:eastAsia="ja-JP"/>
        </w:rPr>
        <w:t>public procurement committee makes a report on the public procurement procedure</w:t>
      </w:r>
      <w:r w:rsidR="007C7AA4" w:rsidRPr="0016074A">
        <w:rPr>
          <w:rFonts w:eastAsiaTheme="minorEastAsia"/>
          <w:lang w:eastAsia="ja-JP"/>
        </w:rPr>
        <w:t xml:space="preserve"> with data envisaged by Article </w:t>
      </w:r>
      <w:r w:rsidR="009B6804" w:rsidRPr="0016074A">
        <w:rPr>
          <w:rFonts w:eastAsiaTheme="minorEastAsia"/>
          <w:lang w:eastAsia="ja-JP"/>
        </w:rPr>
        <w:t>145</w:t>
      </w:r>
      <w:r w:rsidR="007C7AA4" w:rsidRPr="0016074A">
        <w:rPr>
          <w:rFonts w:eastAsiaTheme="minorEastAsia"/>
          <w:lang w:eastAsia="ja-JP"/>
        </w:rPr>
        <w:t xml:space="preserve"> of the PPL</w:t>
      </w:r>
      <w:r w:rsidR="009B6804" w:rsidRPr="0016074A">
        <w:rPr>
          <w:rFonts w:eastAsiaTheme="minorEastAsia"/>
          <w:lang w:eastAsia="ja-JP"/>
        </w:rPr>
        <w:t>.</w:t>
      </w:r>
    </w:p>
    <w:p w14:paraId="3582CA8E" w14:textId="23DC4192" w:rsidR="009B6804" w:rsidRPr="0016074A" w:rsidRDefault="00DA0D0A" w:rsidP="009B6804">
      <w:pPr>
        <w:spacing w:after="160" w:line="300" w:lineRule="auto"/>
        <w:jc w:val="both"/>
        <w:rPr>
          <w:rFonts w:eastAsiaTheme="minorEastAsia"/>
          <w:lang w:eastAsia="ja-JP"/>
        </w:rPr>
      </w:pPr>
      <w:r w:rsidRPr="0016074A">
        <w:rPr>
          <w:rFonts w:eastAsiaTheme="minorEastAsia"/>
          <w:lang w:eastAsia="ja-JP"/>
        </w:rPr>
        <w:t xml:space="preserve">Before taking a decision to award </w:t>
      </w:r>
      <w:r w:rsidR="003831D2" w:rsidRPr="0016074A">
        <w:rPr>
          <w:rFonts w:eastAsiaTheme="minorEastAsia"/>
          <w:lang w:eastAsia="ja-JP"/>
        </w:rPr>
        <w:t>the contract or cancel the procedure, c</w:t>
      </w:r>
      <w:r w:rsidRPr="0016074A">
        <w:rPr>
          <w:rFonts w:eastAsiaTheme="minorEastAsia"/>
          <w:lang w:eastAsia="ja-JP"/>
        </w:rPr>
        <w:t>ontracting authority is obliged to</w:t>
      </w:r>
      <w:r w:rsidR="003831D2" w:rsidRPr="0016074A">
        <w:rPr>
          <w:rFonts w:eastAsiaTheme="minorEastAsia"/>
          <w:lang w:eastAsia="ja-JP"/>
        </w:rPr>
        <w:t xml:space="preserve"> request from the tenderer who has submitted the most economically advantageous tender</w:t>
      </w:r>
      <w:r w:rsidR="006B3D88" w:rsidRPr="0016074A">
        <w:rPr>
          <w:rFonts w:eastAsiaTheme="minorEastAsia"/>
          <w:lang w:eastAsia="ja-JP"/>
        </w:rPr>
        <w:t xml:space="preserve"> to submit evidence of compliance with </w:t>
      </w:r>
      <w:r w:rsidR="00BA3071" w:rsidRPr="0016074A">
        <w:rPr>
          <w:rFonts w:eastAsiaTheme="minorEastAsia"/>
          <w:lang w:eastAsia="ja-JP"/>
        </w:rPr>
        <w:t>quality selection</w:t>
      </w:r>
      <w:r w:rsidR="006B3D88" w:rsidRPr="0016074A">
        <w:rPr>
          <w:rFonts w:eastAsiaTheme="minorEastAsia"/>
          <w:lang w:eastAsia="ja-JP"/>
        </w:rPr>
        <w:t xml:space="preserve"> criteria</w:t>
      </w:r>
      <w:r w:rsidR="00BA3071" w:rsidRPr="0016074A">
        <w:rPr>
          <w:rFonts w:eastAsiaTheme="minorEastAsia"/>
          <w:lang w:eastAsia="ja-JP"/>
        </w:rPr>
        <w:t xml:space="preserve"> for economic operators</w:t>
      </w:r>
      <w:r w:rsidR="006B3D88" w:rsidRPr="0016074A">
        <w:rPr>
          <w:rFonts w:eastAsiaTheme="minorEastAsia"/>
          <w:lang w:eastAsia="ja-JP"/>
        </w:rPr>
        <w:t xml:space="preserve"> no later than five working days</w:t>
      </w:r>
      <w:r w:rsidR="00BA3071" w:rsidRPr="0016074A">
        <w:rPr>
          <w:rFonts w:eastAsiaTheme="minorEastAsia"/>
          <w:lang w:eastAsia="ja-JP"/>
        </w:rPr>
        <w:t>, in plain copies (not verified)</w:t>
      </w:r>
      <w:r w:rsidR="009B6804" w:rsidRPr="0016074A">
        <w:rPr>
          <w:rFonts w:eastAsiaTheme="minorEastAsia"/>
          <w:lang w:eastAsia="ja-JP"/>
        </w:rPr>
        <w:t>.</w:t>
      </w:r>
    </w:p>
    <w:p w14:paraId="6FA54F4E" w14:textId="0BB68F52" w:rsidR="00F75216" w:rsidRPr="0016074A" w:rsidRDefault="003E260D" w:rsidP="00C31C86">
      <w:pPr>
        <w:spacing w:before="240" w:after="160" w:line="300" w:lineRule="auto"/>
        <w:jc w:val="both"/>
        <w:rPr>
          <w:rFonts w:eastAsiaTheme="minorEastAsia"/>
          <w:lang w:eastAsia="ja-JP"/>
        </w:rPr>
      </w:pPr>
      <w:r w:rsidRPr="0016074A">
        <w:rPr>
          <w:rFonts w:eastAsiaTheme="minorEastAsia"/>
          <w:lang w:eastAsia="ja-JP"/>
        </w:rPr>
        <w:t xml:space="preserve">Regarding the request for additional clarification, </w:t>
      </w:r>
      <w:r w:rsidR="00626F0D" w:rsidRPr="0016074A">
        <w:rPr>
          <w:rFonts w:eastAsiaTheme="minorEastAsia"/>
          <w:lang w:eastAsia="ja-JP"/>
        </w:rPr>
        <w:t xml:space="preserve">control (insight) of the tenderer, </w:t>
      </w:r>
      <w:r w:rsidR="00F004C3" w:rsidRPr="0016074A">
        <w:rPr>
          <w:rFonts w:eastAsiaTheme="minorEastAsia"/>
          <w:lang w:eastAsia="ja-JP"/>
        </w:rPr>
        <w:t xml:space="preserve">account control, as well as action in case of abnormally low prices, </w:t>
      </w:r>
      <w:r w:rsidR="00B878F0" w:rsidRPr="0016074A">
        <w:rPr>
          <w:rFonts w:eastAsiaTheme="minorEastAsia"/>
          <w:lang w:eastAsia="ja-JP"/>
        </w:rPr>
        <w:t>specific</w:t>
      </w:r>
      <w:r w:rsidR="00F004C3" w:rsidRPr="0016074A">
        <w:rPr>
          <w:rFonts w:eastAsiaTheme="minorEastAsia"/>
          <w:lang w:eastAsia="ja-JP"/>
        </w:rPr>
        <w:t xml:space="preserve"> PPL provisions applicable to all types of public procurement procedure </w:t>
      </w:r>
      <w:r w:rsidR="00B878F0" w:rsidRPr="0016074A">
        <w:rPr>
          <w:rFonts w:eastAsiaTheme="minorEastAsia"/>
          <w:lang w:eastAsia="ja-JP"/>
        </w:rPr>
        <w:t>shall be applied</w:t>
      </w:r>
      <w:r w:rsidR="009B6804" w:rsidRPr="0016074A">
        <w:rPr>
          <w:rFonts w:eastAsiaTheme="minorEastAsia"/>
          <w:lang w:eastAsia="ja-JP"/>
        </w:rPr>
        <w:t xml:space="preserve">. </w:t>
      </w:r>
    </w:p>
    <w:p w14:paraId="2B233D7B" w14:textId="176E2BF2" w:rsidR="009B6804" w:rsidRPr="0016074A" w:rsidRDefault="00B878F0" w:rsidP="00C31C86">
      <w:pPr>
        <w:spacing w:before="240" w:after="160" w:line="300" w:lineRule="auto"/>
        <w:jc w:val="center"/>
        <w:rPr>
          <w:rFonts w:eastAsiaTheme="minorEastAsia"/>
          <w:i/>
          <w:u w:val="single"/>
          <w:lang w:eastAsia="ja-JP"/>
        </w:rPr>
      </w:pPr>
      <w:r w:rsidRPr="0016074A">
        <w:rPr>
          <w:rFonts w:eastAsiaTheme="minorEastAsia"/>
          <w:i/>
          <w:u w:val="single"/>
          <w:lang w:eastAsia="ja-JP"/>
        </w:rPr>
        <w:lastRenderedPageBreak/>
        <w:t>REPORT ON PUBLIC PROCUREMENT PROCEDURE</w:t>
      </w:r>
    </w:p>
    <w:p w14:paraId="01FA7174" w14:textId="2BDF3B9A" w:rsidR="009B6804" w:rsidRPr="0016074A" w:rsidRDefault="00B878F0" w:rsidP="00C31C86">
      <w:pPr>
        <w:spacing w:before="240" w:line="276" w:lineRule="auto"/>
        <w:jc w:val="both"/>
        <w:rPr>
          <w:rFonts w:eastAsiaTheme="minorEastAsia"/>
          <w:lang w:eastAsia="ja-JP"/>
        </w:rPr>
      </w:pPr>
      <w:r w:rsidRPr="0016074A">
        <w:rPr>
          <w:rFonts w:eastAsiaTheme="minorEastAsia"/>
          <w:lang w:eastAsia="ja-JP"/>
        </w:rPr>
        <w:t>After conducting tender evaluation, the public procurement committee produces a report on the public procurement procedure</w:t>
      </w:r>
      <w:r w:rsidR="009B6804" w:rsidRPr="0016074A">
        <w:rPr>
          <w:rFonts w:eastAsiaTheme="minorEastAsia"/>
          <w:lang w:eastAsia="ja-JP"/>
        </w:rPr>
        <w:t xml:space="preserve">. </w:t>
      </w:r>
    </w:p>
    <w:p w14:paraId="7FDF137A" w14:textId="0E440404" w:rsidR="009B6804" w:rsidRPr="0016074A" w:rsidRDefault="00B878F0" w:rsidP="00C31C86">
      <w:pPr>
        <w:spacing w:before="240" w:line="276" w:lineRule="auto"/>
        <w:rPr>
          <w:rFonts w:eastAsiaTheme="minorEastAsia"/>
          <w:lang w:eastAsia="ja-JP"/>
        </w:rPr>
      </w:pPr>
      <w:r w:rsidRPr="0016074A">
        <w:rPr>
          <w:rFonts w:eastAsiaTheme="minorEastAsia"/>
          <w:lang w:eastAsia="ja-JP"/>
        </w:rPr>
        <w:t xml:space="preserve">The report includes data set forth by Article </w:t>
      </w:r>
      <w:r w:rsidR="009B6804" w:rsidRPr="0016074A">
        <w:rPr>
          <w:rFonts w:eastAsiaTheme="minorEastAsia"/>
          <w:lang w:eastAsia="ja-JP"/>
        </w:rPr>
        <w:t>145</w:t>
      </w:r>
      <w:r w:rsidRPr="0016074A">
        <w:rPr>
          <w:rFonts w:eastAsiaTheme="minorEastAsia"/>
          <w:lang w:eastAsia="ja-JP"/>
        </w:rPr>
        <w:t xml:space="preserve"> of the PPL</w:t>
      </w:r>
      <w:r w:rsidR="009B6804" w:rsidRPr="0016074A">
        <w:rPr>
          <w:rFonts w:eastAsiaTheme="minorEastAsia"/>
          <w:lang w:eastAsia="ja-JP"/>
        </w:rPr>
        <w:t>.</w:t>
      </w:r>
    </w:p>
    <w:p w14:paraId="46A426BE" w14:textId="026D8917" w:rsidR="00C31C86" w:rsidRPr="0016074A" w:rsidRDefault="00B878F0" w:rsidP="00C31C86">
      <w:pPr>
        <w:spacing w:before="240" w:line="276" w:lineRule="auto"/>
        <w:jc w:val="both"/>
        <w:rPr>
          <w:rFonts w:eastAsiaTheme="minorEastAsia"/>
          <w:lang w:eastAsia="ja-JP"/>
        </w:rPr>
      </w:pPr>
      <w:r w:rsidRPr="0016074A">
        <w:rPr>
          <w:rFonts w:eastAsiaTheme="minorEastAsia"/>
          <w:lang w:eastAsia="ja-JP"/>
        </w:rPr>
        <w:t xml:space="preserve">The </w:t>
      </w:r>
      <w:r w:rsidR="0030344E" w:rsidRPr="0016074A">
        <w:rPr>
          <w:rFonts w:eastAsiaTheme="minorEastAsia"/>
          <w:lang w:eastAsia="ja-JP"/>
        </w:rPr>
        <w:t>report on public procurement procedure is not mandatory for contracts concluded pursuant to framework agreements</w:t>
      </w:r>
      <w:r w:rsidR="009B6804" w:rsidRPr="0016074A">
        <w:rPr>
          <w:rFonts w:eastAsiaTheme="minorEastAsia"/>
          <w:lang w:eastAsia="ja-JP"/>
        </w:rPr>
        <w:t xml:space="preserve">. </w:t>
      </w:r>
    </w:p>
    <w:p w14:paraId="3370A7B2" w14:textId="6D209552" w:rsidR="00C31C86" w:rsidRPr="0016074A" w:rsidRDefault="0030344E" w:rsidP="00C31C86">
      <w:pPr>
        <w:spacing w:before="240" w:line="300" w:lineRule="auto"/>
        <w:jc w:val="center"/>
        <w:rPr>
          <w:rFonts w:eastAsiaTheme="minorEastAsia"/>
          <w:i/>
          <w:u w:val="single"/>
          <w:lang w:eastAsia="ja-JP"/>
        </w:rPr>
      </w:pPr>
      <w:r w:rsidRPr="0016074A">
        <w:rPr>
          <w:rFonts w:eastAsiaTheme="minorEastAsia"/>
          <w:i/>
          <w:u w:val="single"/>
          <w:lang w:eastAsia="ja-JP"/>
        </w:rPr>
        <w:t>CONTRACT AWARD</w:t>
      </w:r>
    </w:p>
    <w:p w14:paraId="30FA997A" w14:textId="483ACD1C" w:rsidR="009B6804" w:rsidRPr="0016074A" w:rsidRDefault="0030344E" w:rsidP="00C31C86">
      <w:pPr>
        <w:spacing w:before="240" w:after="160" w:line="300" w:lineRule="auto"/>
        <w:jc w:val="both"/>
        <w:rPr>
          <w:rFonts w:eastAsiaTheme="minorEastAsia"/>
          <w:lang w:eastAsia="ja-JP"/>
        </w:rPr>
      </w:pPr>
      <w:r w:rsidRPr="0016074A">
        <w:rPr>
          <w:rFonts w:eastAsiaTheme="minorEastAsia"/>
          <w:lang w:eastAsia="ja-JP"/>
        </w:rPr>
        <w:t xml:space="preserve">Having conducted </w:t>
      </w:r>
      <w:r w:rsidR="00BC182A" w:rsidRPr="0016074A">
        <w:rPr>
          <w:rFonts w:eastAsiaTheme="minorEastAsia"/>
          <w:lang w:eastAsia="ja-JP"/>
        </w:rPr>
        <w:t>tender evaluation, c</w:t>
      </w:r>
      <w:r w:rsidRPr="0016074A">
        <w:rPr>
          <w:rFonts w:eastAsiaTheme="minorEastAsia"/>
          <w:lang w:eastAsia="ja-JP"/>
        </w:rPr>
        <w:t>ontracting authority</w:t>
      </w:r>
      <w:r w:rsidR="00BC182A" w:rsidRPr="0016074A">
        <w:rPr>
          <w:rFonts w:eastAsiaTheme="minorEastAsia"/>
          <w:lang w:eastAsia="ja-JP"/>
        </w:rPr>
        <w:t xml:space="preserve"> refuses tenders as not eligible </w:t>
      </w:r>
      <w:r w:rsidR="00F2010D" w:rsidRPr="0016074A">
        <w:rPr>
          <w:rFonts w:eastAsiaTheme="minorEastAsia"/>
          <w:lang w:eastAsia="ja-JP"/>
        </w:rPr>
        <w:t>for the</w:t>
      </w:r>
      <w:r w:rsidR="00BC182A" w:rsidRPr="0016074A">
        <w:rPr>
          <w:rFonts w:eastAsiaTheme="minorEastAsia"/>
          <w:lang w:eastAsia="ja-JP"/>
        </w:rPr>
        <w:t xml:space="preserve"> reasons defined by Article</w:t>
      </w:r>
      <w:r w:rsidR="009B6804" w:rsidRPr="0016074A">
        <w:rPr>
          <w:rFonts w:eastAsiaTheme="minorEastAsia"/>
          <w:lang w:eastAsia="ja-JP"/>
        </w:rPr>
        <w:t xml:space="preserve"> 144</w:t>
      </w:r>
      <w:r w:rsidR="00BC182A" w:rsidRPr="0016074A">
        <w:rPr>
          <w:rFonts w:eastAsiaTheme="minorEastAsia"/>
          <w:lang w:eastAsia="ja-JP"/>
        </w:rPr>
        <w:t xml:space="preserve"> of the PPL</w:t>
      </w:r>
      <w:r w:rsidR="009B6804" w:rsidRPr="0016074A">
        <w:rPr>
          <w:rFonts w:eastAsiaTheme="minorEastAsia"/>
          <w:lang w:eastAsia="ja-JP"/>
        </w:rPr>
        <w:t xml:space="preserve">. </w:t>
      </w:r>
    </w:p>
    <w:p w14:paraId="18DEBCA2" w14:textId="435FBE93" w:rsidR="009B6804" w:rsidRPr="0016074A" w:rsidRDefault="00A102DE" w:rsidP="00C31C86">
      <w:pPr>
        <w:spacing w:before="240" w:after="160" w:line="300" w:lineRule="auto"/>
        <w:jc w:val="both"/>
        <w:rPr>
          <w:rFonts w:eastAsiaTheme="minorEastAsia"/>
          <w:lang w:eastAsia="ja-JP"/>
        </w:rPr>
      </w:pPr>
      <w:r w:rsidRPr="0016074A">
        <w:rPr>
          <w:rFonts w:eastAsiaTheme="minorEastAsia"/>
          <w:lang w:eastAsia="ja-JP"/>
        </w:rPr>
        <w:t xml:space="preserve">Contracting authority may refuse a tender as ineligible if it exceeds the </w:t>
      </w:r>
      <w:r w:rsidR="00412819" w:rsidRPr="0016074A">
        <w:rPr>
          <w:rFonts w:eastAsiaTheme="minorEastAsia"/>
          <w:lang w:eastAsia="ja-JP"/>
        </w:rPr>
        <w:t xml:space="preserve">estimated </w:t>
      </w:r>
      <w:r w:rsidRPr="0016074A">
        <w:rPr>
          <w:rFonts w:eastAsiaTheme="minorEastAsia"/>
          <w:lang w:eastAsia="ja-JP"/>
        </w:rPr>
        <w:t>value</w:t>
      </w:r>
      <w:r w:rsidR="00412819" w:rsidRPr="0016074A">
        <w:rPr>
          <w:rFonts w:eastAsiaTheme="minorEastAsia"/>
          <w:lang w:eastAsia="ja-JP"/>
        </w:rPr>
        <w:t xml:space="preserve"> of the subject of the contract or the available funds, as well as a tender </w:t>
      </w:r>
      <w:r w:rsidR="008F1C00" w:rsidRPr="0016074A">
        <w:rPr>
          <w:rFonts w:eastAsiaTheme="minorEastAsia"/>
          <w:lang w:eastAsia="ja-JP"/>
        </w:rPr>
        <w:t>identified as abnormally low, in accordance with relevant provisions</w:t>
      </w:r>
      <w:r w:rsidR="009B6804" w:rsidRPr="0016074A">
        <w:rPr>
          <w:rFonts w:eastAsiaTheme="minorEastAsia"/>
          <w:lang w:eastAsia="ja-JP"/>
        </w:rPr>
        <w:t>.</w:t>
      </w:r>
    </w:p>
    <w:p w14:paraId="34094B62" w14:textId="11B64095" w:rsidR="009B6804" w:rsidRPr="0016074A" w:rsidRDefault="00F84367" w:rsidP="00C31C86">
      <w:pPr>
        <w:spacing w:before="240" w:after="160" w:line="300" w:lineRule="auto"/>
        <w:rPr>
          <w:rFonts w:eastAsiaTheme="minorEastAsia"/>
          <w:lang w:eastAsia="ja-JP"/>
        </w:rPr>
      </w:pPr>
      <w:r w:rsidRPr="0016074A">
        <w:rPr>
          <w:rFonts w:eastAsiaTheme="minorEastAsia"/>
          <w:lang w:eastAsia="ja-JP"/>
        </w:rPr>
        <w:t xml:space="preserve">Tenders not refused shall be evaluated and ranked against the contract award criterion </w:t>
      </w:r>
      <w:r w:rsidR="00AA47D0" w:rsidRPr="0016074A">
        <w:rPr>
          <w:rFonts w:eastAsiaTheme="minorEastAsia"/>
          <w:lang w:eastAsia="ja-JP"/>
        </w:rPr>
        <w:t>specified in the tendering documentation</w:t>
      </w:r>
      <w:r w:rsidR="009B6804" w:rsidRPr="0016074A">
        <w:rPr>
          <w:rFonts w:eastAsiaTheme="minorEastAsia"/>
          <w:lang w:eastAsia="ja-JP"/>
        </w:rPr>
        <w:t>.</w:t>
      </w:r>
    </w:p>
    <w:p w14:paraId="639DB2A2" w14:textId="4BA41D73" w:rsidR="009B6804" w:rsidRPr="0016074A" w:rsidRDefault="008F1C00" w:rsidP="009B6804">
      <w:pPr>
        <w:spacing w:after="160" w:line="300" w:lineRule="auto"/>
        <w:jc w:val="center"/>
        <w:rPr>
          <w:rFonts w:eastAsiaTheme="minorEastAsia"/>
          <w:i/>
          <w:u w:val="single"/>
          <w:lang w:eastAsia="ja-JP"/>
        </w:rPr>
      </w:pPr>
      <w:r w:rsidRPr="0016074A">
        <w:rPr>
          <w:rFonts w:eastAsiaTheme="minorEastAsia"/>
          <w:i/>
          <w:u w:val="single"/>
          <w:lang w:eastAsia="ja-JP"/>
        </w:rPr>
        <w:t>CONTRACT AWARD DECISION</w:t>
      </w:r>
    </w:p>
    <w:p w14:paraId="33DAEE5C" w14:textId="7EEAB697" w:rsidR="009B6804" w:rsidRPr="0016074A" w:rsidRDefault="008F1C00" w:rsidP="009B6804">
      <w:pPr>
        <w:spacing w:after="160" w:line="300" w:lineRule="auto"/>
        <w:jc w:val="both"/>
        <w:rPr>
          <w:rFonts w:eastAsiaTheme="minorEastAsia"/>
          <w:lang w:eastAsia="ja-JP"/>
        </w:rPr>
      </w:pPr>
      <w:r w:rsidRPr="0016074A">
        <w:rPr>
          <w:rFonts w:eastAsiaTheme="minorEastAsia"/>
          <w:lang w:eastAsia="ja-JP"/>
        </w:rPr>
        <w:t>If the contracting authority, following the conducted tender evaluation, establishes that</w:t>
      </w:r>
      <w:r w:rsidR="00812664" w:rsidRPr="0016074A">
        <w:rPr>
          <w:rFonts w:eastAsiaTheme="minorEastAsia"/>
          <w:lang w:eastAsia="ja-JP"/>
        </w:rPr>
        <w:t xml:space="preserve"> conditions for contract award have been met, they shall take a decision to award the contract or to conclude a framework agreement</w:t>
      </w:r>
      <w:r w:rsidR="009B6804" w:rsidRPr="0016074A">
        <w:rPr>
          <w:rFonts w:eastAsiaTheme="minorEastAsia"/>
          <w:lang w:eastAsia="ja-JP"/>
        </w:rPr>
        <w:t>.</w:t>
      </w:r>
    </w:p>
    <w:p w14:paraId="70F6FC69" w14:textId="565F5C36" w:rsidR="009B6804" w:rsidRPr="0016074A" w:rsidRDefault="00812664" w:rsidP="009B6804">
      <w:pPr>
        <w:spacing w:after="160" w:line="300" w:lineRule="auto"/>
        <w:rPr>
          <w:rFonts w:eastAsiaTheme="minorEastAsia"/>
          <w:lang w:eastAsia="ja-JP"/>
        </w:rPr>
      </w:pPr>
      <w:r w:rsidRPr="0016074A">
        <w:rPr>
          <w:rFonts w:eastAsiaTheme="minorEastAsia"/>
          <w:lang w:eastAsia="ja-JP"/>
        </w:rPr>
        <w:t xml:space="preserve">The contract award decision, or </w:t>
      </w:r>
      <w:r w:rsidR="002D184F" w:rsidRPr="0016074A">
        <w:rPr>
          <w:rFonts w:eastAsiaTheme="minorEastAsia"/>
          <w:lang w:eastAsia="ja-JP"/>
        </w:rPr>
        <w:t xml:space="preserve">decision on framework agreement conclusion, </w:t>
      </w:r>
      <w:r w:rsidR="00F2195C" w:rsidRPr="0016074A">
        <w:rPr>
          <w:rFonts w:eastAsiaTheme="minorEastAsia"/>
          <w:lang w:eastAsia="ja-JP"/>
        </w:rPr>
        <w:t xml:space="preserve">is made within 30 days from the expiry date of the tender submission deadline, except if the tendering documentation </w:t>
      </w:r>
      <w:r w:rsidR="00C34424" w:rsidRPr="0016074A">
        <w:rPr>
          <w:rFonts w:eastAsiaTheme="minorEastAsia"/>
          <w:lang w:eastAsia="ja-JP"/>
        </w:rPr>
        <w:t xml:space="preserve">set a longer deadline. The decision shall be published on the Public Procurement Portal no less than three days from the day of </w:t>
      </w:r>
      <w:r w:rsidR="00F84367" w:rsidRPr="0016074A">
        <w:rPr>
          <w:rFonts w:eastAsiaTheme="minorEastAsia"/>
          <w:lang w:eastAsia="ja-JP"/>
        </w:rPr>
        <w:t>decision taking</w:t>
      </w:r>
      <w:r w:rsidR="009B6804" w:rsidRPr="0016074A">
        <w:rPr>
          <w:rFonts w:eastAsiaTheme="minorEastAsia"/>
          <w:lang w:eastAsia="ja-JP"/>
        </w:rPr>
        <w:t>.</w:t>
      </w:r>
    </w:p>
    <w:p w14:paraId="316A297B" w14:textId="510A939F" w:rsidR="00F75216" w:rsidRPr="0016074A" w:rsidRDefault="00EF0F7E" w:rsidP="00F75216">
      <w:pPr>
        <w:spacing w:after="160" w:line="300" w:lineRule="auto"/>
        <w:jc w:val="both"/>
        <w:rPr>
          <w:rFonts w:eastAsiaTheme="minorEastAsia"/>
          <w:lang w:eastAsia="ja-JP"/>
        </w:rPr>
      </w:pPr>
      <w:r w:rsidRPr="0016074A">
        <w:rPr>
          <w:rFonts w:eastAsiaTheme="minorEastAsia"/>
          <w:lang w:eastAsia="ja-JP"/>
        </w:rPr>
        <w:t>The decision shall be reasoned and in particular include data from the report on the public procurement procedure and instruction on legal remedy</w:t>
      </w:r>
      <w:r w:rsidR="00F75216" w:rsidRPr="0016074A">
        <w:rPr>
          <w:rFonts w:eastAsiaTheme="minorEastAsia"/>
          <w:lang w:eastAsia="ja-JP"/>
        </w:rPr>
        <w:t>.</w:t>
      </w:r>
    </w:p>
    <w:p w14:paraId="173453B8" w14:textId="16F1A5FD" w:rsidR="009B6804" w:rsidRPr="0016074A" w:rsidRDefault="00586198" w:rsidP="009B6804">
      <w:pPr>
        <w:spacing w:after="160" w:line="300" w:lineRule="auto"/>
        <w:jc w:val="center"/>
        <w:rPr>
          <w:rFonts w:eastAsiaTheme="minorEastAsia"/>
          <w:i/>
          <w:u w:val="single"/>
          <w:lang w:eastAsia="ja-JP"/>
        </w:rPr>
      </w:pPr>
      <w:r w:rsidRPr="0016074A">
        <w:rPr>
          <w:rFonts w:eastAsiaTheme="minorEastAsia"/>
          <w:i/>
          <w:u w:val="single"/>
          <w:lang w:eastAsia="ja-JP"/>
        </w:rPr>
        <w:t xml:space="preserve">DECISION TO </w:t>
      </w:r>
      <w:r w:rsidR="009B425B" w:rsidRPr="0016074A">
        <w:rPr>
          <w:rFonts w:eastAsiaTheme="minorEastAsia"/>
          <w:i/>
          <w:u w:val="single"/>
          <w:lang w:eastAsia="ja-JP"/>
        </w:rPr>
        <w:t>CANCEL</w:t>
      </w:r>
      <w:r w:rsidRPr="0016074A">
        <w:rPr>
          <w:rFonts w:eastAsiaTheme="minorEastAsia"/>
          <w:i/>
          <w:u w:val="single"/>
          <w:lang w:eastAsia="ja-JP"/>
        </w:rPr>
        <w:t xml:space="preserve"> THE PROCEDURE</w:t>
      </w:r>
    </w:p>
    <w:p w14:paraId="4D7C6839" w14:textId="501D2FBF" w:rsidR="009B6804" w:rsidRPr="0016074A" w:rsidRDefault="00586198" w:rsidP="009B6804">
      <w:pPr>
        <w:spacing w:after="160" w:line="300" w:lineRule="auto"/>
        <w:jc w:val="both"/>
        <w:rPr>
          <w:rFonts w:eastAsiaTheme="minorEastAsia"/>
          <w:lang w:eastAsia="ja-JP"/>
        </w:rPr>
      </w:pPr>
      <w:r w:rsidRPr="0016074A">
        <w:rPr>
          <w:rFonts w:eastAsiaTheme="minorEastAsia"/>
          <w:lang w:eastAsia="ja-JP"/>
        </w:rPr>
        <w:lastRenderedPageBreak/>
        <w:t xml:space="preserve">In case </w:t>
      </w:r>
      <w:r w:rsidR="009B425B" w:rsidRPr="0016074A">
        <w:rPr>
          <w:rFonts w:eastAsiaTheme="minorEastAsia"/>
          <w:lang w:eastAsia="ja-JP"/>
        </w:rPr>
        <w:t>of cancellation decision, for reasons stipulated by Article</w:t>
      </w:r>
      <w:r w:rsidR="009B6804" w:rsidRPr="0016074A">
        <w:rPr>
          <w:rFonts w:eastAsiaTheme="minorEastAsia"/>
          <w:lang w:eastAsia="ja-JP"/>
        </w:rPr>
        <w:t>147</w:t>
      </w:r>
      <w:r w:rsidR="009B425B" w:rsidRPr="0016074A">
        <w:rPr>
          <w:rFonts w:eastAsiaTheme="minorEastAsia"/>
          <w:lang w:eastAsia="ja-JP"/>
        </w:rPr>
        <w:t xml:space="preserve"> of the PPL, </w:t>
      </w:r>
      <w:r w:rsidR="00A215EB" w:rsidRPr="0016074A">
        <w:rPr>
          <w:rFonts w:eastAsiaTheme="minorEastAsia"/>
          <w:lang w:eastAsia="ja-JP"/>
        </w:rPr>
        <w:t xml:space="preserve">contracting authority </w:t>
      </w:r>
      <w:r w:rsidR="00D91063" w:rsidRPr="0016074A">
        <w:rPr>
          <w:rFonts w:eastAsiaTheme="minorEastAsia"/>
          <w:lang w:eastAsia="ja-JP"/>
        </w:rPr>
        <w:t xml:space="preserve">shall </w:t>
      </w:r>
      <w:r w:rsidR="00A215EB" w:rsidRPr="0016074A">
        <w:rPr>
          <w:rFonts w:eastAsiaTheme="minorEastAsia"/>
          <w:lang w:eastAsia="ja-JP"/>
        </w:rPr>
        <w:t xml:space="preserve">take a decision to cancel the public procurement procedure </w:t>
      </w:r>
      <w:r w:rsidR="00D91063" w:rsidRPr="0016074A">
        <w:rPr>
          <w:rFonts w:eastAsiaTheme="minorEastAsia"/>
          <w:lang w:eastAsia="ja-JP"/>
        </w:rPr>
        <w:t>and publish the decision on the Public Procurement Portal within three days upon the day of decision taking</w:t>
      </w:r>
      <w:r w:rsidR="009B6804" w:rsidRPr="0016074A">
        <w:rPr>
          <w:rFonts w:eastAsiaTheme="minorEastAsia"/>
          <w:lang w:eastAsia="ja-JP"/>
        </w:rPr>
        <w:t>.</w:t>
      </w:r>
    </w:p>
    <w:p w14:paraId="38B73D41" w14:textId="579E7DBC" w:rsidR="009B6804" w:rsidRPr="0016074A" w:rsidRDefault="00D91063" w:rsidP="009B6804">
      <w:pPr>
        <w:spacing w:after="160" w:line="300" w:lineRule="auto"/>
        <w:jc w:val="both"/>
        <w:rPr>
          <w:rFonts w:eastAsiaTheme="minorEastAsia"/>
          <w:lang w:eastAsia="ja-JP"/>
        </w:rPr>
      </w:pPr>
      <w:r w:rsidRPr="0016074A">
        <w:rPr>
          <w:rFonts w:eastAsiaTheme="minorEastAsia"/>
          <w:lang w:eastAsia="ja-JP"/>
        </w:rPr>
        <w:t xml:space="preserve">The decision must be reasoned, </w:t>
      </w:r>
      <w:r w:rsidR="006358E0" w:rsidRPr="0016074A">
        <w:rPr>
          <w:rFonts w:eastAsiaTheme="minorEastAsia"/>
          <w:lang w:eastAsia="ja-JP"/>
        </w:rPr>
        <w:t xml:space="preserve">including </w:t>
      </w:r>
      <w:r w:rsidR="00AE07EC" w:rsidRPr="0016074A">
        <w:rPr>
          <w:rFonts w:eastAsiaTheme="minorEastAsia"/>
          <w:lang w:eastAsia="ja-JP"/>
        </w:rPr>
        <w:t xml:space="preserve">in particular the data from the report on the public procurement procedure, i.e. the reasons for </w:t>
      </w:r>
      <w:r w:rsidR="007C6D19" w:rsidRPr="0016074A">
        <w:rPr>
          <w:rFonts w:eastAsiaTheme="minorEastAsia"/>
          <w:lang w:eastAsia="ja-JP"/>
        </w:rPr>
        <w:t xml:space="preserve">cancelling the </w:t>
      </w:r>
      <w:r w:rsidR="00FB0B8F" w:rsidRPr="0016074A">
        <w:rPr>
          <w:rFonts w:eastAsiaTheme="minorEastAsia"/>
          <w:lang w:eastAsia="ja-JP"/>
        </w:rPr>
        <w:t>procedure and instruction on legal remedy</w:t>
      </w:r>
      <w:r w:rsidR="009B6804" w:rsidRPr="0016074A">
        <w:rPr>
          <w:rFonts w:eastAsiaTheme="minorEastAsia"/>
          <w:lang w:eastAsia="ja-JP"/>
        </w:rPr>
        <w:t xml:space="preserve">. </w:t>
      </w:r>
    </w:p>
    <w:p w14:paraId="2154206A" w14:textId="38E6A50E" w:rsidR="009B6804" w:rsidRPr="0016074A" w:rsidRDefault="00300574" w:rsidP="00F75216">
      <w:pPr>
        <w:spacing w:after="160" w:line="300" w:lineRule="auto"/>
        <w:jc w:val="both"/>
        <w:rPr>
          <w:rFonts w:eastAsiaTheme="minorEastAsia"/>
          <w:lang w:eastAsia="ja-JP"/>
        </w:rPr>
      </w:pPr>
      <w:r w:rsidRPr="0016074A">
        <w:rPr>
          <w:rFonts w:eastAsiaTheme="minorEastAsia"/>
          <w:lang w:eastAsia="ja-JP"/>
        </w:rPr>
        <w:t xml:space="preserve">Should contracting authority cancel the procedure before the submission deadline expires, the Public Procurement </w:t>
      </w:r>
      <w:r w:rsidR="005165F0" w:rsidRPr="0016074A">
        <w:rPr>
          <w:rFonts w:eastAsiaTheme="minorEastAsia"/>
          <w:lang w:eastAsia="ja-JP"/>
        </w:rPr>
        <w:t xml:space="preserve">Portal shall permanently deny access to tenders submitted and the contracting authority shall return </w:t>
      </w:r>
      <w:r w:rsidR="00043C09" w:rsidRPr="0016074A">
        <w:rPr>
          <w:rFonts w:eastAsiaTheme="minorEastAsia"/>
          <w:lang w:eastAsia="ja-JP"/>
        </w:rPr>
        <w:t xml:space="preserve">to respective tenderers </w:t>
      </w:r>
      <w:r w:rsidR="005165F0" w:rsidRPr="0016074A">
        <w:rPr>
          <w:rFonts w:eastAsiaTheme="minorEastAsia"/>
          <w:lang w:eastAsia="ja-JP"/>
        </w:rPr>
        <w:t>unopened tenders</w:t>
      </w:r>
      <w:r w:rsidR="00043C09" w:rsidRPr="0016074A">
        <w:rPr>
          <w:rFonts w:eastAsiaTheme="minorEastAsia"/>
          <w:lang w:eastAsia="ja-JP"/>
        </w:rPr>
        <w:t xml:space="preserve">, applications and other documents </w:t>
      </w:r>
      <w:r w:rsidR="00F2010D" w:rsidRPr="0016074A">
        <w:rPr>
          <w:rFonts w:eastAsiaTheme="minorEastAsia"/>
          <w:lang w:eastAsia="ja-JP"/>
        </w:rPr>
        <w:t>not submitted</w:t>
      </w:r>
      <w:r w:rsidR="00043C09" w:rsidRPr="0016074A">
        <w:rPr>
          <w:rFonts w:eastAsiaTheme="minorEastAsia"/>
          <w:lang w:eastAsia="ja-JP"/>
        </w:rPr>
        <w:t xml:space="preserve"> through the Public Procurement Portal</w:t>
      </w:r>
      <w:r w:rsidR="009B6804" w:rsidRPr="0016074A">
        <w:rPr>
          <w:rFonts w:eastAsiaTheme="minorEastAsia"/>
          <w:lang w:eastAsia="ja-JP"/>
        </w:rPr>
        <w:t xml:space="preserve">. </w:t>
      </w:r>
    </w:p>
    <w:p w14:paraId="336C578D" w14:textId="47DC57A9" w:rsidR="009B6804" w:rsidRPr="0016074A" w:rsidRDefault="006D3E8D" w:rsidP="009B6804">
      <w:pPr>
        <w:spacing w:after="160" w:line="300" w:lineRule="auto"/>
        <w:jc w:val="center"/>
        <w:rPr>
          <w:rFonts w:eastAsiaTheme="minorEastAsia"/>
          <w:i/>
          <w:u w:val="single"/>
          <w:lang w:eastAsia="ja-JP"/>
        </w:rPr>
      </w:pPr>
      <w:r w:rsidRPr="0016074A">
        <w:rPr>
          <w:rFonts w:eastAsiaTheme="minorEastAsia"/>
          <w:i/>
          <w:u w:val="single"/>
          <w:lang w:eastAsia="ja-JP"/>
        </w:rPr>
        <w:t>INSIGHT INTO DOCUMENTATION</w:t>
      </w:r>
    </w:p>
    <w:p w14:paraId="38599F2E" w14:textId="0F4F075C" w:rsidR="00F75216" w:rsidRPr="0016074A" w:rsidRDefault="007B37C0" w:rsidP="00C31C86">
      <w:pPr>
        <w:spacing w:after="160" w:line="300" w:lineRule="auto"/>
        <w:jc w:val="both"/>
        <w:rPr>
          <w:rFonts w:eastAsiaTheme="minorEastAsia"/>
          <w:lang w:eastAsia="ja-JP"/>
        </w:rPr>
      </w:pPr>
      <w:r w:rsidRPr="0016074A">
        <w:rPr>
          <w:rFonts w:eastAsiaTheme="minorEastAsia"/>
          <w:lang w:eastAsia="ja-JP"/>
        </w:rPr>
        <w:t xml:space="preserve">Following the contract award decision, </w:t>
      </w:r>
      <w:r w:rsidR="00BB6751" w:rsidRPr="0016074A">
        <w:rPr>
          <w:rFonts w:eastAsiaTheme="minorEastAsia"/>
          <w:lang w:eastAsia="ja-JP"/>
        </w:rPr>
        <w:t xml:space="preserve">framework agreement conclusion decision or procedure cancellation decision, contracting authority is obliged to </w:t>
      </w:r>
      <w:r w:rsidR="001F1765" w:rsidRPr="0016074A">
        <w:rPr>
          <w:rFonts w:eastAsiaTheme="minorEastAsia"/>
          <w:lang w:eastAsia="ja-JP"/>
        </w:rPr>
        <w:t xml:space="preserve">enable the </w:t>
      </w:r>
      <w:r w:rsidR="005C7810" w:rsidRPr="0016074A">
        <w:rPr>
          <w:rFonts w:eastAsiaTheme="minorEastAsia"/>
          <w:lang w:eastAsia="ja-JP"/>
        </w:rPr>
        <w:t xml:space="preserve">economic operator </w:t>
      </w:r>
      <w:r w:rsidR="00612A84" w:rsidRPr="0016074A">
        <w:rPr>
          <w:rFonts w:eastAsiaTheme="minorEastAsia"/>
          <w:lang w:eastAsia="ja-JP"/>
        </w:rPr>
        <w:t xml:space="preserve">who submitted a tender in that public procurement procedure </w:t>
      </w:r>
      <w:r w:rsidR="00740FE0" w:rsidRPr="0016074A">
        <w:rPr>
          <w:rFonts w:eastAsiaTheme="minorEastAsia"/>
          <w:lang w:eastAsia="ja-JP"/>
        </w:rPr>
        <w:t>with insight into</w:t>
      </w:r>
      <w:r w:rsidR="00D2258D" w:rsidRPr="0016074A">
        <w:rPr>
          <w:rFonts w:eastAsiaTheme="minorEastAsia"/>
          <w:lang w:eastAsia="ja-JP"/>
        </w:rPr>
        <w:t xml:space="preserve"> and copying the documents within two days from </w:t>
      </w:r>
      <w:r w:rsidR="00510B1E" w:rsidRPr="0016074A">
        <w:rPr>
          <w:rFonts w:eastAsiaTheme="minorEastAsia"/>
          <w:lang w:eastAsia="ja-JP"/>
        </w:rPr>
        <w:t xml:space="preserve">receiving their written request through the Portal, i.e. enable them to </w:t>
      </w:r>
      <w:r w:rsidR="007E0D48" w:rsidRPr="0016074A">
        <w:rPr>
          <w:rFonts w:eastAsiaTheme="minorEastAsia"/>
          <w:lang w:eastAsia="ja-JP"/>
        </w:rPr>
        <w:t>take over the documents in an adequate way, with an obligation to protect confidential documents in keeping with the PPL provisions</w:t>
      </w:r>
      <w:r w:rsidR="009B6804" w:rsidRPr="0016074A">
        <w:rPr>
          <w:rFonts w:eastAsiaTheme="minorEastAsia"/>
          <w:lang w:eastAsia="ja-JP"/>
        </w:rPr>
        <w:t>.</w:t>
      </w:r>
    </w:p>
    <w:p w14:paraId="75B7845C" w14:textId="25CD1965" w:rsidR="009B6804" w:rsidRPr="0016074A" w:rsidRDefault="007E0D48" w:rsidP="009B6804">
      <w:pPr>
        <w:spacing w:after="160" w:line="300" w:lineRule="auto"/>
        <w:jc w:val="center"/>
        <w:rPr>
          <w:rFonts w:eastAsiaTheme="minorEastAsia"/>
          <w:i/>
          <w:u w:val="single"/>
          <w:lang w:eastAsia="ja-JP"/>
        </w:rPr>
      </w:pPr>
      <w:r w:rsidRPr="0016074A">
        <w:rPr>
          <w:rFonts w:eastAsiaTheme="minorEastAsia"/>
          <w:i/>
          <w:u w:val="single"/>
          <w:lang w:eastAsia="ja-JP"/>
        </w:rPr>
        <w:t xml:space="preserve">CONCLUSION OF THE CONTRACT AND </w:t>
      </w:r>
      <w:r w:rsidR="008D24C9" w:rsidRPr="0016074A">
        <w:rPr>
          <w:rFonts w:eastAsiaTheme="minorEastAsia"/>
          <w:i/>
          <w:u w:val="single"/>
          <w:lang w:eastAsia="ja-JP"/>
        </w:rPr>
        <w:t>FRAMEWORK AGREEMENT</w:t>
      </w:r>
    </w:p>
    <w:p w14:paraId="1C5DAABF" w14:textId="3E8B1081" w:rsidR="009B6804" w:rsidRPr="0016074A" w:rsidRDefault="008D24C9" w:rsidP="009B6804">
      <w:pPr>
        <w:spacing w:after="160" w:line="300" w:lineRule="auto"/>
        <w:jc w:val="both"/>
        <w:rPr>
          <w:rFonts w:eastAsiaTheme="minorEastAsia"/>
          <w:lang w:eastAsia="ja-JP"/>
        </w:rPr>
      </w:pPr>
      <w:r w:rsidRPr="0016074A">
        <w:rPr>
          <w:rFonts w:eastAsiaTheme="minorEastAsia"/>
          <w:lang w:eastAsia="ja-JP"/>
        </w:rPr>
        <w:t>Contracting authority may conclude a public procurement contract</w:t>
      </w:r>
      <w:r w:rsidR="00D64FC7" w:rsidRPr="0016074A">
        <w:rPr>
          <w:rFonts w:eastAsiaTheme="minorEastAsia"/>
          <w:lang w:eastAsia="ja-JP"/>
        </w:rPr>
        <w:t xml:space="preserve"> or framework agreement after taking the decision on contract award</w:t>
      </w:r>
      <w:r w:rsidR="00EC4744" w:rsidRPr="0016074A">
        <w:rPr>
          <w:rFonts w:eastAsiaTheme="minorEastAsia"/>
          <w:lang w:eastAsia="ja-JP"/>
        </w:rPr>
        <w:t xml:space="preserve"> </w:t>
      </w:r>
      <w:r w:rsidR="000D0815" w:rsidRPr="0016074A">
        <w:rPr>
          <w:rFonts w:eastAsiaTheme="minorEastAsia"/>
          <w:lang w:eastAsia="ja-JP"/>
        </w:rPr>
        <w:t>or conclusion of framework agreement, provided that no review claim has been filed</w:t>
      </w:r>
      <w:r w:rsidR="00D9106D" w:rsidRPr="0016074A">
        <w:rPr>
          <w:rFonts w:eastAsiaTheme="minorEastAsia"/>
          <w:lang w:eastAsia="ja-JP"/>
        </w:rPr>
        <w:t xml:space="preserve"> or that review claims have been rejected or refused, as well as in case </w:t>
      </w:r>
      <w:r w:rsidR="009D0E4C" w:rsidRPr="0016074A">
        <w:rPr>
          <w:rFonts w:eastAsiaTheme="minorEastAsia"/>
          <w:lang w:eastAsia="ja-JP"/>
        </w:rPr>
        <w:t>the review</w:t>
      </w:r>
      <w:r w:rsidR="00D549D1" w:rsidRPr="0016074A">
        <w:rPr>
          <w:rFonts w:eastAsiaTheme="minorEastAsia"/>
          <w:lang w:eastAsia="ja-JP"/>
        </w:rPr>
        <w:t xml:space="preserve"> claim</w:t>
      </w:r>
      <w:r w:rsidR="00D9106D" w:rsidRPr="0016074A">
        <w:rPr>
          <w:rFonts w:eastAsiaTheme="minorEastAsia"/>
          <w:lang w:eastAsia="ja-JP"/>
        </w:rPr>
        <w:t xml:space="preserve"> has been cancelled</w:t>
      </w:r>
      <w:r w:rsidR="009B6804" w:rsidRPr="0016074A">
        <w:rPr>
          <w:rFonts w:eastAsiaTheme="minorEastAsia"/>
          <w:lang w:eastAsia="ja-JP"/>
        </w:rPr>
        <w:t xml:space="preserve">. </w:t>
      </w:r>
    </w:p>
    <w:p w14:paraId="506C1576" w14:textId="0724A973" w:rsidR="009B6804" w:rsidRPr="0016074A" w:rsidRDefault="00D549D1" w:rsidP="009B6804">
      <w:pPr>
        <w:spacing w:after="160" w:line="300" w:lineRule="auto"/>
        <w:jc w:val="both"/>
        <w:rPr>
          <w:rFonts w:eastAsiaTheme="minorEastAsia"/>
          <w:lang w:eastAsia="ja-JP"/>
        </w:rPr>
      </w:pPr>
      <w:r w:rsidRPr="0016074A">
        <w:rPr>
          <w:rFonts w:eastAsiaTheme="minorEastAsia"/>
          <w:lang w:eastAsia="ja-JP"/>
        </w:rPr>
        <w:t xml:space="preserve">Contracting authority may conclude </w:t>
      </w:r>
      <w:r w:rsidR="007F0B91" w:rsidRPr="0016074A">
        <w:rPr>
          <w:rFonts w:eastAsiaTheme="minorEastAsia"/>
          <w:lang w:eastAsia="ja-JP"/>
        </w:rPr>
        <w:t xml:space="preserve">public procurement contract or framework agreement </w:t>
      </w:r>
      <w:r w:rsidR="00FE0F2C" w:rsidRPr="0016074A">
        <w:rPr>
          <w:rFonts w:eastAsiaTheme="minorEastAsia"/>
          <w:lang w:eastAsia="ja-JP"/>
        </w:rPr>
        <w:t xml:space="preserve">before the review </w:t>
      </w:r>
      <w:r w:rsidR="00EF0F7E" w:rsidRPr="0016074A">
        <w:rPr>
          <w:rFonts w:eastAsiaTheme="minorEastAsia"/>
          <w:lang w:eastAsia="ja-JP"/>
        </w:rPr>
        <w:t>submission</w:t>
      </w:r>
      <w:r w:rsidR="00FE0F2C" w:rsidRPr="0016074A">
        <w:rPr>
          <w:rFonts w:eastAsiaTheme="minorEastAsia"/>
          <w:lang w:eastAsia="ja-JP"/>
        </w:rPr>
        <w:t xml:space="preserve"> deadline expires in cases </w:t>
      </w:r>
      <w:r w:rsidR="00EF0F7E" w:rsidRPr="0016074A">
        <w:rPr>
          <w:rFonts w:eastAsiaTheme="minorEastAsia"/>
          <w:lang w:eastAsia="ja-JP"/>
        </w:rPr>
        <w:t xml:space="preserve">envisaged by Article </w:t>
      </w:r>
      <w:r w:rsidR="009B6804" w:rsidRPr="0016074A">
        <w:rPr>
          <w:rFonts w:eastAsiaTheme="minorEastAsia"/>
          <w:lang w:eastAsia="ja-JP"/>
        </w:rPr>
        <w:t>151</w:t>
      </w:r>
      <w:r w:rsidR="00EF0F7E" w:rsidRPr="0016074A">
        <w:rPr>
          <w:rFonts w:eastAsiaTheme="minorEastAsia"/>
          <w:lang w:eastAsia="ja-JP"/>
        </w:rPr>
        <w:t xml:space="preserve"> of the PPL</w:t>
      </w:r>
      <w:r w:rsidR="009B6804" w:rsidRPr="0016074A">
        <w:rPr>
          <w:rFonts w:eastAsiaTheme="minorEastAsia"/>
          <w:lang w:eastAsia="ja-JP"/>
        </w:rPr>
        <w:t xml:space="preserve">. </w:t>
      </w:r>
    </w:p>
    <w:p w14:paraId="5D8032EC" w14:textId="387FE9F0" w:rsidR="009B6804" w:rsidRPr="0016074A" w:rsidRDefault="009A468B" w:rsidP="009B6804">
      <w:pPr>
        <w:spacing w:after="160" w:line="300" w:lineRule="auto"/>
        <w:rPr>
          <w:rFonts w:eastAsiaTheme="minorEastAsia"/>
          <w:lang w:eastAsia="ja-JP"/>
        </w:rPr>
      </w:pPr>
      <w:r w:rsidRPr="0016074A">
        <w:rPr>
          <w:rFonts w:eastAsiaTheme="minorEastAsia"/>
          <w:lang w:eastAsia="ja-JP"/>
        </w:rPr>
        <w:t>Public procurement contract, i.e. framework agreement</w:t>
      </w:r>
      <w:r w:rsidR="00AE42DA" w:rsidRPr="0016074A">
        <w:rPr>
          <w:rFonts w:eastAsiaTheme="minorEastAsia"/>
          <w:lang w:eastAsia="ja-JP"/>
        </w:rPr>
        <w:t>, must be concluded in accordance with certain procurement documents and selected tender</w:t>
      </w:r>
      <w:r w:rsidR="009B6804" w:rsidRPr="0016074A">
        <w:rPr>
          <w:rFonts w:eastAsiaTheme="minorEastAsia"/>
          <w:lang w:eastAsia="ja-JP"/>
        </w:rPr>
        <w:t xml:space="preserve">. </w:t>
      </w:r>
    </w:p>
    <w:p w14:paraId="5F85E82B" w14:textId="6B08A0A7" w:rsidR="00C53DB1" w:rsidRPr="0016074A" w:rsidRDefault="00AE42DA" w:rsidP="006967B1">
      <w:pPr>
        <w:jc w:val="both"/>
        <w:rPr>
          <w:rFonts w:eastAsiaTheme="minorEastAsia"/>
          <w:lang w:eastAsia="ja-JP"/>
        </w:rPr>
      </w:pPr>
      <w:r w:rsidRPr="0016074A">
        <w:rPr>
          <w:rFonts w:eastAsiaTheme="minorEastAsia"/>
          <w:lang w:eastAsia="ja-JP"/>
        </w:rPr>
        <w:t xml:space="preserve">Within 30 days from conclusion of the public procurement contract or framework agreement, </w:t>
      </w:r>
      <w:r w:rsidR="00B4525E" w:rsidRPr="0016074A">
        <w:rPr>
          <w:rFonts w:eastAsiaTheme="minorEastAsia"/>
          <w:lang w:eastAsia="ja-JP"/>
        </w:rPr>
        <w:t>contracting authority is obliged to send the contract award notice for publication</w:t>
      </w:r>
      <w:r w:rsidR="009B6804" w:rsidRPr="0016074A">
        <w:rPr>
          <w:rFonts w:eastAsiaTheme="minorEastAsia"/>
          <w:lang w:eastAsia="ja-JP"/>
        </w:rPr>
        <w:t>.</w:t>
      </w:r>
      <w:r w:rsidR="009B6804" w:rsidRPr="0016074A">
        <w:rPr>
          <w:rFonts w:eastAsiaTheme="minorEastAsia"/>
          <w:lang w:eastAsia="ja-JP"/>
        </w:rPr>
        <w:cr/>
      </w:r>
    </w:p>
    <w:p w14:paraId="5E37E582" w14:textId="77777777" w:rsidR="00C31C86" w:rsidRPr="0016074A" w:rsidRDefault="00C31C86" w:rsidP="00C31C86">
      <w:pPr>
        <w:jc w:val="center"/>
        <w:rPr>
          <w:b/>
          <w:i/>
          <w:color w:val="FFFFFF" w:themeColor="background1"/>
          <w:sz w:val="28"/>
          <w:szCs w:val="28"/>
        </w:rPr>
      </w:pPr>
      <w:r w:rsidRPr="0016074A">
        <w:rPr>
          <w:b/>
          <w:color w:val="FFFFFF" w:themeColor="background1"/>
          <w:sz w:val="28"/>
          <w:szCs w:val="28"/>
        </w:rPr>
        <w:t>ЗАКЉУЧАК</w:t>
      </w:r>
    </w:p>
    <w:p w14:paraId="263EE14A" w14:textId="7D463176" w:rsidR="00C31C86" w:rsidRPr="0016074A" w:rsidRDefault="00C31C86" w:rsidP="006967B1">
      <w:pPr>
        <w:jc w:val="both"/>
        <w:rPr>
          <w:b/>
          <w:highlight w:val="yellow"/>
        </w:rPr>
      </w:pPr>
      <w:r w:rsidRPr="0016074A">
        <w:rPr>
          <w:rFonts w:asciiTheme="minorHAnsi" w:eastAsiaTheme="minorEastAsia" w:hAnsiTheme="minorHAnsi" w:cstheme="minorBidi"/>
          <w:i/>
          <w:noProof/>
          <w:color w:val="ED7D31" w:themeColor="accent2"/>
          <w:sz w:val="28"/>
          <w:szCs w:val="28"/>
          <w:lang w:val="en-US"/>
        </w:rPr>
        <mc:AlternateContent>
          <mc:Choice Requires="wps">
            <w:drawing>
              <wp:anchor distT="0" distB="0" distL="114300" distR="114300" simplePos="0" relativeHeight="251711488" behindDoc="0" locked="0" layoutInCell="1" allowOverlap="1" wp14:anchorId="3E07D865" wp14:editId="4E056B9D">
                <wp:simplePos x="0" y="0"/>
                <wp:positionH relativeFrom="margin">
                  <wp:posOffset>0</wp:posOffset>
                </wp:positionH>
                <wp:positionV relativeFrom="paragraph">
                  <wp:posOffset>-635</wp:posOffset>
                </wp:positionV>
                <wp:extent cx="5701030" cy="371475"/>
                <wp:effectExtent l="0" t="0" r="13970" b="28575"/>
                <wp:wrapNone/>
                <wp:docPr id="21" name="Rounded Rectangle 21"/>
                <wp:cNvGraphicFramePr/>
                <a:graphic xmlns:a="http://schemas.openxmlformats.org/drawingml/2006/main">
                  <a:graphicData uri="http://schemas.microsoft.com/office/word/2010/wordprocessingShape">
                    <wps:wsp>
                      <wps:cNvSpPr/>
                      <wps:spPr>
                        <a:xfrm>
                          <a:off x="0" y="0"/>
                          <a:ext cx="5701030" cy="371475"/>
                        </a:xfrm>
                        <a:prstGeom prst="roundRect">
                          <a:avLst/>
                        </a:prstGeom>
                        <a:solidFill>
                          <a:srgbClr val="A5A5A5"/>
                        </a:solidFill>
                        <a:ln w="12700" cap="flat" cmpd="sng" algn="ctr">
                          <a:solidFill>
                            <a:srgbClr val="A5A5A5">
                              <a:shade val="50000"/>
                            </a:srgbClr>
                          </a:solidFill>
                          <a:prstDash val="solid"/>
                          <a:miter lim="800000"/>
                        </a:ln>
                        <a:effectLst/>
                      </wps:spPr>
                      <wps:txbx>
                        <w:txbxContent>
                          <w:p w14:paraId="3ED4D795" w14:textId="6D15D52F" w:rsidR="00C31C86" w:rsidRPr="00514493" w:rsidRDefault="00514493" w:rsidP="00C31C86">
                            <w:pPr>
                              <w:jc w:val="center"/>
                              <w:rPr>
                                <w:b/>
                                <w:i/>
                                <w:color w:val="FFFFFF" w:themeColor="background1"/>
                                <w:sz w:val="28"/>
                                <w:szCs w:val="28"/>
                                <w:lang w:val="sr-Latn-RS"/>
                              </w:rPr>
                            </w:pPr>
                            <w:r>
                              <w:rPr>
                                <w:b/>
                                <w:color w:val="FFFFFF" w:themeColor="background1"/>
                                <w:sz w:val="28"/>
                                <w:szCs w:val="28"/>
                                <w:lang w:val="sr-Latn-RS"/>
                              </w:rPr>
                              <w:t>CONCLUSION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3E07D865" id="Rounded Rectangle 21" o:spid="_x0000_s1054" style="position:absolute;left:0;text-align:left;margin-left:0;margin-top:-.05pt;width:448.9pt;height:2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" fillcolor="#a5a5a5" strokecolor="#787878" strokeweight="1pt">
                <v:stroke joinstyle="miter"/>
                <v:textbox>
                  <w:txbxContent>
                    <w:p w14:paraId="3ED4D795" w14:textId="6D15D52F" w:rsidR="00C31C86" w:rsidRPr="00514493" w:rsidRDefault="00514493" w:rsidP="00C31C86">
                      <w:pPr>
                        <w:jc w:val="center"/>
                        <w:rPr>
                          <w:b/>
                          <w:i/>
                          <w:color w:val="FFFFFF" w:themeColor="background1"/>
                          <w:sz w:val="28"/>
                          <w:szCs w:val="28"/>
                          <w:lang w:val="sr-Latn-RS"/>
                        </w:rPr>
                      </w:pPr>
                      <w:r>
                        <w:rPr>
                          <w:b/>
                          <w:color w:val="FFFFFF" w:themeColor="background1"/>
                          <w:sz w:val="28"/>
                          <w:szCs w:val="28"/>
                          <w:lang w:val="sr-Latn-RS"/>
                        </w:rPr>
                        <w:t>CONCLUSION</w:t>
                      </w:r>
                    </w:p>
                  </w:txbxContent>
                </v:textbox>
                <w10:wrap anchorx="margin"/>
              </v:roundrect>
            </w:pict>
          </mc:Fallback>
        </mc:AlternateContent>
      </w:r>
    </w:p>
    <w:p w14:paraId="003F61C9" w14:textId="77777777" w:rsidR="00C31C86" w:rsidRPr="0016074A" w:rsidRDefault="00C31C86" w:rsidP="00C31C86">
      <w:pPr>
        <w:rPr>
          <w:highlight w:val="yellow"/>
        </w:rPr>
      </w:pPr>
    </w:p>
    <w:p w14:paraId="2FAD7326" w14:textId="77777777" w:rsidR="00C31C86" w:rsidRPr="0016074A" w:rsidRDefault="00C31C86" w:rsidP="00C31C86">
      <w:pPr>
        <w:rPr>
          <w:highlight w:val="yellow"/>
        </w:rPr>
      </w:pPr>
    </w:p>
    <w:p w14:paraId="08E46A77" w14:textId="0AFC3902" w:rsidR="00C31C86" w:rsidRPr="0016074A" w:rsidRDefault="00C31C86" w:rsidP="00C31C86">
      <w:pPr>
        <w:rPr>
          <w:highlight w:val="yellow"/>
        </w:rPr>
      </w:pPr>
    </w:p>
    <w:p w14:paraId="4C5DE0A6" w14:textId="77410F81" w:rsidR="00C31C86" w:rsidRPr="0016074A" w:rsidRDefault="00514493" w:rsidP="00C31C86">
      <w:pPr>
        <w:spacing w:after="120" w:line="276" w:lineRule="auto"/>
        <w:jc w:val="both"/>
      </w:pPr>
      <w:r w:rsidRPr="0016074A">
        <w:t>Innovation partnership, as a special type of public procurement procedure, was first introduced into the public procurement system</w:t>
      </w:r>
      <w:r w:rsidR="006C6CA5" w:rsidRPr="0016074A">
        <w:t xml:space="preserve"> with the Public Procurement Law (The RS Official </w:t>
      </w:r>
      <w:r w:rsidR="00F2010D" w:rsidRPr="0016074A">
        <w:t>Gazette“</w:t>
      </w:r>
      <w:r w:rsidR="00F2010D">
        <w:t xml:space="preserve"> </w:t>
      </w:r>
      <w:bookmarkStart w:id="0" w:name="_GoBack"/>
      <w:bookmarkEnd w:id="0"/>
      <w:r w:rsidR="00F2010D" w:rsidRPr="0016074A">
        <w:t>no.</w:t>
      </w:r>
      <w:r w:rsidR="00C31C86" w:rsidRPr="0016074A">
        <w:t xml:space="preserve"> 91/19), </w:t>
      </w:r>
      <w:r w:rsidR="00EE08D1" w:rsidRPr="0016074A">
        <w:t>implemented as of</w:t>
      </w:r>
      <w:r w:rsidR="00C31C86" w:rsidRPr="0016074A">
        <w:t xml:space="preserve"> 1 </w:t>
      </w:r>
      <w:r w:rsidR="00EE08D1" w:rsidRPr="0016074A">
        <w:t>July</w:t>
      </w:r>
      <w:r w:rsidR="00C31C86" w:rsidRPr="0016074A">
        <w:t xml:space="preserve"> 2020.</w:t>
      </w:r>
    </w:p>
    <w:p w14:paraId="488025C2" w14:textId="7804F436" w:rsidR="00C31C86" w:rsidRPr="0016074A" w:rsidRDefault="00EE08D1" w:rsidP="00C31C86">
      <w:pPr>
        <w:spacing w:after="120" w:line="276" w:lineRule="auto"/>
        <w:jc w:val="both"/>
      </w:pPr>
      <w:r w:rsidRPr="0016074A">
        <w:t>Innovation Partnership is not only a great challenge</w:t>
      </w:r>
      <w:r w:rsidR="00115FE7" w:rsidRPr="0016074A">
        <w:t xml:space="preserve"> for contracting authorities, who encounter this type of public procurement for the first time, but also a great opportunity for innovation companies</w:t>
      </w:r>
      <w:r w:rsidR="00B748D5" w:rsidRPr="0016074A">
        <w:t xml:space="preserve"> with know-how and capacities to respond to the contracting aut</w:t>
      </w:r>
      <w:r w:rsidR="009D0E4C">
        <w:t>h</w:t>
      </w:r>
      <w:r w:rsidR="00B748D5" w:rsidRPr="0016074A">
        <w:t>orities’ need for innovative solutions</w:t>
      </w:r>
      <w:r w:rsidR="00C31C86" w:rsidRPr="0016074A">
        <w:t>.</w:t>
      </w:r>
    </w:p>
    <w:p w14:paraId="77356687" w14:textId="4F742228" w:rsidR="00C31C86" w:rsidRPr="0016074A" w:rsidRDefault="00B748D5" w:rsidP="00C31C86">
      <w:pPr>
        <w:spacing w:after="120" w:line="276" w:lineRule="auto"/>
        <w:jc w:val="both"/>
      </w:pPr>
      <w:r w:rsidRPr="0016074A">
        <w:t xml:space="preserve">The so-far analysis </w:t>
      </w:r>
      <w:r w:rsidR="00004F72" w:rsidRPr="0016074A">
        <w:t>have shown that the procurement of innovation solutions in the Republic of Serbia</w:t>
      </w:r>
      <w:r w:rsidR="007A72D6" w:rsidRPr="0016074A">
        <w:t xml:space="preserve"> is especially favourable for utilities, such as water management, electric power supply, </w:t>
      </w:r>
      <w:r w:rsidR="0049283B" w:rsidRPr="0016074A">
        <w:t>waste management, etc, but also for health care sector</w:t>
      </w:r>
      <w:r w:rsidR="00C31C86" w:rsidRPr="0016074A">
        <w:t xml:space="preserve">.  </w:t>
      </w:r>
    </w:p>
    <w:p w14:paraId="56AB4E31" w14:textId="5AEABA4B" w:rsidR="00C31C86" w:rsidRPr="0016074A" w:rsidRDefault="0049283B" w:rsidP="00C31C86">
      <w:pPr>
        <w:spacing w:after="120" w:line="276" w:lineRule="auto"/>
        <w:jc w:val="both"/>
      </w:pPr>
      <w:r w:rsidRPr="0016074A">
        <w:t>Innovative technologies have become</w:t>
      </w:r>
      <w:r w:rsidR="00D44A6E" w:rsidRPr="0016074A">
        <w:t xml:space="preserve"> an indispensable part in resolving the problems of waste water and environment protection, so </w:t>
      </w:r>
      <w:r w:rsidR="002221DD" w:rsidRPr="0016074A">
        <w:t>it is expected that precisely by using this type of public procurement procedure will contribute to</w:t>
      </w:r>
      <w:r w:rsidR="00875B78" w:rsidRPr="0016074A">
        <w:t xml:space="preserve"> creating solutions that not only meet the needs of contracting authorities, but resolve the issues of public importance</w:t>
      </w:r>
      <w:r w:rsidR="00C31C86" w:rsidRPr="0016074A">
        <w:t xml:space="preserve">.  </w:t>
      </w:r>
    </w:p>
    <w:p w14:paraId="04E37F1A" w14:textId="1F1FA2A2" w:rsidR="00C31C86" w:rsidRPr="0016074A" w:rsidRDefault="00875B78" w:rsidP="00C31C86">
      <w:pPr>
        <w:spacing w:after="120" w:line="276" w:lineRule="auto"/>
        <w:jc w:val="both"/>
      </w:pPr>
      <w:r w:rsidRPr="0016074A">
        <w:t>The main prerequisites for the success of innovation partnership are</w:t>
      </w:r>
      <w:r w:rsidR="00C31C86" w:rsidRPr="0016074A">
        <w:t>:</w:t>
      </w:r>
    </w:p>
    <w:p w14:paraId="268FBEFF" w14:textId="1CEAEAC4" w:rsidR="00C31C86" w:rsidRPr="0016074A" w:rsidRDefault="00875B78" w:rsidP="00C31C86">
      <w:pPr>
        <w:pStyle w:val="ListParagraph"/>
        <w:numPr>
          <w:ilvl w:val="0"/>
          <w:numId w:val="36"/>
        </w:numPr>
        <w:spacing w:after="120" w:line="276" w:lineRule="auto"/>
        <w:jc w:val="both"/>
      </w:pPr>
      <w:r w:rsidRPr="0016074A">
        <w:t>good assessment whethe</w:t>
      </w:r>
      <w:r w:rsidR="00424976" w:rsidRPr="0016074A">
        <w:t>r the research and development phase is really necessary</w:t>
      </w:r>
      <w:r w:rsidR="00C31C86" w:rsidRPr="0016074A">
        <w:t>;</w:t>
      </w:r>
    </w:p>
    <w:p w14:paraId="739EF91A" w14:textId="7F9583A8" w:rsidR="00C31C86" w:rsidRPr="0016074A" w:rsidRDefault="00424976" w:rsidP="00C31C86">
      <w:pPr>
        <w:pStyle w:val="ListParagraph"/>
        <w:numPr>
          <w:ilvl w:val="0"/>
          <w:numId w:val="36"/>
        </w:numPr>
        <w:spacing w:after="120"/>
        <w:jc w:val="both"/>
      </w:pPr>
      <w:r w:rsidRPr="0016074A">
        <w:t xml:space="preserve">gathering a team of experts in the area that is the subject of the </w:t>
      </w:r>
      <w:r w:rsidR="009D0E4C" w:rsidRPr="0016074A">
        <w:t>public</w:t>
      </w:r>
      <w:r w:rsidRPr="0016074A">
        <w:t xml:space="preserve"> procurement contract</w:t>
      </w:r>
      <w:r w:rsidR="00C31C86" w:rsidRPr="0016074A">
        <w:t>;</w:t>
      </w:r>
    </w:p>
    <w:p w14:paraId="34C74AB0" w14:textId="3069046E" w:rsidR="00C31C86" w:rsidRPr="0016074A" w:rsidRDefault="00424976" w:rsidP="00C31C86">
      <w:pPr>
        <w:pStyle w:val="ListParagraph"/>
        <w:numPr>
          <w:ilvl w:val="0"/>
          <w:numId w:val="36"/>
        </w:numPr>
        <w:spacing w:after="120"/>
        <w:jc w:val="both"/>
      </w:pPr>
      <w:r w:rsidRPr="0016074A">
        <w:t xml:space="preserve">cooperation </w:t>
      </w:r>
      <w:r w:rsidR="004F262E" w:rsidRPr="0016074A">
        <w:t>between contracting authority and partners during the whole public procurement procedure</w:t>
      </w:r>
      <w:r w:rsidR="00C31C86" w:rsidRPr="0016074A">
        <w:t>;</w:t>
      </w:r>
    </w:p>
    <w:p w14:paraId="5C891FAC" w14:textId="2A6AD9AE" w:rsidR="00C31C86" w:rsidRPr="0016074A" w:rsidRDefault="004F262E" w:rsidP="00C31C86">
      <w:pPr>
        <w:pStyle w:val="ListParagraph"/>
        <w:numPr>
          <w:ilvl w:val="0"/>
          <w:numId w:val="36"/>
        </w:numPr>
        <w:spacing w:after="120"/>
        <w:jc w:val="both"/>
      </w:pPr>
      <w:r w:rsidRPr="0016074A">
        <w:t xml:space="preserve">following the principle of equal treatment </w:t>
      </w:r>
      <w:r w:rsidR="006047B3" w:rsidRPr="0016074A">
        <w:t>of partners throughout the public procurement procedure</w:t>
      </w:r>
      <w:r w:rsidR="00C31C86" w:rsidRPr="0016074A">
        <w:t xml:space="preserve">. </w:t>
      </w:r>
    </w:p>
    <w:p w14:paraId="1390EC3E" w14:textId="6A05C96D" w:rsidR="00C31C86" w:rsidRPr="0016074A" w:rsidRDefault="006047B3" w:rsidP="00C31C86">
      <w:pPr>
        <w:spacing w:after="120" w:line="276" w:lineRule="auto"/>
        <w:jc w:val="both"/>
      </w:pPr>
      <w:r w:rsidRPr="0016074A">
        <w:t>In order to promote innovation partnership</w:t>
      </w:r>
      <w:r w:rsidR="00F8565C" w:rsidRPr="0016074A">
        <w:t>, this document has been prepared as a potential source of inspiration for all stakeholders involved with public procurement</w:t>
      </w:r>
      <w:r w:rsidR="00C31C86" w:rsidRPr="0016074A">
        <w:t xml:space="preserve">, </w:t>
      </w:r>
      <w:r w:rsidR="00F8565C" w:rsidRPr="0016074A">
        <w:t>primarily referring to contracting authorities and tenderers, but also to end users of procured innovative solutions, as well as decision</w:t>
      </w:r>
      <w:r w:rsidR="009C1508" w:rsidRPr="0016074A">
        <w:t>-</w:t>
      </w:r>
      <w:r w:rsidR="00F8565C" w:rsidRPr="0016074A">
        <w:t xml:space="preserve"> and policy makers </w:t>
      </w:r>
      <w:r w:rsidR="009C1508" w:rsidRPr="0016074A">
        <w:t xml:space="preserve">with the key contribution to creation of </w:t>
      </w:r>
      <w:r w:rsidR="009A468B" w:rsidRPr="0016074A">
        <w:t>more enabling environment</w:t>
      </w:r>
      <w:r w:rsidR="00C31C86" w:rsidRPr="0016074A">
        <w:t xml:space="preserve">.  </w:t>
      </w:r>
    </w:p>
    <w:p w14:paraId="0923C7A3" w14:textId="77777777" w:rsidR="00C31C86" w:rsidRPr="0016074A" w:rsidRDefault="00C31C86" w:rsidP="00C31C86">
      <w:pPr>
        <w:rPr>
          <w:highlight w:val="yellow"/>
        </w:rPr>
      </w:pPr>
    </w:p>
    <w:sectPr w:rsidR="00C31C86" w:rsidRPr="0016074A" w:rsidSect="00C31C86">
      <w:headerReference w:type="default" r:id="rId10"/>
      <w:footerReference w:type="default" r:id="rId11"/>
      <w:pgSz w:w="11906" w:h="16838" w:code="9"/>
      <w:pgMar w:top="1440" w:right="1440" w:bottom="1276"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9A501D" w14:textId="77777777" w:rsidR="00EF610E" w:rsidRDefault="00EF610E" w:rsidP="00310FFD">
      <w:r>
        <w:separator/>
      </w:r>
    </w:p>
  </w:endnote>
  <w:endnote w:type="continuationSeparator" w:id="0">
    <w:p w14:paraId="6733433D" w14:textId="77777777" w:rsidR="00EF610E" w:rsidRDefault="00EF610E" w:rsidP="00310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OpenSymbol">
    <w:altName w:val="MS Gothic"/>
    <w:charset w:val="80"/>
    <w:family w:val="auto"/>
    <w:pitch w:val="default"/>
  </w:font>
  <w:font w:name="Calibri">
    <w:panose1 w:val="020F0502020204030204"/>
    <w:charset w:val="00"/>
    <w:family w:val="swiss"/>
    <w:pitch w:val="variable"/>
    <w:sig w:usb0="E0002AFF" w:usb1="C000247B" w:usb2="00000009" w:usb3="00000000" w:csb0="000001FF" w:csb1="00000000"/>
  </w:font>
  <w:font w:name="Bookshelf Symbol 7">
    <w:panose1 w:val="05010101010101010101"/>
    <w:charset w:val="02"/>
    <w:family w:val="auto"/>
    <w:pitch w:val="variable"/>
    <w:sig w:usb0="00000000" w:usb1="10000000" w:usb2="00000000" w:usb3="00000000" w:csb0="80000000" w:csb1="00000000"/>
  </w:font>
  <w:font w:name="TimesNewRomanPSMT">
    <w:altName w:val="Times New Roman"/>
    <w:charset w:val="EE"/>
    <w:family w:val="auto"/>
    <w:pitch w:val="variable"/>
  </w:font>
  <w:font w:name="Times_Cyr">
    <w:altName w:val="Courier New"/>
    <w:charset w:val="00"/>
    <w:family w:val="roman"/>
    <w:pitch w:val="variable"/>
    <w:sig w:usb0="00000083" w:usb1="00000000" w:usb2="00000000" w:usb3="00000000" w:csb0="00000009"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3907089"/>
      <w:docPartObj>
        <w:docPartGallery w:val="Page Numbers (Bottom of Page)"/>
        <w:docPartUnique/>
      </w:docPartObj>
    </w:sdtPr>
    <w:sdtEndPr>
      <w:rPr>
        <w:i/>
        <w:color w:val="7F7F7F" w:themeColor="background1" w:themeShade="7F"/>
        <w:spacing w:val="60"/>
        <w:sz w:val="20"/>
        <w:szCs w:val="20"/>
      </w:rPr>
    </w:sdtEndPr>
    <w:sdtContent>
      <w:p w14:paraId="5A29F788" w14:textId="5F59E2E1" w:rsidR="00FA0D1E" w:rsidRPr="00035CC9" w:rsidRDefault="00FA0D1E" w:rsidP="009B6804">
        <w:pPr>
          <w:jc w:val="right"/>
          <w:rPr>
            <w:b/>
            <w:i/>
            <w:sz w:val="20"/>
            <w:szCs w:val="20"/>
          </w:rPr>
        </w:pPr>
        <w:r w:rsidRPr="00035CC9">
          <w:rPr>
            <w:i/>
            <w:sz w:val="20"/>
            <w:szCs w:val="20"/>
          </w:rPr>
          <w:fldChar w:fldCharType="begin"/>
        </w:r>
        <w:r w:rsidRPr="00035CC9">
          <w:rPr>
            <w:i/>
            <w:sz w:val="20"/>
            <w:szCs w:val="20"/>
          </w:rPr>
          <w:instrText xml:space="preserve"> PAGE   \* MERGEFORMAT </w:instrText>
        </w:r>
        <w:r w:rsidRPr="00035CC9">
          <w:rPr>
            <w:i/>
            <w:sz w:val="20"/>
            <w:szCs w:val="20"/>
          </w:rPr>
          <w:fldChar w:fldCharType="separate"/>
        </w:r>
        <w:r w:rsidR="00F2010D">
          <w:rPr>
            <w:i/>
            <w:noProof/>
            <w:sz w:val="20"/>
            <w:szCs w:val="20"/>
          </w:rPr>
          <w:t>3</w:t>
        </w:r>
        <w:r w:rsidRPr="00035CC9">
          <w:rPr>
            <w:i/>
            <w:noProof/>
            <w:sz w:val="20"/>
            <w:szCs w:val="20"/>
          </w:rPr>
          <w:fldChar w:fldCharType="end"/>
        </w:r>
        <w:r w:rsidRPr="00035CC9">
          <w:rPr>
            <w:i/>
            <w:sz w:val="20"/>
            <w:szCs w:val="20"/>
          </w:rPr>
          <w:t xml:space="preserve"> | </w:t>
        </w:r>
        <w:r w:rsidR="0084047D" w:rsidRPr="00035CC9">
          <w:rPr>
            <w:i/>
            <w:sz w:val="20"/>
            <w:szCs w:val="20"/>
          </w:rPr>
          <w:t>Innovation Partnership</w:t>
        </w:r>
      </w:p>
      <w:p w14:paraId="1709F3ED" w14:textId="77777777" w:rsidR="00FA0D1E" w:rsidRPr="00035CC9" w:rsidRDefault="00EF610E" w:rsidP="00AF664A">
        <w:pPr>
          <w:pStyle w:val="Footer"/>
          <w:tabs>
            <w:tab w:val="clear" w:pos="9072"/>
            <w:tab w:val="right" w:pos="9050"/>
          </w:tabs>
          <w:ind w:right="-472"/>
          <w:jc w:val="right"/>
        </w:pPr>
      </w:p>
    </w:sdtContent>
  </w:sdt>
  <w:p w14:paraId="73DF8491" w14:textId="77777777" w:rsidR="00FA0D1E" w:rsidRPr="00035CC9" w:rsidRDefault="00FA0D1E" w:rsidP="00AF664A">
    <w:pPr>
      <w:pStyle w:val="Footer"/>
      <w:tabs>
        <w:tab w:val="clear" w:pos="4536"/>
        <w:tab w:val="clear" w:pos="9072"/>
        <w:tab w:val="left" w:pos="7158"/>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3FEB4B" w14:textId="77777777" w:rsidR="00EF610E" w:rsidRDefault="00EF610E" w:rsidP="00310FFD">
      <w:r>
        <w:separator/>
      </w:r>
    </w:p>
  </w:footnote>
  <w:footnote w:type="continuationSeparator" w:id="0">
    <w:p w14:paraId="11B5C086" w14:textId="77777777" w:rsidR="00EF610E" w:rsidRDefault="00EF610E" w:rsidP="00310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005"/>
      <w:gridCol w:w="3560"/>
      <w:gridCol w:w="2451"/>
    </w:tblGrid>
    <w:tr w:rsidR="00FA0D1E" w14:paraId="0BA4820C" w14:textId="77777777" w:rsidTr="00310FFD">
      <w:tc>
        <w:tcPr>
          <w:tcW w:w="3005" w:type="dxa"/>
        </w:tcPr>
        <w:p w14:paraId="6BD4A7A8" w14:textId="77777777" w:rsidR="00FA0D1E" w:rsidRDefault="00FA0D1E" w:rsidP="00310FFD">
          <w:pPr>
            <w:jc w:val="center"/>
            <w:rPr>
              <w:lang w:val="sr-Cyrl-CS"/>
            </w:rPr>
          </w:pPr>
          <w:r>
            <w:rPr>
              <w:noProof/>
              <w:lang w:val="en-US"/>
            </w:rPr>
            <w:drawing>
              <wp:inline distT="0" distB="0" distL="0" distR="0" wp14:anchorId="73755C6E" wp14:editId="7867EB02">
                <wp:extent cx="1761867" cy="561975"/>
                <wp:effectExtent l="0" t="0" r="0" b="0"/>
                <wp:docPr id="68" name="Picture 68" descr="C:\Users\Neven\Desktop\Sweden_logotype_Croatia_eps PHOT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even\Desktop\Sweden_logotype_Croatia_eps PHOT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9181" cy="570687"/>
                        </a:xfrm>
                        <a:prstGeom prst="rect">
                          <a:avLst/>
                        </a:prstGeom>
                        <a:noFill/>
                        <a:ln>
                          <a:noFill/>
                        </a:ln>
                      </pic:spPr>
                    </pic:pic>
                  </a:graphicData>
                </a:graphic>
              </wp:inline>
            </w:drawing>
          </w:r>
        </w:p>
        <w:p w14:paraId="5830D0BD" w14:textId="77777777" w:rsidR="00FA0D1E" w:rsidRPr="005C1C46" w:rsidRDefault="00FA0D1E" w:rsidP="00310FFD">
          <w:pPr>
            <w:jc w:val="center"/>
            <w:rPr>
              <w:lang w:val="sr-Cyrl-CS"/>
            </w:rPr>
          </w:pPr>
        </w:p>
      </w:tc>
      <w:tc>
        <w:tcPr>
          <w:tcW w:w="3560" w:type="dxa"/>
        </w:tcPr>
        <w:p w14:paraId="63C4D479" w14:textId="77777777" w:rsidR="00FA0D1E" w:rsidRDefault="00FA0D1E" w:rsidP="00310FFD">
          <w:pPr>
            <w:jc w:val="center"/>
            <w:rPr>
              <w:noProof/>
            </w:rPr>
          </w:pPr>
          <w:r w:rsidRPr="000426F0">
            <w:rPr>
              <w:noProof/>
              <w:lang w:val="en-US"/>
            </w:rPr>
            <w:drawing>
              <wp:inline distT="0" distB="0" distL="0" distR="0" wp14:anchorId="45AFA017" wp14:editId="7D9D6FA3">
                <wp:extent cx="524285" cy="686435"/>
                <wp:effectExtent l="0" t="0" r="9525" b="0"/>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27513" cy="690661"/>
                        </a:xfrm>
                        <a:prstGeom prst="rect">
                          <a:avLst/>
                        </a:prstGeom>
                        <a:noFill/>
                        <a:ln>
                          <a:noFill/>
                        </a:ln>
                      </pic:spPr>
                    </pic:pic>
                  </a:graphicData>
                </a:graphic>
              </wp:inline>
            </w:drawing>
          </w:r>
        </w:p>
        <w:p w14:paraId="111822CA" w14:textId="77777777" w:rsidR="00FA0D1E" w:rsidRDefault="00FA0D1E" w:rsidP="00310FFD">
          <w:pPr>
            <w:jc w:val="center"/>
            <w:rPr>
              <w:noProof/>
            </w:rPr>
          </w:pPr>
        </w:p>
        <w:p w14:paraId="65FB6A62" w14:textId="77777777" w:rsidR="00FA0D1E" w:rsidRPr="003C0844" w:rsidRDefault="00FA0D1E" w:rsidP="00310FFD">
          <w:pPr>
            <w:jc w:val="center"/>
            <w:rPr>
              <w:lang w:val="sr-Cyrl-RS"/>
            </w:rPr>
          </w:pPr>
          <w:r>
            <w:rPr>
              <w:lang w:val="sr-Cyrl-RS"/>
            </w:rPr>
            <w:t>Република Србија</w:t>
          </w:r>
        </w:p>
        <w:p w14:paraId="792D2AFB" w14:textId="77777777" w:rsidR="00FA0D1E" w:rsidRPr="003C0844" w:rsidRDefault="00FA0D1E" w:rsidP="00310FFD">
          <w:pPr>
            <w:jc w:val="center"/>
            <w:rPr>
              <w:lang w:val="sr-Cyrl-RS"/>
            </w:rPr>
          </w:pPr>
          <w:r>
            <w:rPr>
              <w:lang w:val="sr-Cyrl-RS"/>
            </w:rPr>
            <w:t>Канцеларија за јавне набавке</w:t>
          </w:r>
        </w:p>
        <w:p w14:paraId="54D6E947" w14:textId="77777777" w:rsidR="00FA0D1E" w:rsidRPr="005C1C46" w:rsidRDefault="00FA0D1E" w:rsidP="00310FFD">
          <w:pPr>
            <w:jc w:val="center"/>
            <w:rPr>
              <w:lang w:val="sr-Cyrl-CS"/>
            </w:rPr>
          </w:pPr>
          <w:r>
            <w:t xml:space="preserve">          </w:t>
          </w:r>
        </w:p>
      </w:tc>
      <w:tc>
        <w:tcPr>
          <w:tcW w:w="2451" w:type="dxa"/>
        </w:tcPr>
        <w:p w14:paraId="53C019A4" w14:textId="77777777" w:rsidR="00FA0D1E" w:rsidRPr="005C1C46" w:rsidRDefault="00FA0D1E" w:rsidP="00310FFD">
          <w:pPr>
            <w:jc w:val="center"/>
            <w:rPr>
              <w:lang w:val="sr-Cyrl-CS"/>
            </w:rPr>
          </w:pPr>
          <w:r>
            <w:rPr>
              <w:noProof/>
              <w:lang w:val="en-US"/>
            </w:rPr>
            <w:drawing>
              <wp:anchor distT="0" distB="0" distL="114300" distR="114300" simplePos="0" relativeHeight="251663360" behindDoc="0" locked="0" layoutInCell="1" allowOverlap="1" wp14:anchorId="1BD0C5E4" wp14:editId="3344711A">
                <wp:simplePos x="0" y="0"/>
                <wp:positionH relativeFrom="column">
                  <wp:posOffset>1046480</wp:posOffset>
                </wp:positionH>
                <wp:positionV relativeFrom="paragraph">
                  <wp:posOffset>69215</wp:posOffset>
                </wp:positionV>
                <wp:extent cx="414655" cy="838200"/>
                <wp:effectExtent l="0" t="0" r="4445"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14655" cy="838200"/>
                        </a:xfrm>
                        <a:prstGeom prst="rect">
                          <a:avLst/>
                        </a:prstGeom>
                        <a:noFill/>
                      </pic:spPr>
                    </pic:pic>
                  </a:graphicData>
                </a:graphic>
                <wp14:sizeRelH relativeFrom="page">
                  <wp14:pctWidth>0</wp14:pctWidth>
                </wp14:sizeRelH>
                <wp14:sizeRelV relativeFrom="page">
                  <wp14:pctHeight>0</wp14:pctHeight>
                </wp14:sizeRelV>
              </wp:anchor>
            </w:drawing>
          </w:r>
        </w:p>
      </w:tc>
    </w:tr>
  </w:tbl>
  <w:p w14:paraId="411DB531" w14:textId="77777777" w:rsidR="00FA0D1E" w:rsidRDefault="00FA0D1E">
    <w:pPr>
      <w:pStyle w:val="Header"/>
    </w:pPr>
  </w:p>
  <w:p w14:paraId="2BBCE06F" w14:textId="77777777" w:rsidR="00FA0D1E" w:rsidRDefault="00FA0D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FC088702"/>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00000004"/>
    <w:multiLevelType w:val="multilevel"/>
    <w:tmpl w:val="3836EB80"/>
    <w:name w:val="WW8Num4"/>
    <w:lvl w:ilvl="0">
      <w:start w:val="1"/>
      <w:numFmt w:val="decimal"/>
      <w:lvlText w:val="%1)"/>
      <w:lvlJc w:val="left"/>
      <w:pPr>
        <w:tabs>
          <w:tab w:val="num" w:pos="810"/>
        </w:tabs>
        <w:ind w:left="1530" w:hanging="360"/>
      </w:pPr>
      <w:rPr>
        <w:rFonts w:cs="Arial"/>
        <w:b w:val="0"/>
        <w:i w:val="0"/>
        <w:sz w:val="24"/>
      </w:rPr>
    </w:lvl>
    <w:lvl w:ilvl="1">
      <w:start w:val="1"/>
      <w:numFmt w:val="decimal"/>
      <w:lvlText w:val="%2."/>
      <w:lvlJc w:val="left"/>
      <w:pPr>
        <w:tabs>
          <w:tab w:val="num" w:pos="360"/>
        </w:tabs>
        <w:ind w:left="1800" w:hanging="360"/>
      </w:pPr>
      <w:rPr>
        <w:rFonts w:hint="default"/>
      </w:rPr>
    </w:lvl>
    <w:lvl w:ilvl="2">
      <w:start w:val="1"/>
      <w:numFmt w:val="bullet"/>
      <w:lvlText w:val=""/>
      <w:lvlJc w:val="left"/>
      <w:pPr>
        <w:tabs>
          <w:tab w:val="num" w:pos="360"/>
        </w:tabs>
        <w:ind w:left="2520" w:hanging="360"/>
      </w:pPr>
      <w:rPr>
        <w:rFonts w:ascii="Wingdings" w:hAnsi="Wingdings" w:cs="Wingdings"/>
      </w:rPr>
    </w:lvl>
    <w:lvl w:ilvl="3">
      <w:start w:val="1"/>
      <w:numFmt w:val="bullet"/>
      <w:lvlText w:val=""/>
      <w:lvlJc w:val="left"/>
      <w:pPr>
        <w:tabs>
          <w:tab w:val="num" w:pos="360"/>
        </w:tabs>
        <w:ind w:left="3240" w:hanging="360"/>
      </w:pPr>
      <w:rPr>
        <w:rFonts w:ascii="Symbol" w:hAnsi="Symbol" w:cs="Symbol"/>
      </w:rPr>
    </w:lvl>
    <w:lvl w:ilvl="4">
      <w:start w:val="1"/>
      <w:numFmt w:val="bullet"/>
      <w:lvlText w:val="o"/>
      <w:lvlJc w:val="left"/>
      <w:pPr>
        <w:tabs>
          <w:tab w:val="num" w:pos="360"/>
        </w:tabs>
        <w:ind w:left="3960" w:hanging="360"/>
      </w:pPr>
      <w:rPr>
        <w:rFonts w:ascii="Courier New" w:hAnsi="Courier New" w:cs="Courier New"/>
      </w:rPr>
    </w:lvl>
    <w:lvl w:ilvl="5">
      <w:start w:val="1"/>
      <w:numFmt w:val="bullet"/>
      <w:lvlText w:val=""/>
      <w:lvlJc w:val="left"/>
      <w:pPr>
        <w:tabs>
          <w:tab w:val="num" w:pos="360"/>
        </w:tabs>
        <w:ind w:left="4680" w:hanging="360"/>
      </w:pPr>
      <w:rPr>
        <w:rFonts w:ascii="Wingdings" w:hAnsi="Wingdings" w:cs="Wingdings"/>
      </w:rPr>
    </w:lvl>
    <w:lvl w:ilvl="6">
      <w:start w:val="1"/>
      <w:numFmt w:val="bullet"/>
      <w:lvlText w:val=""/>
      <w:lvlJc w:val="left"/>
      <w:pPr>
        <w:tabs>
          <w:tab w:val="num" w:pos="360"/>
        </w:tabs>
        <w:ind w:left="5400" w:hanging="360"/>
      </w:pPr>
      <w:rPr>
        <w:rFonts w:ascii="Symbol" w:hAnsi="Symbol" w:cs="Symbol"/>
      </w:rPr>
    </w:lvl>
    <w:lvl w:ilvl="7">
      <w:start w:val="1"/>
      <w:numFmt w:val="bullet"/>
      <w:lvlText w:val="o"/>
      <w:lvlJc w:val="left"/>
      <w:pPr>
        <w:tabs>
          <w:tab w:val="num" w:pos="360"/>
        </w:tabs>
        <w:ind w:left="6120" w:hanging="360"/>
      </w:pPr>
      <w:rPr>
        <w:rFonts w:ascii="Courier New" w:hAnsi="Courier New" w:cs="Courier New"/>
      </w:rPr>
    </w:lvl>
    <w:lvl w:ilvl="8">
      <w:start w:val="1"/>
      <w:numFmt w:val="bullet"/>
      <w:lvlText w:val=""/>
      <w:lvlJc w:val="left"/>
      <w:pPr>
        <w:tabs>
          <w:tab w:val="num" w:pos="360"/>
        </w:tabs>
        <w:ind w:left="6840" w:hanging="360"/>
      </w:pPr>
      <w:rPr>
        <w:rFonts w:ascii="Wingdings" w:hAnsi="Wingdings" w:cs="Wingdings"/>
      </w:rPr>
    </w:lvl>
  </w:abstractNum>
  <w:abstractNum w:abstractNumId="2" w15:restartNumberingAfterBreak="0">
    <w:nsid w:val="00000007"/>
    <w:multiLevelType w:val="multilevel"/>
    <w:tmpl w:val="28407984"/>
    <w:lvl w:ilvl="0">
      <w:numFmt w:val="bullet"/>
      <w:pStyle w:val="a"/>
      <w:lvlText w:val="-"/>
      <w:lvlJc w:val="left"/>
      <w:pPr>
        <w:tabs>
          <w:tab w:val="num" w:pos="72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00000011"/>
    <w:multiLevelType w:val="singleLevel"/>
    <w:tmpl w:val="17F21FA8"/>
    <w:name w:val="WW8Num16"/>
    <w:lvl w:ilvl="0">
      <w:numFmt w:val="bullet"/>
      <w:pStyle w:val="a0"/>
      <w:lvlText w:val="-"/>
      <w:lvlJc w:val="left"/>
      <w:pPr>
        <w:tabs>
          <w:tab w:val="num" w:pos="0"/>
        </w:tabs>
        <w:ind w:left="720" w:hanging="360"/>
      </w:pPr>
      <w:rPr>
        <w:b w:val="0"/>
        <w:bCs w:val="0"/>
        <w:i w:val="0"/>
        <w:iCs w:val="0"/>
        <w:caps w:val="0"/>
        <w:smallCaps w:val="0"/>
        <w:strike w:val="0"/>
        <w:dstrike w:val="0"/>
        <w:noProof w:val="0"/>
        <w:vanish w:val="0"/>
        <w:color w:val="000000"/>
        <w:spacing w:val="0"/>
        <w:kern w:val="0"/>
        <w:position w:val="0"/>
        <w:u w:val="none"/>
        <w:vertAlign w:val="baseline"/>
        <w:em w:val="none"/>
      </w:rPr>
    </w:lvl>
  </w:abstractNum>
  <w:abstractNum w:abstractNumId="4" w15:restartNumberingAfterBreak="0">
    <w:nsid w:val="014E2ACE"/>
    <w:multiLevelType w:val="multilevel"/>
    <w:tmpl w:val="081A001D"/>
    <w:styleLink w:val="Style12"/>
    <w:lvl w:ilvl="0">
      <w:start w:val="9"/>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none"/>
      <w:lvlText w:val="%9."/>
      <w:lvlJc w:val="left"/>
      <w:pPr>
        <w:ind w:left="3240" w:hanging="360"/>
      </w:pPr>
    </w:lvl>
  </w:abstractNum>
  <w:abstractNum w:abstractNumId="5" w15:restartNumberingAfterBreak="0">
    <w:nsid w:val="017F06E5"/>
    <w:multiLevelType w:val="hybridMultilevel"/>
    <w:tmpl w:val="FE384910"/>
    <w:lvl w:ilvl="0" w:tplc="F79C9EC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153FF4"/>
    <w:multiLevelType w:val="hybridMultilevel"/>
    <w:tmpl w:val="64045F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CE42DA5"/>
    <w:multiLevelType w:val="singleLevel"/>
    <w:tmpl w:val="74A20752"/>
    <w:lvl w:ilvl="0">
      <w:numFmt w:val="bullet"/>
      <w:pStyle w:val="n"/>
      <w:lvlText w:val=""/>
      <w:lvlJc w:val="left"/>
      <w:pPr>
        <w:tabs>
          <w:tab w:val="num" w:pos="1080"/>
        </w:tabs>
        <w:ind w:left="1080" w:hanging="360"/>
      </w:pPr>
      <w:rPr>
        <w:rFonts w:ascii="Wingdings" w:hAnsi="Wingdings" w:hint="default"/>
      </w:rPr>
    </w:lvl>
  </w:abstractNum>
  <w:abstractNum w:abstractNumId="8" w15:restartNumberingAfterBreak="0">
    <w:nsid w:val="12805ED1"/>
    <w:multiLevelType w:val="hybridMultilevel"/>
    <w:tmpl w:val="073CDEE0"/>
    <w:styleLink w:val="Style11"/>
    <w:lvl w:ilvl="0" w:tplc="C792E57E">
      <w:start w:val="1"/>
      <w:numFmt w:val="bullet"/>
      <w:lvlText w:val=""/>
      <w:lvlJc w:val="left"/>
      <w:pPr>
        <w:ind w:left="1146" w:hanging="360"/>
      </w:pPr>
      <w:rPr>
        <w:rFonts w:ascii="Symbol" w:hAnsi="Symbol" w:hint="default"/>
        <w:color w:val="auto"/>
      </w:rPr>
    </w:lvl>
    <w:lvl w:ilvl="1" w:tplc="081A0003" w:tentative="1">
      <w:start w:val="1"/>
      <w:numFmt w:val="bullet"/>
      <w:lvlText w:val="o"/>
      <w:lvlJc w:val="left"/>
      <w:pPr>
        <w:ind w:left="1866" w:hanging="360"/>
      </w:pPr>
      <w:rPr>
        <w:rFonts w:ascii="Courier New" w:hAnsi="Courier New" w:cs="Courier New" w:hint="default"/>
      </w:rPr>
    </w:lvl>
    <w:lvl w:ilvl="2" w:tplc="081A0005" w:tentative="1">
      <w:start w:val="1"/>
      <w:numFmt w:val="bullet"/>
      <w:lvlText w:val=""/>
      <w:lvlJc w:val="left"/>
      <w:pPr>
        <w:ind w:left="2586" w:hanging="360"/>
      </w:pPr>
      <w:rPr>
        <w:rFonts w:ascii="Wingdings" w:hAnsi="Wingdings" w:hint="default"/>
      </w:rPr>
    </w:lvl>
    <w:lvl w:ilvl="3" w:tplc="081A0001" w:tentative="1">
      <w:start w:val="1"/>
      <w:numFmt w:val="bullet"/>
      <w:lvlText w:val=""/>
      <w:lvlJc w:val="left"/>
      <w:pPr>
        <w:ind w:left="3306" w:hanging="360"/>
      </w:pPr>
      <w:rPr>
        <w:rFonts w:ascii="Symbol" w:hAnsi="Symbol" w:hint="default"/>
      </w:rPr>
    </w:lvl>
    <w:lvl w:ilvl="4" w:tplc="081A0003" w:tentative="1">
      <w:start w:val="1"/>
      <w:numFmt w:val="bullet"/>
      <w:lvlText w:val="o"/>
      <w:lvlJc w:val="left"/>
      <w:pPr>
        <w:ind w:left="4026" w:hanging="360"/>
      </w:pPr>
      <w:rPr>
        <w:rFonts w:ascii="Courier New" w:hAnsi="Courier New" w:cs="Courier New" w:hint="default"/>
      </w:rPr>
    </w:lvl>
    <w:lvl w:ilvl="5" w:tplc="081A0005" w:tentative="1">
      <w:start w:val="1"/>
      <w:numFmt w:val="bullet"/>
      <w:lvlText w:val=""/>
      <w:lvlJc w:val="left"/>
      <w:pPr>
        <w:ind w:left="4746" w:hanging="360"/>
      </w:pPr>
      <w:rPr>
        <w:rFonts w:ascii="Wingdings" w:hAnsi="Wingdings" w:hint="default"/>
      </w:rPr>
    </w:lvl>
    <w:lvl w:ilvl="6" w:tplc="081A0001" w:tentative="1">
      <w:start w:val="1"/>
      <w:numFmt w:val="bullet"/>
      <w:lvlText w:val=""/>
      <w:lvlJc w:val="left"/>
      <w:pPr>
        <w:ind w:left="5466" w:hanging="360"/>
      </w:pPr>
      <w:rPr>
        <w:rFonts w:ascii="Symbol" w:hAnsi="Symbol" w:hint="default"/>
      </w:rPr>
    </w:lvl>
    <w:lvl w:ilvl="7" w:tplc="081A0003" w:tentative="1">
      <w:start w:val="1"/>
      <w:numFmt w:val="bullet"/>
      <w:lvlText w:val="o"/>
      <w:lvlJc w:val="left"/>
      <w:pPr>
        <w:ind w:left="6186" w:hanging="360"/>
      </w:pPr>
      <w:rPr>
        <w:rFonts w:ascii="Courier New" w:hAnsi="Courier New" w:cs="Courier New" w:hint="default"/>
      </w:rPr>
    </w:lvl>
    <w:lvl w:ilvl="8" w:tplc="081A0005" w:tentative="1">
      <w:start w:val="1"/>
      <w:numFmt w:val="bullet"/>
      <w:lvlText w:val=""/>
      <w:lvlJc w:val="left"/>
      <w:pPr>
        <w:ind w:left="6906" w:hanging="360"/>
      </w:pPr>
      <w:rPr>
        <w:rFonts w:ascii="Wingdings" w:hAnsi="Wingdings" w:hint="default"/>
      </w:rPr>
    </w:lvl>
  </w:abstractNum>
  <w:abstractNum w:abstractNumId="9" w15:restartNumberingAfterBreak="0">
    <w:nsid w:val="12CA7519"/>
    <w:multiLevelType w:val="hybridMultilevel"/>
    <w:tmpl w:val="9C9474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326AB4"/>
    <w:multiLevelType w:val="multilevel"/>
    <w:tmpl w:val="70329CC8"/>
    <w:lvl w:ilvl="0">
      <w:start w:val="3"/>
      <w:numFmt w:val="decimal"/>
      <w:lvlText w:val="%1"/>
      <w:lvlJc w:val="left"/>
      <w:pPr>
        <w:ind w:left="480" w:hanging="480"/>
      </w:pPr>
      <w:rPr>
        <w:rFonts w:hint="default"/>
      </w:rPr>
    </w:lvl>
    <w:lvl w:ilvl="1">
      <w:start w:val="2"/>
      <w:numFmt w:val="decimal"/>
      <w:lvlText w:val="%1.%2"/>
      <w:lvlJc w:val="left"/>
      <w:pPr>
        <w:ind w:left="858" w:hanging="480"/>
      </w:pPr>
      <w:rPr>
        <w:rFonts w:hint="default"/>
      </w:rPr>
    </w:lvl>
    <w:lvl w:ilvl="2">
      <w:start w:val="3"/>
      <w:numFmt w:val="decimal"/>
      <w:lvlText w:val="%1.%2.%3"/>
      <w:lvlJc w:val="left"/>
      <w:pPr>
        <w:ind w:left="1476" w:hanging="720"/>
      </w:pPr>
      <w:rPr>
        <w:rFonts w:hint="default"/>
      </w:rPr>
    </w:lvl>
    <w:lvl w:ilvl="3">
      <w:start w:val="1"/>
      <w:numFmt w:val="decimal"/>
      <w:lvlText w:val="%1.%2.%3.%4"/>
      <w:lvlJc w:val="left"/>
      <w:pPr>
        <w:ind w:left="1854" w:hanging="720"/>
      </w:pPr>
      <w:rPr>
        <w:rFonts w:hint="default"/>
      </w:rPr>
    </w:lvl>
    <w:lvl w:ilvl="4">
      <w:start w:val="1"/>
      <w:numFmt w:val="decimal"/>
      <w:lvlText w:val="%1.%2.%3.%4.%5"/>
      <w:lvlJc w:val="left"/>
      <w:pPr>
        <w:ind w:left="2592" w:hanging="1080"/>
      </w:pPr>
      <w:rPr>
        <w:rFonts w:hint="default"/>
      </w:rPr>
    </w:lvl>
    <w:lvl w:ilvl="5">
      <w:start w:val="1"/>
      <w:numFmt w:val="decimal"/>
      <w:lvlText w:val="%1.%2.%3.%4.%5.%6"/>
      <w:lvlJc w:val="left"/>
      <w:pPr>
        <w:ind w:left="2970" w:hanging="1080"/>
      </w:pPr>
      <w:rPr>
        <w:rFonts w:hint="default"/>
      </w:rPr>
    </w:lvl>
    <w:lvl w:ilvl="6">
      <w:start w:val="1"/>
      <w:numFmt w:val="decimal"/>
      <w:lvlText w:val="%1.%2.%3.%4.%5.%6.%7"/>
      <w:lvlJc w:val="left"/>
      <w:pPr>
        <w:ind w:left="3708" w:hanging="1440"/>
      </w:pPr>
      <w:rPr>
        <w:rFonts w:hint="default"/>
      </w:rPr>
    </w:lvl>
    <w:lvl w:ilvl="7">
      <w:start w:val="1"/>
      <w:numFmt w:val="decimal"/>
      <w:lvlText w:val="%1.%2.%3.%4.%5.%6.%7.%8"/>
      <w:lvlJc w:val="left"/>
      <w:pPr>
        <w:ind w:left="4086" w:hanging="1440"/>
      </w:pPr>
      <w:rPr>
        <w:rFonts w:hint="default"/>
      </w:rPr>
    </w:lvl>
    <w:lvl w:ilvl="8">
      <w:start w:val="1"/>
      <w:numFmt w:val="decimal"/>
      <w:lvlText w:val="%1.%2.%3.%4.%5.%6.%7.%8.%9"/>
      <w:lvlJc w:val="left"/>
      <w:pPr>
        <w:ind w:left="4824" w:hanging="1800"/>
      </w:pPr>
      <w:rPr>
        <w:rFonts w:hint="default"/>
      </w:rPr>
    </w:lvl>
  </w:abstractNum>
  <w:abstractNum w:abstractNumId="11" w15:restartNumberingAfterBreak="0">
    <w:nsid w:val="1AFF5A3D"/>
    <w:multiLevelType w:val="hybridMultilevel"/>
    <w:tmpl w:val="5CF6B40A"/>
    <w:lvl w:ilvl="0" w:tplc="588A140C">
      <w:start w:val="1"/>
      <w:numFmt w:val="decimal"/>
      <w:lvlText w:val="%1)"/>
      <w:lvlJc w:val="left"/>
      <w:pPr>
        <w:ind w:left="37" w:hanging="208"/>
      </w:pPr>
      <w:rPr>
        <w:rFonts w:ascii="Calibri" w:eastAsia="Calibri" w:hAnsi="Calibri" w:cs="Calibri" w:hint="default"/>
        <w:w w:val="100"/>
        <w:sz w:val="20"/>
        <w:szCs w:val="20"/>
      </w:rPr>
    </w:lvl>
    <w:lvl w:ilvl="1" w:tplc="69706258">
      <w:numFmt w:val="bullet"/>
      <w:lvlText w:val="•"/>
      <w:lvlJc w:val="left"/>
      <w:pPr>
        <w:ind w:left="895" w:hanging="208"/>
      </w:pPr>
      <w:rPr>
        <w:rFonts w:hint="default"/>
      </w:rPr>
    </w:lvl>
    <w:lvl w:ilvl="2" w:tplc="50960DDA">
      <w:numFmt w:val="bullet"/>
      <w:lvlText w:val="•"/>
      <w:lvlJc w:val="left"/>
      <w:pPr>
        <w:ind w:left="1750" w:hanging="208"/>
      </w:pPr>
      <w:rPr>
        <w:rFonts w:hint="default"/>
      </w:rPr>
    </w:lvl>
    <w:lvl w:ilvl="3" w:tplc="CB8E93EA">
      <w:numFmt w:val="bullet"/>
      <w:lvlText w:val="•"/>
      <w:lvlJc w:val="left"/>
      <w:pPr>
        <w:ind w:left="2606" w:hanging="208"/>
      </w:pPr>
      <w:rPr>
        <w:rFonts w:hint="default"/>
      </w:rPr>
    </w:lvl>
    <w:lvl w:ilvl="4" w:tplc="F13E6328">
      <w:numFmt w:val="bullet"/>
      <w:lvlText w:val="•"/>
      <w:lvlJc w:val="left"/>
      <w:pPr>
        <w:ind w:left="3461" w:hanging="208"/>
      </w:pPr>
      <w:rPr>
        <w:rFonts w:hint="default"/>
      </w:rPr>
    </w:lvl>
    <w:lvl w:ilvl="5" w:tplc="5896EE06">
      <w:numFmt w:val="bullet"/>
      <w:lvlText w:val="•"/>
      <w:lvlJc w:val="left"/>
      <w:pPr>
        <w:ind w:left="4317" w:hanging="208"/>
      </w:pPr>
      <w:rPr>
        <w:rFonts w:hint="default"/>
      </w:rPr>
    </w:lvl>
    <w:lvl w:ilvl="6" w:tplc="12B28DA6">
      <w:numFmt w:val="bullet"/>
      <w:lvlText w:val="•"/>
      <w:lvlJc w:val="left"/>
      <w:pPr>
        <w:ind w:left="5172" w:hanging="208"/>
      </w:pPr>
      <w:rPr>
        <w:rFonts w:hint="default"/>
      </w:rPr>
    </w:lvl>
    <w:lvl w:ilvl="7" w:tplc="BDBED7F6">
      <w:numFmt w:val="bullet"/>
      <w:lvlText w:val="•"/>
      <w:lvlJc w:val="left"/>
      <w:pPr>
        <w:ind w:left="6027" w:hanging="208"/>
      </w:pPr>
      <w:rPr>
        <w:rFonts w:hint="default"/>
      </w:rPr>
    </w:lvl>
    <w:lvl w:ilvl="8" w:tplc="985A25D6">
      <w:numFmt w:val="bullet"/>
      <w:lvlText w:val="•"/>
      <w:lvlJc w:val="left"/>
      <w:pPr>
        <w:ind w:left="6883" w:hanging="208"/>
      </w:pPr>
      <w:rPr>
        <w:rFonts w:hint="default"/>
      </w:rPr>
    </w:lvl>
  </w:abstractNum>
  <w:abstractNum w:abstractNumId="12" w15:restartNumberingAfterBreak="0">
    <w:nsid w:val="1CE52322"/>
    <w:multiLevelType w:val="hybridMultilevel"/>
    <w:tmpl w:val="C606750E"/>
    <w:lvl w:ilvl="0" w:tplc="EA22989A">
      <w:start w:val="3"/>
      <w:numFmt w:val="bullet"/>
      <w:lvlText w:val="-"/>
      <w:lvlJc w:val="left"/>
      <w:pPr>
        <w:ind w:left="720" w:hanging="360"/>
      </w:pPr>
      <w:rPr>
        <w:rFonts w:ascii="Arial" w:eastAsia="Times New Roman" w:hAnsi="Arial" w:cs="Arial" w:hint="default"/>
        <w:b/>
      </w:rPr>
    </w:lvl>
    <w:lvl w:ilvl="1" w:tplc="281A0003" w:tentative="1">
      <w:start w:val="1"/>
      <w:numFmt w:val="bullet"/>
      <w:lvlText w:val="o"/>
      <w:lvlJc w:val="left"/>
      <w:pPr>
        <w:ind w:left="1440" w:hanging="360"/>
      </w:pPr>
      <w:rPr>
        <w:rFonts w:ascii="Courier New" w:hAnsi="Courier New" w:cs="Courier New" w:hint="default"/>
      </w:rPr>
    </w:lvl>
    <w:lvl w:ilvl="2" w:tplc="281A0005" w:tentative="1">
      <w:start w:val="1"/>
      <w:numFmt w:val="bullet"/>
      <w:lvlText w:val=""/>
      <w:lvlJc w:val="left"/>
      <w:pPr>
        <w:ind w:left="2160" w:hanging="360"/>
      </w:pPr>
      <w:rPr>
        <w:rFonts w:ascii="Wingdings" w:hAnsi="Wingdings" w:hint="default"/>
      </w:rPr>
    </w:lvl>
    <w:lvl w:ilvl="3" w:tplc="281A0001" w:tentative="1">
      <w:start w:val="1"/>
      <w:numFmt w:val="bullet"/>
      <w:lvlText w:val=""/>
      <w:lvlJc w:val="left"/>
      <w:pPr>
        <w:ind w:left="2880" w:hanging="360"/>
      </w:pPr>
      <w:rPr>
        <w:rFonts w:ascii="Symbol" w:hAnsi="Symbol" w:hint="default"/>
      </w:rPr>
    </w:lvl>
    <w:lvl w:ilvl="4" w:tplc="281A0003" w:tentative="1">
      <w:start w:val="1"/>
      <w:numFmt w:val="bullet"/>
      <w:lvlText w:val="o"/>
      <w:lvlJc w:val="left"/>
      <w:pPr>
        <w:ind w:left="3600" w:hanging="360"/>
      </w:pPr>
      <w:rPr>
        <w:rFonts w:ascii="Courier New" w:hAnsi="Courier New" w:cs="Courier New" w:hint="default"/>
      </w:rPr>
    </w:lvl>
    <w:lvl w:ilvl="5" w:tplc="281A0005" w:tentative="1">
      <w:start w:val="1"/>
      <w:numFmt w:val="bullet"/>
      <w:lvlText w:val=""/>
      <w:lvlJc w:val="left"/>
      <w:pPr>
        <w:ind w:left="4320" w:hanging="360"/>
      </w:pPr>
      <w:rPr>
        <w:rFonts w:ascii="Wingdings" w:hAnsi="Wingdings" w:hint="default"/>
      </w:rPr>
    </w:lvl>
    <w:lvl w:ilvl="6" w:tplc="281A0001" w:tentative="1">
      <w:start w:val="1"/>
      <w:numFmt w:val="bullet"/>
      <w:lvlText w:val=""/>
      <w:lvlJc w:val="left"/>
      <w:pPr>
        <w:ind w:left="5040" w:hanging="360"/>
      </w:pPr>
      <w:rPr>
        <w:rFonts w:ascii="Symbol" w:hAnsi="Symbol" w:hint="default"/>
      </w:rPr>
    </w:lvl>
    <w:lvl w:ilvl="7" w:tplc="281A0003" w:tentative="1">
      <w:start w:val="1"/>
      <w:numFmt w:val="bullet"/>
      <w:lvlText w:val="o"/>
      <w:lvlJc w:val="left"/>
      <w:pPr>
        <w:ind w:left="5760" w:hanging="360"/>
      </w:pPr>
      <w:rPr>
        <w:rFonts w:ascii="Courier New" w:hAnsi="Courier New" w:cs="Courier New" w:hint="default"/>
      </w:rPr>
    </w:lvl>
    <w:lvl w:ilvl="8" w:tplc="281A0005" w:tentative="1">
      <w:start w:val="1"/>
      <w:numFmt w:val="bullet"/>
      <w:lvlText w:val=""/>
      <w:lvlJc w:val="left"/>
      <w:pPr>
        <w:ind w:left="6480" w:hanging="360"/>
      </w:pPr>
      <w:rPr>
        <w:rFonts w:ascii="Wingdings" w:hAnsi="Wingdings" w:hint="default"/>
      </w:rPr>
    </w:lvl>
  </w:abstractNum>
  <w:abstractNum w:abstractNumId="13" w15:restartNumberingAfterBreak="0">
    <w:nsid w:val="1EC81670"/>
    <w:multiLevelType w:val="multilevel"/>
    <w:tmpl w:val="0AD27B88"/>
    <w:styleLink w:val="WW8Num7"/>
    <w:lvl w:ilvl="0">
      <w:numFmt w:val="bullet"/>
      <w:lvlText w:val="-"/>
      <w:lvlJc w:val="left"/>
      <w:rPr>
        <w:rFonts w:ascii="Calibri" w:eastAsia="Bookshelf Symbol 7" w:hAnsi="Calibri" w:cs="Bookshelf Symbol 7"/>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 w15:restartNumberingAfterBreak="0">
    <w:nsid w:val="21C66B86"/>
    <w:multiLevelType w:val="hybridMultilevel"/>
    <w:tmpl w:val="5372C1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5D043F2"/>
    <w:multiLevelType w:val="hybridMultilevel"/>
    <w:tmpl w:val="DE0874F2"/>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69C6146"/>
    <w:multiLevelType w:val="hybridMultilevel"/>
    <w:tmpl w:val="077448A6"/>
    <w:lvl w:ilvl="0" w:tplc="688AFBB6">
      <w:start w:val="1"/>
      <w:numFmt w:val="decimal"/>
      <w:lvlText w:val="%1."/>
      <w:lvlJc w:val="left"/>
      <w:pPr>
        <w:ind w:left="3313" w:hanging="360"/>
      </w:pPr>
      <w:rPr>
        <w:rFonts w:hint="default"/>
      </w:rPr>
    </w:lvl>
    <w:lvl w:ilvl="1" w:tplc="04090019" w:tentative="1">
      <w:start w:val="1"/>
      <w:numFmt w:val="lowerLetter"/>
      <w:lvlText w:val="%2."/>
      <w:lvlJc w:val="left"/>
      <w:pPr>
        <w:ind w:left="4033" w:hanging="360"/>
      </w:pPr>
    </w:lvl>
    <w:lvl w:ilvl="2" w:tplc="0409001B" w:tentative="1">
      <w:start w:val="1"/>
      <w:numFmt w:val="lowerRoman"/>
      <w:lvlText w:val="%3."/>
      <w:lvlJc w:val="right"/>
      <w:pPr>
        <w:ind w:left="4753" w:hanging="180"/>
      </w:pPr>
    </w:lvl>
    <w:lvl w:ilvl="3" w:tplc="0409000F" w:tentative="1">
      <w:start w:val="1"/>
      <w:numFmt w:val="decimal"/>
      <w:lvlText w:val="%4."/>
      <w:lvlJc w:val="left"/>
      <w:pPr>
        <w:ind w:left="5473" w:hanging="360"/>
      </w:pPr>
    </w:lvl>
    <w:lvl w:ilvl="4" w:tplc="04090019" w:tentative="1">
      <w:start w:val="1"/>
      <w:numFmt w:val="lowerLetter"/>
      <w:lvlText w:val="%5."/>
      <w:lvlJc w:val="left"/>
      <w:pPr>
        <w:ind w:left="6193" w:hanging="360"/>
      </w:pPr>
    </w:lvl>
    <w:lvl w:ilvl="5" w:tplc="0409001B" w:tentative="1">
      <w:start w:val="1"/>
      <w:numFmt w:val="lowerRoman"/>
      <w:lvlText w:val="%6."/>
      <w:lvlJc w:val="right"/>
      <w:pPr>
        <w:ind w:left="6913" w:hanging="180"/>
      </w:pPr>
    </w:lvl>
    <w:lvl w:ilvl="6" w:tplc="0409000F" w:tentative="1">
      <w:start w:val="1"/>
      <w:numFmt w:val="decimal"/>
      <w:lvlText w:val="%7."/>
      <w:lvlJc w:val="left"/>
      <w:pPr>
        <w:ind w:left="7633" w:hanging="360"/>
      </w:pPr>
    </w:lvl>
    <w:lvl w:ilvl="7" w:tplc="04090019" w:tentative="1">
      <w:start w:val="1"/>
      <w:numFmt w:val="lowerLetter"/>
      <w:lvlText w:val="%8."/>
      <w:lvlJc w:val="left"/>
      <w:pPr>
        <w:ind w:left="8353" w:hanging="360"/>
      </w:pPr>
    </w:lvl>
    <w:lvl w:ilvl="8" w:tplc="0409001B" w:tentative="1">
      <w:start w:val="1"/>
      <w:numFmt w:val="lowerRoman"/>
      <w:lvlText w:val="%9."/>
      <w:lvlJc w:val="right"/>
      <w:pPr>
        <w:ind w:left="9073" w:hanging="180"/>
      </w:pPr>
    </w:lvl>
  </w:abstractNum>
  <w:abstractNum w:abstractNumId="17" w15:restartNumberingAfterBreak="0">
    <w:nsid w:val="306F4E13"/>
    <w:multiLevelType w:val="hybridMultilevel"/>
    <w:tmpl w:val="65226160"/>
    <w:lvl w:ilvl="0" w:tplc="0409000B">
      <w:start w:val="1"/>
      <w:numFmt w:val="bullet"/>
      <w:lvlText w:val=""/>
      <w:lvlJc w:val="left"/>
      <w:pPr>
        <w:ind w:left="720" w:hanging="360"/>
      </w:pPr>
      <w:rPr>
        <w:rFonts w:ascii="Wingdings" w:hAnsi="Wingdings" w:hint="default"/>
        <w:i w:val="0"/>
        <w:sz w:val="24"/>
      </w:rPr>
    </w:lvl>
    <w:lvl w:ilvl="1" w:tplc="1CEA8792">
      <w:start w:val="1"/>
      <w:numFmt w:val="decimal"/>
      <w:lvlText w:val="%2."/>
      <w:lvlJc w:val="left"/>
      <w:pPr>
        <w:ind w:left="1440" w:hanging="360"/>
      </w:pPr>
      <w:rPr>
        <w:rFonts w:ascii="Times New Roman" w:eastAsia="Calibri" w:hAnsi="Times New Roman" w:cs="Times New Roman"/>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B2412F"/>
    <w:multiLevelType w:val="hybridMultilevel"/>
    <w:tmpl w:val="F7ECCF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4C76EF3"/>
    <w:multiLevelType w:val="hybridMultilevel"/>
    <w:tmpl w:val="86B2EE3C"/>
    <w:lvl w:ilvl="0" w:tplc="D5B89112">
      <w:start w:val="1"/>
      <w:numFmt w:val="bullet"/>
      <w:pStyle w:val="bullet"/>
      <w:lvlText w:val=""/>
      <w:lvlJc w:val="left"/>
      <w:pPr>
        <w:ind w:left="717"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3C6F3E15"/>
    <w:multiLevelType w:val="multilevel"/>
    <w:tmpl w:val="B69CFE08"/>
    <w:styleLink w:val="WW8Num7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1" w15:restartNumberingAfterBreak="0">
    <w:nsid w:val="42CB1E53"/>
    <w:multiLevelType w:val="multilevel"/>
    <w:tmpl w:val="737A85FC"/>
    <w:styleLink w:val="Style61"/>
    <w:lvl w:ilvl="0">
      <w:start w:val="1"/>
      <w:numFmt w:val="decimal"/>
      <w:lvlText w:val="%1."/>
      <w:lvlJc w:val="left"/>
      <w:pPr>
        <w:ind w:left="644" w:hanging="360"/>
      </w:pPr>
      <w:rPr>
        <w:b/>
      </w:rPr>
    </w:lvl>
    <w:lvl w:ilvl="1">
      <w:start w:val="4"/>
      <w:numFmt w:val="decimal"/>
      <w:isLgl/>
      <w:lvlText w:val="%1.%2"/>
      <w:lvlJc w:val="left"/>
      <w:pPr>
        <w:ind w:left="900" w:hanging="360"/>
      </w:pPr>
      <w:rPr>
        <w:rFonts w:hint="default"/>
      </w:rPr>
    </w:lvl>
    <w:lvl w:ilvl="2">
      <w:start w:val="1"/>
      <w:numFmt w:val="decimal"/>
      <w:isLgl/>
      <w:lvlText w:val="%1.%2.%3"/>
      <w:lvlJc w:val="left"/>
      <w:pPr>
        <w:ind w:left="1516" w:hanging="720"/>
      </w:pPr>
      <w:rPr>
        <w:rFonts w:hint="default"/>
      </w:rPr>
    </w:lvl>
    <w:lvl w:ilvl="3">
      <w:start w:val="1"/>
      <w:numFmt w:val="decimal"/>
      <w:isLgl/>
      <w:lvlText w:val="%1.%2.%3.%4"/>
      <w:lvlJc w:val="left"/>
      <w:pPr>
        <w:ind w:left="1772" w:hanging="720"/>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44" w:hanging="1080"/>
      </w:pPr>
      <w:rPr>
        <w:rFonts w:hint="default"/>
      </w:rPr>
    </w:lvl>
    <w:lvl w:ilvl="6">
      <w:start w:val="1"/>
      <w:numFmt w:val="decimal"/>
      <w:isLgl/>
      <w:lvlText w:val="%1.%2.%3.%4.%5.%6.%7"/>
      <w:lvlJc w:val="left"/>
      <w:pPr>
        <w:ind w:left="3260" w:hanging="1440"/>
      </w:pPr>
      <w:rPr>
        <w:rFonts w:hint="default"/>
      </w:rPr>
    </w:lvl>
    <w:lvl w:ilvl="7">
      <w:start w:val="1"/>
      <w:numFmt w:val="decimal"/>
      <w:isLgl/>
      <w:lvlText w:val="%1.%2.%3.%4.%5.%6.%7.%8"/>
      <w:lvlJc w:val="left"/>
      <w:pPr>
        <w:ind w:left="3516" w:hanging="1440"/>
      </w:pPr>
      <w:rPr>
        <w:rFonts w:hint="default"/>
      </w:rPr>
    </w:lvl>
    <w:lvl w:ilvl="8">
      <w:start w:val="1"/>
      <w:numFmt w:val="decimal"/>
      <w:isLgl/>
      <w:lvlText w:val="%1.%2.%3.%4.%5.%6.%7.%8.%9"/>
      <w:lvlJc w:val="left"/>
      <w:pPr>
        <w:ind w:left="4132" w:hanging="1800"/>
      </w:pPr>
      <w:rPr>
        <w:rFonts w:hint="default"/>
      </w:rPr>
    </w:lvl>
  </w:abstractNum>
  <w:abstractNum w:abstractNumId="22" w15:restartNumberingAfterBreak="0">
    <w:nsid w:val="465205AB"/>
    <w:multiLevelType w:val="hybridMultilevel"/>
    <w:tmpl w:val="F11EB394"/>
    <w:lvl w:ilvl="0" w:tplc="A3E05FE6">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6828B0"/>
    <w:multiLevelType w:val="multilevel"/>
    <w:tmpl w:val="C36C7DB2"/>
    <w:styleLink w:val="Style62"/>
    <w:lvl w:ilvl="0">
      <w:start w:val="6"/>
      <w:numFmt w:val="decimal"/>
      <w:lvlText w:val="%1"/>
      <w:lvlJc w:val="left"/>
      <w:pPr>
        <w:ind w:left="450" w:hanging="450"/>
      </w:pPr>
      <w:rPr>
        <w:rFonts w:hint="default"/>
        <w:b/>
      </w:rPr>
    </w:lvl>
    <w:lvl w:ilvl="1">
      <w:start w:val="1"/>
      <w:numFmt w:val="decimal"/>
      <w:lvlText w:val="%1.%2"/>
      <w:lvlJc w:val="left"/>
      <w:pPr>
        <w:ind w:left="876" w:hanging="450"/>
      </w:pPr>
      <w:rPr>
        <w:rFonts w:ascii="Times New Roman" w:hAnsi="Times New Roman" w:cs="Times New Roman" w:hint="default"/>
        <w:b/>
        <w:i w:val="0"/>
        <w:color w:val="auto"/>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b/>
      </w:rPr>
    </w:lvl>
    <w:lvl w:ilvl="4">
      <w:start w:val="1"/>
      <w:numFmt w:val="decimal"/>
      <w:lvlText w:val="%1.%2.%3.%4.%5"/>
      <w:lvlJc w:val="left"/>
      <w:pPr>
        <w:ind w:left="3240" w:hanging="1080"/>
      </w:pPr>
      <w:rPr>
        <w:rFonts w:hint="default"/>
        <w:b/>
      </w:rPr>
    </w:lvl>
    <w:lvl w:ilvl="5">
      <w:start w:val="1"/>
      <w:numFmt w:val="decimal"/>
      <w:lvlText w:val="%1.%2.%3.%4.%5.%6"/>
      <w:lvlJc w:val="left"/>
      <w:pPr>
        <w:ind w:left="3780" w:hanging="1080"/>
      </w:pPr>
      <w:rPr>
        <w:rFonts w:hint="default"/>
        <w:b/>
      </w:rPr>
    </w:lvl>
    <w:lvl w:ilvl="6">
      <w:start w:val="1"/>
      <w:numFmt w:val="decimal"/>
      <w:lvlText w:val="%1.%2.%3.%4.%5.%6.%7"/>
      <w:lvlJc w:val="left"/>
      <w:pPr>
        <w:ind w:left="4680" w:hanging="1440"/>
      </w:pPr>
      <w:rPr>
        <w:rFonts w:hint="default"/>
        <w:b/>
      </w:rPr>
    </w:lvl>
    <w:lvl w:ilvl="7">
      <w:start w:val="1"/>
      <w:numFmt w:val="decimal"/>
      <w:lvlText w:val="%1.%2.%3.%4.%5.%6.%7.%8"/>
      <w:lvlJc w:val="left"/>
      <w:pPr>
        <w:ind w:left="5220" w:hanging="1440"/>
      </w:pPr>
      <w:rPr>
        <w:rFonts w:hint="default"/>
        <w:b/>
      </w:rPr>
    </w:lvl>
    <w:lvl w:ilvl="8">
      <w:start w:val="1"/>
      <w:numFmt w:val="decimal"/>
      <w:lvlText w:val="%1.%2.%3.%4.%5.%6.%7.%8.%9"/>
      <w:lvlJc w:val="left"/>
      <w:pPr>
        <w:ind w:left="6120" w:hanging="1800"/>
      </w:pPr>
      <w:rPr>
        <w:rFonts w:hint="default"/>
        <w:b/>
      </w:rPr>
    </w:lvl>
  </w:abstractNum>
  <w:abstractNum w:abstractNumId="24" w15:restartNumberingAfterBreak="0">
    <w:nsid w:val="499B76A3"/>
    <w:multiLevelType w:val="hybridMultilevel"/>
    <w:tmpl w:val="CF70932A"/>
    <w:lvl w:ilvl="0" w:tplc="60FABEF8">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4CB46013"/>
    <w:multiLevelType w:val="hybridMultilevel"/>
    <w:tmpl w:val="18D06924"/>
    <w:lvl w:ilvl="0" w:tplc="15C4672E">
      <w:numFmt w:val="bullet"/>
      <w:lvlText w:val="-"/>
      <w:lvlJc w:val="left"/>
      <w:pPr>
        <w:ind w:left="867" w:hanging="709"/>
      </w:pPr>
      <w:rPr>
        <w:rFonts w:ascii="Calibri" w:eastAsia="Calibri" w:hAnsi="Calibri" w:cs="Calibri" w:hint="default"/>
        <w:w w:val="100"/>
        <w:sz w:val="20"/>
        <w:szCs w:val="20"/>
        <w:lang w:val="en-US" w:eastAsia="en-US" w:bidi="ar-SA"/>
      </w:rPr>
    </w:lvl>
    <w:lvl w:ilvl="1" w:tplc="EE1C5FEA">
      <w:numFmt w:val="bullet"/>
      <w:lvlText w:val="-"/>
      <w:lvlJc w:val="left"/>
      <w:pPr>
        <w:ind w:left="1576" w:hanging="709"/>
      </w:pPr>
      <w:rPr>
        <w:rFonts w:ascii="Calibri" w:eastAsia="Calibri" w:hAnsi="Calibri" w:cs="Calibri" w:hint="default"/>
        <w:w w:val="100"/>
        <w:sz w:val="20"/>
        <w:szCs w:val="20"/>
        <w:lang w:val="en-US" w:eastAsia="en-US" w:bidi="ar-SA"/>
      </w:rPr>
    </w:lvl>
    <w:lvl w:ilvl="2" w:tplc="F312A4A8">
      <w:numFmt w:val="bullet"/>
      <w:lvlText w:val="•"/>
      <w:lvlJc w:val="left"/>
      <w:pPr>
        <w:ind w:left="2449" w:hanging="709"/>
      </w:pPr>
      <w:rPr>
        <w:rFonts w:hint="default"/>
        <w:lang w:val="en-US" w:eastAsia="en-US" w:bidi="ar-SA"/>
      </w:rPr>
    </w:lvl>
    <w:lvl w:ilvl="3" w:tplc="4A86722E">
      <w:numFmt w:val="bullet"/>
      <w:lvlText w:val="•"/>
      <w:lvlJc w:val="left"/>
      <w:pPr>
        <w:ind w:left="3319" w:hanging="709"/>
      </w:pPr>
      <w:rPr>
        <w:rFonts w:hint="default"/>
        <w:lang w:val="en-US" w:eastAsia="en-US" w:bidi="ar-SA"/>
      </w:rPr>
    </w:lvl>
    <w:lvl w:ilvl="4" w:tplc="C0783528">
      <w:numFmt w:val="bullet"/>
      <w:lvlText w:val="•"/>
      <w:lvlJc w:val="left"/>
      <w:pPr>
        <w:ind w:left="4188" w:hanging="709"/>
      </w:pPr>
      <w:rPr>
        <w:rFonts w:hint="default"/>
        <w:lang w:val="en-US" w:eastAsia="en-US" w:bidi="ar-SA"/>
      </w:rPr>
    </w:lvl>
    <w:lvl w:ilvl="5" w:tplc="CD78FAA6">
      <w:numFmt w:val="bullet"/>
      <w:lvlText w:val="•"/>
      <w:lvlJc w:val="left"/>
      <w:pPr>
        <w:ind w:left="5058" w:hanging="709"/>
      </w:pPr>
      <w:rPr>
        <w:rFonts w:hint="default"/>
        <w:lang w:val="en-US" w:eastAsia="en-US" w:bidi="ar-SA"/>
      </w:rPr>
    </w:lvl>
    <w:lvl w:ilvl="6" w:tplc="7DEAD96A">
      <w:numFmt w:val="bullet"/>
      <w:lvlText w:val="•"/>
      <w:lvlJc w:val="left"/>
      <w:pPr>
        <w:ind w:left="5927" w:hanging="709"/>
      </w:pPr>
      <w:rPr>
        <w:rFonts w:hint="default"/>
        <w:lang w:val="en-US" w:eastAsia="en-US" w:bidi="ar-SA"/>
      </w:rPr>
    </w:lvl>
    <w:lvl w:ilvl="7" w:tplc="65669640">
      <w:numFmt w:val="bullet"/>
      <w:lvlText w:val="•"/>
      <w:lvlJc w:val="left"/>
      <w:pPr>
        <w:ind w:left="6797" w:hanging="709"/>
      </w:pPr>
      <w:rPr>
        <w:rFonts w:hint="default"/>
        <w:lang w:val="en-US" w:eastAsia="en-US" w:bidi="ar-SA"/>
      </w:rPr>
    </w:lvl>
    <w:lvl w:ilvl="8" w:tplc="9872D5BA">
      <w:numFmt w:val="bullet"/>
      <w:lvlText w:val="•"/>
      <w:lvlJc w:val="left"/>
      <w:pPr>
        <w:ind w:left="7666" w:hanging="709"/>
      </w:pPr>
      <w:rPr>
        <w:rFonts w:hint="default"/>
        <w:lang w:val="en-US" w:eastAsia="en-US" w:bidi="ar-SA"/>
      </w:rPr>
    </w:lvl>
  </w:abstractNum>
  <w:abstractNum w:abstractNumId="26" w15:restartNumberingAfterBreak="0">
    <w:nsid w:val="4F77527A"/>
    <w:multiLevelType w:val="multilevel"/>
    <w:tmpl w:val="4FA26574"/>
    <w:lvl w:ilvl="0">
      <w:start w:val="1"/>
      <w:numFmt w:val="decimal"/>
      <w:lvlText w:val="%1."/>
      <w:lvlJc w:val="left"/>
      <w:pPr>
        <w:ind w:left="397" w:hanging="360"/>
      </w:pPr>
      <w:rPr>
        <w:rFonts w:eastAsia="Calibri" w:hint="default"/>
        <w:color w:val="auto"/>
      </w:rPr>
    </w:lvl>
    <w:lvl w:ilvl="1">
      <w:start w:val="2"/>
      <w:numFmt w:val="decimal"/>
      <w:isLgl/>
      <w:lvlText w:val="%1.%2."/>
      <w:lvlJc w:val="left"/>
      <w:pPr>
        <w:ind w:left="697" w:hanging="660"/>
      </w:pPr>
      <w:rPr>
        <w:rFonts w:eastAsia="Times New Roman" w:hint="default"/>
      </w:rPr>
    </w:lvl>
    <w:lvl w:ilvl="2">
      <w:start w:val="2"/>
      <w:numFmt w:val="decimal"/>
      <w:isLgl/>
      <w:lvlText w:val="%1.%2.%3."/>
      <w:lvlJc w:val="left"/>
      <w:pPr>
        <w:ind w:left="757" w:hanging="720"/>
      </w:pPr>
      <w:rPr>
        <w:rFonts w:eastAsia="Times New Roman" w:hint="default"/>
      </w:rPr>
    </w:lvl>
    <w:lvl w:ilvl="3">
      <w:start w:val="1"/>
      <w:numFmt w:val="decimal"/>
      <w:isLgl/>
      <w:lvlText w:val="%1.%2.%3.%4."/>
      <w:lvlJc w:val="left"/>
      <w:pPr>
        <w:ind w:left="757" w:hanging="720"/>
      </w:pPr>
      <w:rPr>
        <w:rFonts w:eastAsia="Times New Roman" w:hint="default"/>
      </w:rPr>
    </w:lvl>
    <w:lvl w:ilvl="4">
      <w:start w:val="1"/>
      <w:numFmt w:val="decimal"/>
      <w:isLgl/>
      <w:lvlText w:val="%1.%2.%3.%4.%5."/>
      <w:lvlJc w:val="left"/>
      <w:pPr>
        <w:ind w:left="1117" w:hanging="1080"/>
      </w:pPr>
      <w:rPr>
        <w:rFonts w:eastAsia="Times New Roman" w:hint="default"/>
      </w:rPr>
    </w:lvl>
    <w:lvl w:ilvl="5">
      <w:start w:val="1"/>
      <w:numFmt w:val="decimal"/>
      <w:isLgl/>
      <w:lvlText w:val="%1.%2.%3.%4.%5.%6."/>
      <w:lvlJc w:val="left"/>
      <w:pPr>
        <w:ind w:left="1117" w:hanging="1080"/>
      </w:pPr>
      <w:rPr>
        <w:rFonts w:eastAsia="Times New Roman" w:hint="default"/>
      </w:rPr>
    </w:lvl>
    <w:lvl w:ilvl="6">
      <w:start w:val="1"/>
      <w:numFmt w:val="decimal"/>
      <w:isLgl/>
      <w:lvlText w:val="%1.%2.%3.%4.%5.%6.%7."/>
      <w:lvlJc w:val="left"/>
      <w:pPr>
        <w:ind w:left="1477" w:hanging="1440"/>
      </w:pPr>
      <w:rPr>
        <w:rFonts w:eastAsia="Times New Roman" w:hint="default"/>
      </w:rPr>
    </w:lvl>
    <w:lvl w:ilvl="7">
      <w:start w:val="1"/>
      <w:numFmt w:val="decimal"/>
      <w:isLgl/>
      <w:lvlText w:val="%1.%2.%3.%4.%5.%6.%7.%8."/>
      <w:lvlJc w:val="left"/>
      <w:pPr>
        <w:ind w:left="1477" w:hanging="1440"/>
      </w:pPr>
      <w:rPr>
        <w:rFonts w:eastAsia="Times New Roman" w:hint="default"/>
      </w:rPr>
    </w:lvl>
    <w:lvl w:ilvl="8">
      <w:start w:val="1"/>
      <w:numFmt w:val="decimal"/>
      <w:isLgl/>
      <w:lvlText w:val="%1.%2.%3.%4.%5.%6.%7.%8.%9."/>
      <w:lvlJc w:val="left"/>
      <w:pPr>
        <w:ind w:left="1837" w:hanging="1800"/>
      </w:pPr>
      <w:rPr>
        <w:rFonts w:eastAsia="Times New Roman" w:hint="default"/>
      </w:rPr>
    </w:lvl>
  </w:abstractNum>
  <w:abstractNum w:abstractNumId="27" w15:restartNumberingAfterBreak="0">
    <w:nsid w:val="522942F2"/>
    <w:multiLevelType w:val="hybridMultilevel"/>
    <w:tmpl w:val="6B6ECBA8"/>
    <w:lvl w:ilvl="0" w:tplc="96360CA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4E408FE"/>
    <w:multiLevelType w:val="multilevel"/>
    <w:tmpl w:val="5212F43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9" w15:restartNumberingAfterBreak="0">
    <w:nsid w:val="59317C03"/>
    <w:multiLevelType w:val="hybridMultilevel"/>
    <w:tmpl w:val="8CF061BE"/>
    <w:lvl w:ilvl="0" w:tplc="0B0E83BC">
      <w:numFmt w:val="bullet"/>
      <w:lvlText w:val="o"/>
      <w:lvlJc w:val="left"/>
      <w:pPr>
        <w:ind w:left="1576" w:hanging="709"/>
      </w:pPr>
      <w:rPr>
        <w:rFonts w:ascii="Courier New" w:eastAsia="Courier New" w:hAnsi="Courier New" w:cs="Courier New" w:hint="default"/>
        <w:w w:val="100"/>
        <w:sz w:val="20"/>
        <w:szCs w:val="20"/>
        <w:lang w:val="en-US" w:eastAsia="en-US" w:bidi="ar-SA"/>
      </w:rPr>
    </w:lvl>
    <w:lvl w:ilvl="1" w:tplc="5E7E6D30">
      <w:numFmt w:val="bullet"/>
      <w:lvlText w:val="•"/>
      <w:lvlJc w:val="left"/>
      <w:pPr>
        <w:ind w:left="2362" w:hanging="709"/>
      </w:pPr>
      <w:rPr>
        <w:rFonts w:hint="default"/>
        <w:lang w:val="en-US" w:eastAsia="en-US" w:bidi="ar-SA"/>
      </w:rPr>
    </w:lvl>
    <w:lvl w:ilvl="2" w:tplc="50A2E7BC">
      <w:numFmt w:val="bullet"/>
      <w:lvlText w:val="•"/>
      <w:lvlJc w:val="left"/>
      <w:pPr>
        <w:ind w:left="3145" w:hanging="709"/>
      </w:pPr>
      <w:rPr>
        <w:rFonts w:hint="default"/>
        <w:lang w:val="en-US" w:eastAsia="en-US" w:bidi="ar-SA"/>
      </w:rPr>
    </w:lvl>
    <w:lvl w:ilvl="3" w:tplc="B07C0D1A">
      <w:numFmt w:val="bullet"/>
      <w:lvlText w:val="•"/>
      <w:lvlJc w:val="left"/>
      <w:pPr>
        <w:ind w:left="3927" w:hanging="709"/>
      </w:pPr>
      <w:rPr>
        <w:rFonts w:hint="default"/>
        <w:lang w:val="en-US" w:eastAsia="en-US" w:bidi="ar-SA"/>
      </w:rPr>
    </w:lvl>
    <w:lvl w:ilvl="4" w:tplc="EF0EAE3C">
      <w:numFmt w:val="bullet"/>
      <w:lvlText w:val="•"/>
      <w:lvlJc w:val="left"/>
      <w:pPr>
        <w:ind w:left="4710" w:hanging="709"/>
      </w:pPr>
      <w:rPr>
        <w:rFonts w:hint="default"/>
        <w:lang w:val="en-US" w:eastAsia="en-US" w:bidi="ar-SA"/>
      </w:rPr>
    </w:lvl>
    <w:lvl w:ilvl="5" w:tplc="CC7EA35A">
      <w:numFmt w:val="bullet"/>
      <w:lvlText w:val="•"/>
      <w:lvlJc w:val="left"/>
      <w:pPr>
        <w:ind w:left="5493" w:hanging="709"/>
      </w:pPr>
      <w:rPr>
        <w:rFonts w:hint="default"/>
        <w:lang w:val="en-US" w:eastAsia="en-US" w:bidi="ar-SA"/>
      </w:rPr>
    </w:lvl>
    <w:lvl w:ilvl="6" w:tplc="26BA0198">
      <w:numFmt w:val="bullet"/>
      <w:lvlText w:val="•"/>
      <w:lvlJc w:val="left"/>
      <w:pPr>
        <w:ind w:left="6275" w:hanging="709"/>
      </w:pPr>
      <w:rPr>
        <w:rFonts w:hint="default"/>
        <w:lang w:val="en-US" w:eastAsia="en-US" w:bidi="ar-SA"/>
      </w:rPr>
    </w:lvl>
    <w:lvl w:ilvl="7" w:tplc="792E34C2">
      <w:numFmt w:val="bullet"/>
      <w:lvlText w:val="•"/>
      <w:lvlJc w:val="left"/>
      <w:pPr>
        <w:ind w:left="7058" w:hanging="709"/>
      </w:pPr>
      <w:rPr>
        <w:rFonts w:hint="default"/>
        <w:lang w:val="en-US" w:eastAsia="en-US" w:bidi="ar-SA"/>
      </w:rPr>
    </w:lvl>
    <w:lvl w:ilvl="8" w:tplc="47724BF0">
      <w:numFmt w:val="bullet"/>
      <w:lvlText w:val="•"/>
      <w:lvlJc w:val="left"/>
      <w:pPr>
        <w:ind w:left="7840" w:hanging="709"/>
      </w:pPr>
      <w:rPr>
        <w:rFonts w:hint="default"/>
        <w:lang w:val="en-US" w:eastAsia="en-US" w:bidi="ar-SA"/>
      </w:rPr>
    </w:lvl>
  </w:abstractNum>
  <w:abstractNum w:abstractNumId="30" w15:restartNumberingAfterBreak="0">
    <w:nsid w:val="59BE0CCC"/>
    <w:multiLevelType w:val="hybridMultilevel"/>
    <w:tmpl w:val="EA16EC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A13646C"/>
    <w:multiLevelType w:val="hybridMultilevel"/>
    <w:tmpl w:val="549EC3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A5A67A6"/>
    <w:multiLevelType w:val="hybridMultilevel"/>
    <w:tmpl w:val="3DEE655E"/>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AA66EC5"/>
    <w:multiLevelType w:val="multilevel"/>
    <w:tmpl w:val="9DB823A2"/>
    <w:styleLink w:val="WW8Num1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15:restartNumberingAfterBreak="0">
    <w:nsid w:val="61111BC6"/>
    <w:multiLevelType w:val="multilevel"/>
    <w:tmpl w:val="4CE450D4"/>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5" w15:restartNumberingAfterBreak="0">
    <w:nsid w:val="62FC3BB4"/>
    <w:multiLevelType w:val="hybridMultilevel"/>
    <w:tmpl w:val="37A4E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99431BD"/>
    <w:multiLevelType w:val="hybridMultilevel"/>
    <w:tmpl w:val="AD32C6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AA043D0"/>
    <w:multiLevelType w:val="hybridMultilevel"/>
    <w:tmpl w:val="9C3081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FE167A6"/>
    <w:multiLevelType w:val="hybridMultilevel"/>
    <w:tmpl w:val="2FA64E50"/>
    <w:lvl w:ilvl="0" w:tplc="EB325AAA">
      <w:start w:val="1"/>
      <w:numFmt w:val="decimal"/>
      <w:lvlText w:val="%1)"/>
      <w:lvlJc w:val="left"/>
      <w:pPr>
        <w:ind w:left="37" w:hanging="208"/>
      </w:pPr>
      <w:rPr>
        <w:rFonts w:ascii="Calibri" w:eastAsia="Calibri" w:hAnsi="Calibri" w:cs="Calibri" w:hint="default"/>
        <w:w w:val="100"/>
        <w:sz w:val="20"/>
        <w:szCs w:val="20"/>
      </w:rPr>
    </w:lvl>
    <w:lvl w:ilvl="1" w:tplc="85B85814">
      <w:numFmt w:val="bullet"/>
      <w:lvlText w:val="•"/>
      <w:lvlJc w:val="left"/>
      <w:pPr>
        <w:ind w:left="895" w:hanging="208"/>
      </w:pPr>
      <w:rPr>
        <w:rFonts w:hint="default"/>
      </w:rPr>
    </w:lvl>
    <w:lvl w:ilvl="2" w:tplc="72269318">
      <w:numFmt w:val="bullet"/>
      <w:lvlText w:val="•"/>
      <w:lvlJc w:val="left"/>
      <w:pPr>
        <w:ind w:left="1750" w:hanging="208"/>
      </w:pPr>
      <w:rPr>
        <w:rFonts w:hint="default"/>
      </w:rPr>
    </w:lvl>
    <w:lvl w:ilvl="3" w:tplc="9474B4C6">
      <w:numFmt w:val="bullet"/>
      <w:lvlText w:val="•"/>
      <w:lvlJc w:val="left"/>
      <w:pPr>
        <w:ind w:left="2606" w:hanging="208"/>
      </w:pPr>
      <w:rPr>
        <w:rFonts w:hint="default"/>
      </w:rPr>
    </w:lvl>
    <w:lvl w:ilvl="4" w:tplc="9D7C10E0">
      <w:numFmt w:val="bullet"/>
      <w:lvlText w:val="•"/>
      <w:lvlJc w:val="left"/>
      <w:pPr>
        <w:ind w:left="3461" w:hanging="208"/>
      </w:pPr>
      <w:rPr>
        <w:rFonts w:hint="default"/>
      </w:rPr>
    </w:lvl>
    <w:lvl w:ilvl="5" w:tplc="CD92E53E">
      <w:numFmt w:val="bullet"/>
      <w:lvlText w:val="•"/>
      <w:lvlJc w:val="left"/>
      <w:pPr>
        <w:ind w:left="4317" w:hanging="208"/>
      </w:pPr>
      <w:rPr>
        <w:rFonts w:hint="default"/>
      </w:rPr>
    </w:lvl>
    <w:lvl w:ilvl="6" w:tplc="F7308E66">
      <w:numFmt w:val="bullet"/>
      <w:lvlText w:val="•"/>
      <w:lvlJc w:val="left"/>
      <w:pPr>
        <w:ind w:left="5172" w:hanging="208"/>
      </w:pPr>
      <w:rPr>
        <w:rFonts w:hint="default"/>
      </w:rPr>
    </w:lvl>
    <w:lvl w:ilvl="7" w:tplc="48E6044A">
      <w:numFmt w:val="bullet"/>
      <w:lvlText w:val="•"/>
      <w:lvlJc w:val="left"/>
      <w:pPr>
        <w:ind w:left="6027" w:hanging="208"/>
      </w:pPr>
      <w:rPr>
        <w:rFonts w:hint="default"/>
      </w:rPr>
    </w:lvl>
    <w:lvl w:ilvl="8" w:tplc="C492B9B0">
      <w:numFmt w:val="bullet"/>
      <w:lvlText w:val="•"/>
      <w:lvlJc w:val="left"/>
      <w:pPr>
        <w:ind w:left="6883" w:hanging="208"/>
      </w:pPr>
      <w:rPr>
        <w:rFonts w:hint="default"/>
      </w:rPr>
    </w:lvl>
  </w:abstractNum>
  <w:abstractNum w:abstractNumId="39" w15:restartNumberingAfterBreak="0">
    <w:nsid w:val="77321A73"/>
    <w:multiLevelType w:val="hybridMultilevel"/>
    <w:tmpl w:val="D250C14A"/>
    <w:lvl w:ilvl="0" w:tplc="EFB22CBC">
      <w:start w:val="1"/>
      <w:numFmt w:val="decimal"/>
      <w:lvlText w:val="%1)"/>
      <w:lvlJc w:val="left"/>
      <w:pPr>
        <w:ind w:left="867" w:hanging="710"/>
      </w:pPr>
      <w:rPr>
        <w:rFonts w:ascii="Calibri" w:eastAsia="Calibri" w:hAnsi="Calibri" w:cs="Calibri" w:hint="default"/>
        <w:w w:val="100"/>
        <w:sz w:val="20"/>
        <w:szCs w:val="20"/>
        <w:lang w:val="en-US" w:eastAsia="en-US" w:bidi="ar-SA"/>
      </w:rPr>
    </w:lvl>
    <w:lvl w:ilvl="1" w:tplc="73A0480E">
      <w:numFmt w:val="bullet"/>
      <w:lvlText w:val="•"/>
      <w:lvlJc w:val="left"/>
      <w:pPr>
        <w:ind w:left="1714" w:hanging="710"/>
      </w:pPr>
      <w:rPr>
        <w:rFonts w:hint="default"/>
        <w:lang w:val="en-US" w:eastAsia="en-US" w:bidi="ar-SA"/>
      </w:rPr>
    </w:lvl>
    <w:lvl w:ilvl="2" w:tplc="B1E40F56">
      <w:numFmt w:val="bullet"/>
      <w:lvlText w:val="•"/>
      <w:lvlJc w:val="left"/>
      <w:pPr>
        <w:ind w:left="2569" w:hanging="710"/>
      </w:pPr>
      <w:rPr>
        <w:rFonts w:hint="default"/>
        <w:lang w:val="en-US" w:eastAsia="en-US" w:bidi="ar-SA"/>
      </w:rPr>
    </w:lvl>
    <w:lvl w:ilvl="3" w:tplc="B5FCFB32">
      <w:numFmt w:val="bullet"/>
      <w:lvlText w:val="•"/>
      <w:lvlJc w:val="left"/>
      <w:pPr>
        <w:ind w:left="3423" w:hanging="710"/>
      </w:pPr>
      <w:rPr>
        <w:rFonts w:hint="default"/>
        <w:lang w:val="en-US" w:eastAsia="en-US" w:bidi="ar-SA"/>
      </w:rPr>
    </w:lvl>
    <w:lvl w:ilvl="4" w:tplc="5E72D4BE">
      <w:numFmt w:val="bullet"/>
      <w:lvlText w:val="•"/>
      <w:lvlJc w:val="left"/>
      <w:pPr>
        <w:ind w:left="4278" w:hanging="710"/>
      </w:pPr>
      <w:rPr>
        <w:rFonts w:hint="default"/>
        <w:lang w:val="en-US" w:eastAsia="en-US" w:bidi="ar-SA"/>
      </w:rPr>
    </w:lvl>
    <w:lvl w:ilvl="5" w:tplc="1BACFD06">
      <w:numFmt w:val="bullet"/>
      <w:lvlText w:val="•"/>
      <w:lvlJc w:val="left"/>
      <w:pPr>
        <w:ind w:left="5133" w:hanging="710"/>
      </w:pPr>
      <w:rPr>
        <w:rFonts w:hint="default"/>
        <w:lang w:val="en-US" w:eastAsia="en-US" w:bidi="ar-SA"/>
      </w:rPr>
    </w:lvl>
    <w:lvl w:ilvl="6" w:tplc="5A28150E">
      <w:numFmt w:val="bullet"/>
      <w:lvlText w:val="•"/>
      <w:lvlJc w:val="left"/>
      <w:pPr>
        <w:ind w:left="5987" w:hanging="710"/>
      </w:pPr>
      <w:rPr>
        <w:rFonts w:hint="default"/>
        <w:lang w:val="en-US" w:eastAsia="en-US" w:bidi="ar-SA"/>
      </w:rPr>
    </w:lvl>
    <w:lvl w:ilvl="7" w:tplc="3B72E524">
      <w:numFmt w:val="bullet"/>
      <w:lvlText w:val="•"/>
      <w:lvlJc w:val="left"/>
      <w:pPr>
        <w:ind w:left="6842" w:hanging="710"/>
      </w:pPr>
      <w:rPr>
        <w:rFonts w:hint="default"/>
        <w:lang w:val="en-US" w:eastAsia="en-US" w:bidi="ar-SA"/>
      </w:rPr>
    </w:lvl>
    <w:lvl w:ilvl="8" w:tplc="2D4E711C">
      <w:numFmt w:val="bullet"/>
      <w:lvlText w:val="•"/>
      <w:lvlJc w:val="left"/>
      <w:pPr>
        <w:ind w:left="7696" w:hanging="710"/>
      </w:pPr>
      <w:rPr>
        <w:rFonts w:hint="default"/>
        <w:lang w:val="en-US" w:eastAsia="en-US" w:bidi="ar-SA"/>
      </w:rPr>
    </w:lvl>
  </w:abstractNum>
  <w:abstractNum w:abstractNumId="40" w15:restartNumberingAfterBreak="0">
    <w:nsid w:val="78EE139D"/>
    <w:multiLevelType w:val="hybridMultilevel"/>
    <w:tmpl w:val="1E2268E6"/>
    <w:lvl w:ilvl="0" w:tplc="80BC4EDA">
      <w:start w:val="12"/>
      <w:numFmt w:val="bullet"/>
      <w:lvlText w:val="-"/>
      <w:lvlJc w:val="left"/>
      <w:pPr>
        <w:ind w:left="720" w:hanging="360"/>
      </w:pPr>
      <w:rPr>
        <w:rFonts w:ascii="Arial" w:eastAsia="TimesNewRomanPSMT" w:hAnsi="Arial" w:cs="Arial" w:hint="default"/>
        <w:b/>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D592121"/>
    <w:multiLevelType w:val="hybridMultilevel"/>
    <w:tmpl w:val="4D9A81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FC62E26"/>
    <w:multiLevelType w:val="hybridMultilevel"/>
    <w:tmpl w:val="34169F24"/>
    <w:lvl w:ilvl="0" w:tplc="05063554">
      <w:start w:val="8"/>
      <w:numFmt w:val="bullet"/>
      <w:lvlText w:val="-"/>
      <w:lvlJc w:val="left"/>
      <w:pPr>
        <w:ind w:left="397" w:hanging="360"/>
      </w:pPr>
      <w:rPr>
        <w:rFonts w:ascii="Times New Roman" w:eastAsia="Calibri" w:hAnsi="Times New Roman" w:cs="Times New Roman" w:hint="default"/>
      </w:rPr>
    </w:lvl>
    <w:lvl w:ilvl="1" w:tplc="04090003" w:tentative="1">
      <w:start w:val="1"/>
      <w:numFmt w:val="bullet"/>
      <w:lvlText w:val="o"/>
      <w:lvlJc w:val="left"/>
      <w:pPr>
        <w:ind w:left="1117" w:hanging="360"/>
      </w:pPr>
      <w:rPr>
        <w:rFonts w:ascii="Courier New" w:hAnsi="Courier New" w:cs="Courier New" w:hint="default"/>
      </w:rPr>
    </w:lvl>
    <w:lvl w:ilvl="2" w:tplc="04090005" w:tentative="1">
      <w:start w:val="1"/>
      <w:numFmt w:val="bullet"/>
      <w:lvlText w:val=""/>
      <w:lvlJc w:val="left"/>
      <w:pPr>
        <w:ind w:left="1837" w:hanging="360"/>
      </w:pPr>
      <w:rPr>
        <w:rFonts w:ascii="Wingdings" w:hAnsi="Wingdings" w:hint="default"/>
      </w:rPr>
    </w:lvl>
    <w:lvl w:ilvl="3" w:tplc="04090001" w:tentative="1">
      <w:start w:val="1"/>
      <w:numFmt w:val="bullet"/>
      <w:lvlText w:val=""/>
      <w:lvlJc w:val="left"/>
      <w:pPr>
        <w:ind w:left="2557" w:hanging="360"/>
      </w:pPr>
      <w:rPr>
        <w:rFonts w:ascii="Symbol" w:hAnsi="Symbol" w:hint="default"/>
      </w:rPr>
    </w:lvl>
    <w:lvl w:ilvl="4" w:tplc="04090003" w:tentative="1">
      <w:start w:val="1"/>
      <w:numFmt w:val="bullet"/>
      <w:lvlText w:val="o"/>
      <w:lvlJc w:val="left"/>
      <w:pPr>
        <w:ind w:left="3277" w:hanging="360"/>
      </w:pPr>
      <w:rPr>
        <w:rFonts w:ascii="Courier New" w:hAnsi="Courier New" w:cs="Courier New" w:hint="default"/>
      </w:rPr>
    </w:lvl>
    <w:lvl w:ilvl="5" w:tplc="04090005" w:tentative="1">
      <w:start w:val="1"/>
      <w:numFmt w:val="bullet"/>
      <w:lvlText w:val=""/>
      <w:lvlJc w:val="left"/>
      <w:pPr>
        <w:ind w:left="3997" w:hanging="360"/>
      </w:pPr>
      <w:rPr>
        <w:rFonts w:ascii="Wingdings" w:hAnsi="Wingdings" w:hint="default"/>
      </w:rPr>
    </w:lvl>
    <w:lvl w:ilvl="6" w:tplc="04090001" w:tentative="1">
      <w:start w:val="1"/>
      <w:numFmt w:val="bullet"/>
      <w:lvlText w:val=""/>
      <w:lvlJc w:val="left"/>
      <w:pPr>
        <w:ind w:left="4717" w:hanging="360"/>
      </w:pPr>
      <w:rPr>
        <w:rFonts w:ascii="Symbol" w:hAnsi="Symbol" w:hint="default"/>
      </w:rPr>
    </w:lvl>
    <w:lvl w:ilvl="7" w:tplc="04090003" w:tentative="1">
      <w:start w:val="1"/>
      <w:numFmt w:val="bullet"/>
      <w:lvlText w:val="o"/>
      <w:lvlJc w:val="left"/>
      <w:pPr>
        <w:ind w:left="5437" w:hanging="360"/>
      </w:pPr>
      <w:rPr>
        <w:rFonts w:ascii="Courier New" w:hAnsi="Courier New" w:cs="Courier New" w:hint="default"/>
      </w:rPr>
    </w:lvl>
    <w:lvl w:ilvl="8" w:tplc="04090005" w:tentative="1">
      <w:start w:val="1"/>
      <w:numFmt w:val="bullet"/>
      <w:lvlText w:val=""/>
      <w:lvlJc w:val="left"/>
      <w:pPr>
        <w:ind w:left="6157" w:hanging="360"/>
      </w:pPr>
      <w:rPr>
        <w:rFonts w:ascii="Wingdings" w:hAnsi="Wingdings" w:hint="default"/>
      </w:rPr>
    </w:lvl>
  </w:abstractNum>
  <w:num w:numId="1">
    <w:abstractNumId w:val="0"/>
  </w:num>
  <w:num w:numId="2">
    <w:abstractNumId w:val="2"/>
  </w:num>
  <w:num w:numId="3">
    <w:abstractNumId w:val="3"/>
  </w:num>
  <w:num w:numId="4">
    <w:abstractNumId w:val="7"/>
  </w:num>
  <w:num w:numId="5">
    <w:abstractNumId w:val="21"/>
  </w:num>
  <w:num w:numId="6">
    <w:abstractNumId w:val="8"/>
  </w:num>
  <w:num w:numId="7">
    <w:abstractNumId w:val="23"/>
  </w:num>
  <w:num w:numId="8">
    <w:abstractNumId w:val="4"/>
  </w:num>
  <w:num w:numId="9">
    <w:abstractNumId w:val="13"/>
  </w:num>
  <w:num w:numId="10">
    <w:abstractNumId w:val="34"/>
  </w:num>
  <w:num w:numId="11">
    <w:abstractNumId w:val="33"/>
  </w:num>
  <w:num w:numId="12">
    <w:abstractNumId w:val="20"/>
  </w:num>
  <w:num w:numId="13">
    <w:abstractNumId w:val="22"/>
  </w:num>
  <w:num w:numId="14">
    <w:abstractNumId w:val="19"/>
  </w:num>
  <w:num w:numId="15">
    <w:abstractNumId w:val="17"/>
  </w:num>
  <w:num w:numId="16">
    <w:abstractNumId w:val="16"/>
  </w:num>
  <w:num w:numId="17">
    <w:abstractNumId w:val="38"/>
  </w:num>
  <w:num w:numId="18">
    <w:abstractNumId w:val="11"/>
  </w:num>
  <w:num w:numId="19">
    <w:abstractNumId w:val="39"/>
  </w:num>
  <w:num w:numId="20">
    <w:abstractNumId w:val="29"/>
  </w:num>
  <w:num w:numId="21">
    <w:abstractNumId w:val="25"/>
  </w:num>
  <w:num w:numId="22">
    <w:abstractNumId w:val="26"/>
  </w:num>
  <w:num w:numId="23">
    <w:abstractNumId w:val="24"/>
  </w:num>
  <w:num w:numId="24">
    <w:abstractNumId w:val="10"/>
  </w:num>
  <w:num w:numId="25">
    <w:abstractNumId w:val="14"/>
  </w:num>
  <w:num w:numId="26">
    <w:abstractNumId w:val="6"/>
  </w:num>
  <w:num w:numId="27">
    <w:abstractNumId w:val="12"/>
  </w:num>
  <w:num w:numId="28">
    <w:abstractNumId w:val="1"/>
  </w:num>
  <w:num w:numId="29">
    <w:abstractNumId w:val="36"/>
  </w:num>
  <w:num w:numId="30">
    <w:abstractNumId w:val="31"/>
  </w:num>
  <w:num w:numId="31">
    <w:abstractNumId w:val="35"/>
  </w:num>
  <w:num w:numId="32">
    <w:abstractNumId w:val="15"/>
  </w:num>
  <w:num w:numId="33">
    <w:abstractNumId w:val="32"/>
  </w:num>
  <w:num w:numId="34">
    <w:abstractNumId w:val="40"/>
  </w:num>
  <w:num w:numId="35">
    <w:abstractNumId w:val="42"/>
  </w:num>
  <w:num w:numId="36">
    <w:abstractNumId w:val="5"/>
  </w:num>
  <w:num w:numId="37">
    <w:abstractNumId w:val="18"/>
  </w:num>
  <w:num w:numId="38">
    <w:abstractNumId w:val="9"/>
  </w:num>
  <w:num w:numId="39">
    <w:abstractNumId w:val="37"/>
  </w:num>
  <w:num w:numId="40">
    <w:abstractNumId w:val="28"/>
  </w:num>
  <w:num w:numId="41">
    <w:abstractNumId w:val="30"/>
  </w:num>
  <w:num w:numId="42">
    <w:abstractNumId w:val="41"/>
  </w:num>
  <w:num w:numId="43">
    <w:abstractNumId w:val="27"/>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1E5"/>
    <w:rsid w:val="00004F72"/>
    <w:rsid w:val="0001250D"/>
    <w:rsid w:val="0001430A"/>
    <w:rsid w:val="00016885"/>
    <w:rsid w:val="000172C3"/>
    <w:rsid w:val="00035CC9"/>
    <w:rsid w:val="00042DE4"/>
    <w:rsid w:val="00043C09"/>
    <w:rsid w:val="0004405C"/>
    <w:rsid w:val="00067B84"/>
    <w:rsid w:val="00072C3E"/>
    <w:rsid w:val="00075BC0"/>
    <w:rsid w:val="00092652"/>
    <w:rsid w:val="0009537D"/>
    <w:rsid w:val="000A5CB9"/>
    <w:rsid w:val="000B2BCB"/>
    <w:rsid w:val="000B7A16"/>
    <w:rsid w:val="000C0F79"/>
    <w:rsid w:val="000C2F75"/>
    <w:rsid w:val="000C5B27"/>
    <w:rsid w:val="000C6CBD"/>
    <w:rsid w:val="000D0815"/>
    <w:rsid w:val="000D7B0B"/>
    <w:rsid w:val="000F3682"/>
    <w:rsid w:val="000F37A6"/>
    <w:rsid w:val="000F389B"/>
    <w:rsid w:val="000F45B6"/>
    <w:rsid w:val="000F743A"/>
    <w:rsid w:val="001019D7"/>
    <w:rsid w:val="00101BED"/>
    <w:rsid w:val="001028D1"/>
    <w:rsid w:val="00102B83"/>
    <w:rsid w:val="00103D7D"/>
    <w:rsid w:val="00112219"/>
    <w:rsid w:val="00115FE7"/>
    <w:rsid w:val="00125C54"/>
    <w:rsid w:val="001266F4"/>
    <w:rsid w:val="0013149E"/>
    <w:rsid w:val="001345B1"/>
    <w:rsid w:val="00141A44"/>
    <w:rsid w:val="00141ACF"/>
    <w:rsid w:val="00142A32"/>
    <w:rsid w:val="00153DDA"/>
    <w:rsid w:val="00155390"/>
    <w:rsid w:val="00155514"/>
    <w:rsid w:val="00155BA8"/>
    <w:rsid w:val="00155C1C"/>
    <w:rsid w:val="0016074A"/>
    <w:rsid w:val="00166839"/>
    <w:rsid w:val="00174557"/>
    <w:rsid w:val="001771BD"/>
    <w:rsid w:val="00180922"/>
    <w:rsid w:val="001836D8"/>
    <w:rsid w:val="00194EFE"/>
    <w:rsid w:val="00195A7A"/>
    <w:rsid w:val="001A7B28"/>
    <w:rsid w:val="001B3A76"/>
    <w:rsid w:val="001C209E"/>
    <w:rsid w:val="001D5F89"/>
    <w:rsid w:val="001E25E6"/>
    <w:rsid w:val="001F08F7"/>
    <w:rsid w:val="001F1765"/>
    <w:rsid w:val="002031E5"/>
    <w:rsid w:val="00220D62"/>
    <w:rsid w:val="002221DD"/>
    <w:rsid w:val="002241A6"/>
    <w:rsid w:val="00234DD1"/>
    <w:rsid w:val="00246F8C"/>
    <w:rsid w:val="00281843"/>
    <w:rsid w:val="0029287A"/>
    <w:rsid w:val="002A1BE8"/>
    <w:rsid w:val="002B2975"/>
    <w:rsid w:val="002B519B"/>
    <w:rsid w:val="002C5DBF"/>
    <w:rsid w:val="002D184F"/>
    <w:rsid w:val="002E22FF"/>
    <w:rsid w:val="002E4C0B"/>
    <w:rsid w:val="002E6B23"/>
    <w:rsid w:val="002F5DEC"/>
    <w:rsid w:val="00300574"/>
    <w:rsid w:val="0030344E"/>
    <w:rsid w:val="00310FFD"/>
    <w:rsid w:val="003209DB"/>
    <w:rsid w:val="00324B3A"/>
    <w:rsid w:val="00325075"/>
    <w:rsid w:val="00325553"/>
    <w:rsid w:val="00327068"/>
    <w:rsid w:val="00331306"/>
    <w:rsid w:val="00335527"/>
    <w:rsid w:val="00342023"/>
    <w:rsid w:val="00347760"/>
    <w:rsid w:val="0035190D"/>
    <w:rsid w:val="00352C3A"/>
    <w:rsid w:val="00356C57"/>
    <w:rsid w:val="0035757F"/>
    <w:rsid w:val="00372EA1"/>
    <w:rsid w:val="003831D2"/>
    <w:rsid w:val="00386B2B"/>
    <w:rsid w:val="003924BF"/>
    <w:rsid w:val="00395D6A"/>
    <w:rsid w:val="00396B5A"/>
    <w:rsid w:val="00397C75"/>
    <w:rsid w:val="003A3AA9"/>
    <w:rsid w:val="003A5E44"/>
    <w:rsid w:val="003A77CF"/>
    <w:rsid w:val="003B3B2E"/>
    <w:rsid w:val="003B4822"/>
    <w:rsid w:val="003B5EA4"/>
    <w:rsid w:val="003B69B1"/>
    <w:rsid w:val="003C5459"/>
    <w:rsid w:val="003C7819"/>
    <w:rsid w:val="003E260D"/>
    <w:rsid w:val="003E5F86"/>
    <w:rsid w:val="003F4562"/>
    <w:rsid w:val="003F51E2"/>
    <w:rsid w:val="00412819"/>
    <w:rsid w:val="004138DA"/>
    <w:rsid w:val="00417015"/>
    <w:rsid w:val="00417B90"/>
    <w:rsid w:val="0042164B"/>
    <w:rsid w:val="004237E2"/>
    <w:rsid w:val="00424976"/>
    <w:rsid w:val="004379FC"/>
    <w:rsid w:val="00471EC6"/>
    <w:rsid w:val="00477AF3"/>
    <w:rsid w:val="00485F6F"/>
    <w:rsid w:val="0049283B"/>
    <w:rsid w:val="00497115"/>
    <w:rsid w:val="004A4677"/>
    <w:rsid w:val="004B7CD2"/>
    <w:rsid w:val="004C6ED9"/>
    <w:rsid w:val="004E1840"/>
    <w:rsid w:val="004E5067"/>
    <w:rsid w:val="004F1511"/>
    <w:rsid w:val="004F2418"/>
    <w:rsid w:val="004F262E"/>
    <w:rsid w:val="00510B1E"/>
    <w:rsid w:val="00514493"/>
    <w:rsid w:val="005165F0"/>
    <w:rsid w:val="00525AEA"/>
    <w:rsid w:val="0052796F"/>
    <w:rsid w:val="005312B7"/>
    <w:rsid w:val="00535CC1"/>
    <w:rsid w:val="00542CB5"/>
    <w:rsid w:val="00546463"/>
    <w:rsid w:val="00546F20"/>
    <w:rsid w:val="00567375"/>
    <w:rsid w:val="005735B6"/>
    <w:rsid w:val="00580ECB"/>
    <w:rsid w:val="005838B8"/>
    <w:rsid w:val="00586198"/>
    <w:rsid w:val="00586687"/>
    <w:rsid w:val="00590D1E"/>
    <w:rsid w:val="00591047"/>
    <w:rsid w:val="005B0487"/>
    <w:rsid w:val="005B169E"/>
    <w:rsid w:val="005B3BD0"/>
    <w:rsid w:val="005C090F"/>
    <w:rsid w:val="005C1A08"/>
    <w:rsid w:val="005C2B08"/>
    <w:rsid w:val="005C3B98"/>
    <w:rsid w:val="005C7810"/>
    <w:rsid w:val="005D5837"/>
    <w:rsid w:val="005E5A2B"/>
    <w:rsid w:val="005F023B"/>
    <w:rsid w:val="006047B3"/>
    <w:rsid w:val="00604BE7"/>
    <w:rsid w:val="00605F29"/>
    <w:rsid w:val="00612A84"/>
    <w:rsid w:val="006178AD"/>
    <w:rsid w:val="006215F2"/>
    <w:rsid w:val="006240C2"/>
    <w:rsid w:val="006243AF"/>
    <w:rsid w:val="00626F0D"/>
    <w:rsid w:val="0063253C"/>
    <w:rsid w:val="00632963"/>
    <w:rsid w:val="006358E0"/>
    <w:rsid w:val="00645B2F"/>
    <w:rsid w:val="00647F9A"/>
    <w:rsid w:val="00652239"/>
    <w:rsid w:val="006614ED"/>
    <w:rsid w:val="0066467A"/>
    <w:rsid w:val="00665FA9"/>
    <w:rsid w:val="006726C8"/>
    <w:rsid w:val="00682D28"/>
    <w:rsid w:val="006967B1"/>
    <w:rsid w:val="0069764C"/>
    <w:rsid w:val="006A12A1"/>
    <w:rsid w:val="006B3D88"/>
    <w:rsid w:val="006C488D"/>
    <w:rsid w:val="006C6CA5"/>
    <w:rsid w:val="006D142C"/>
    <w:rsid w:val="006D1DEF"/>
    <w:rsid w:val="006D3E8D"/>
    <w:rsid w:val="006D4C79"/>
    <w:rsid w:val="006E715E"/>
    <w:rsid w:val="006F009B"/>
    <w:rsid w:val="006F77A7"/>
    <w:rsid w:val="00700E85"/>
    <w:rsid w:val="007019FB"/>
    <w:rsid w:val="007031DD"/>
    <w:rsid w:val="00711CC9"/>
    <w:rsid w:val="00713456"/>
    <w:rsid w:val="00715557"/>
    <w:rsid w:val="00716FF8"/>
    <w:rsid w:val="00731032"/>
    <w:rsid w:val="00734042"/>
    <w:rsid w:val="00734781"/>
    <w:rsid w:val="00735571"/>
    <w:rsid w:val="00740FE0"/>
    <w:rsid w:val="0074379E"/>
    <w:rsid w:val="00744307"/>
    <w:rsid w:val="00744A60"/>
    <w:rsid w:val="00751188"/>
    <w:rsid w:val="00765B6E"/>
    <w:rsid w:val="00774A68"/>
    <w:rsid w:val="00774D39"/>
    <w:rsid w:val="007753D3"/>
    <w:rsid w:val="00787757"/>
    <w:rsid w:val="00796C76"/>
    <w:rsid w:val="007A518F"/>
    <w:rsid w:val="007A72D6"/>
    <w:rsid w:val="007A7906"/>
    <w:rsid w:val="007B37C0"/>
    <w:rsid w:val="007B3A7E"/>
    <w:rsid w:val="007C09C0"/>
    <w:rsid w:val="007C6D19"/>
    <w:rsid w:val="007C7AA4"/>
    <w:rsid w:val="007D0F9C"/>
    <w:rsid w:val="007D6074"/>
    <w:rsid w:val="007D75B9"/>
    <w:rsid w:val="007E0D48"/>
    <w:rsid w:val="007E18FE"/>
    <w:rsid w:val="007E47EF"/>
    <w:rsid w:val="007E5265"/>
    <w:rsid w:val="007F0B91"/>
    <w:rsid w:val="007F60A7"/>
    <w:rsid w:val="00804129"/>
    <w:rsid w:val="00810FDC"/>
    <w:rsid w:val="00812664"/>
    <w:rsid w:val="00813E12"/>
    <w:rsid w:val="00825D74"/>
    <w:rsid w:val="0084047D"/>
    <w:rsid w:val="00842943"/>
    <w:rsid w:val="00846F3C"/>
    <w:rsid w:val="00851C1F"/>
    <w:rsid w:val="0085726F"/>
    <w:rsid w:val="00860F4C"/>
    <w:rsid w:val="00867662"/>
    <w:rsid w:val="00875B78"/>
    <w:rsid w:val="00885D51"/>
    <w:rsid w:val="008A4171"/>
    <w:rsid w:val="008A78C7"/>
    <w:rsid w:val="008B4273"/>
    <w:rsid w:val="008B4F7B"/>
    <w:rsid w:val="008B6516"/>
    <w:rsid w:val="008C5E87"/>
    <w:rsid w:val="008C68C3"/>
    <w:rsid w:val="008C6B29"/>
    <w:rsid w:val="008D24C9"/>
    <w:rsid w:val="008D33D2"/>
    <w:rsid w:val="008E54CD"/>
    <w:rsid w:val="008E720E"/>
    <w:rsid w:val="008F01B0"/>
    <w:rsid w:val="008F1C00"/>
    <w:rsid w:val="008F66BC"/>
    <w:rsid w:val="00904FAB"/>
    <w:rsid w:val="00906B1D"/>
    <w:rsid w:val="0091204A"/>
    <w:rsid w:val="009126A7"/>
    <w:rsid w:val="00913EC7"/>
    <w:rsid w:val="009169EB"/>
    <w:rsid w:val="00921C82"/>
    <w:rsid w:val="00924004"/>
    <w:rsid w:val="00924729"/>
    <w:rsid w:val="009325F1"/>
    <w:rsid w:val="00945DAB"/>
    <w:rsid w:val="00953E02"/>
    <w:rsid w:val="00982D8A"/>
    <w:rsid w:val="00990BDB"/>
    <w:rsid w:val="009A256E"/>
    <w:rsid w:val="009A2AA3"/>
    <w:rsid w:val="009A468B"/>
    <w:rsid w:val="009A7A73"/>
    <w:rsid w:val="009B3C0B"/>
    <w:rsid w:val="009B425B"/>
    <w:rsid w:val="009B4344"/>
    <w:rsid w:val="009B67B6"/>
    <w:rsid w:val="009B6804"/>
    <w:rsid w:val="009C1508"/>
    <w:rsid w:val="009D0E4C"/>
    <w:rsid w:val="009F711E"/>
    <w:rsid w:val="00A07B55"/>
    <w:rsid w:val="00A102DE"/>
    <w:rsid w:val="00A215EB"/>
    <w:rsid w:val="00A23764"/>
    <w:rsid w:val="00A23A12"/>
    <w:rsid w:val="00A24C4E"/>
    <w:rsid w:val="00A2590E"/>
    <w:rsid w:val="00A3672F"/>
    <w:rsid w:val="00A52FC4"/>
    <w:rsid w:val="00A5729A"/>
    <w:rsid w:val="00A6128B"/>
    <w:rsid w:val="00A73080"/>
    <w:rsid w:val="00A760AC"/>
    <w:rsid w:val="00A91676"/>
    <w:rsid w:val="00A920A2"/>
    <w:rsid w:val="00A94388"/>
    <w:rsid w:val="00A9684A"/>
    <w:rsid w:val="00A96897"/>
    <w:rsid w:val="00AA213B"/>
    <w:rsid w:val="00AA29D3"/>
    <w:rsid w:val="00AA47D0"/>
    <w:rsid w:val="00AD18AC"/>
    <w:rsid w:val="00AD64E8"/>
    <w:rsid w:val="00AE0390"/>
    <w:rsid w:val="00AE07EC"/>
    <w:rsid w:val="00AE42DA"/>
    <w:rsid w:val="00AF30C9"/>
    <w:rsid w:val="00AF664A"/>
    <w:rsid w:val="00B234D8"/>
    <w:rsid w:val="00B272D9"/>
    <w:rsid w:val="00B32642"/>
    <w:rsid w:val="00B34149"/>
    <w:rsid w:val="00B4525E"/>
    <w:rsid w:val="00B45386"/>
    <w:rsid w:val="00B50B32"/>
    <w:rsid w:val="00B54AF3"/>
    <w:rsid w:val="00B61EFF"/>
    <w:rsid w:val="00B628A8"/>
    <w:rsid w:val="00B62DA9"/>
    <w:rsid w:val="00B634EF"/>
    <w:rsid w:val="00B64498"/>
    <w:rsid w:val="00B74819"/>
    <w:rsid w:val="00B748D5"/>
    <w:rsid w:val="00B76D94"/>
    <w:rsid w:val="00B7719B"/>
    <w:rsid w:val="00B775AC"/>
    <w:rsid w:val="00B8274E"/>
    <w:rsid w:val="00B878F0"/>
    <w:rsid w:val="00B97251"/>
    <w:rsid w:val="00BA3071"/>
    <w:rsid w:val="00BB646F"/>
    <w:rsid w:val="00BB6751"/>
    <w:rsid w:val="00BB729D"/>
    <w:rsid w:val="00BC1081"/>
    <w:rsid w:val="00BC182A"/>
    <w:rsid w:val="00BC318E"/>
    <w:rsid w:val="00BE1982"/>
    <w:rsid w:val="00BE3AE7"/>
    <w:rsid w:val="00BE7DE1"/>
    <w:rsid w:val="00C04412"/>
    <w:rsid w:val="00C31C86"/>
    <w:rsid w:val="00C335EB"/>
    <w:rsid w:val="00C34424"/>
    <w:rsid w:val="00C37007"/>
    <w:rsid w:val="00C4465C"/>
    <w:rsid w:val="00C4694D"/>
    <w:rsid w:val="00C51758"/>
    <w:rsid w:val="00C53DB1"/>
    <w:rsid w:val="00C6637C"/>
    <w:rsid w:val="00C6651B"/>
    <w:rsid w:val="00C7097A"/>
    <w:rsid w:val="00C72B9C"/>
    <w:rsid w:val="00C809EC"/>
    <w:rsid w:val="00CA204A"/>
    <w:rsid w:val="00CB6626"/>
    <w:rsid w:val="00CC4100"/>
    <w:rsid w:val="00CD1D28"/>
    <w:rsid w:val="00CD5DF5"/>
    <w:rsid w:val="00CE01A4"/>
    <w:rsid w:val="00CE10E5"/>
    <w:rsid w:val="00CE5AB0"/>
    <w:rsid w:val="00CE6331"/>
    <w:rsid w:val="00CF1AE6"/>
    <w:rsid w:val="00D0534B"/>
    <w:rsid w:val="00D05B07"/>
    <w:rsid w:val="00D2152C"/>
    <w:rsid w:val="00D21A92"/>
    <w:rsid w:val="00D2258D"/>
    <w:rsid w:val="00D30529"/>
    <w:rsid w:val="00D367D1"/>
    <w:rsid w:val="00D44A6E"/>
    <w:rsid w:val="00D46E41"/>
    <w:rsid w:val="00D549D1"/>
    <w:rsid w:val="00D5517E"/>
    <w:rsid w:val="00D6040B"/>
    <w:rsid w:val="00D64FC7"/>
    <w:rsid w:val="00D72114"/>
    <w:rsid w:val="00D81C1B"/>
    <w:rsid w:val="00D825AD"/>
    <w:rsid w:val="00D91063"/>
    <w:rsid w:val="00D9106D"/>
    <w:rsid w:val="00D976F8"/>
    <w:rsid w:val="00DA0D0A"/>
    <w:rsid w:val="00DA0FA1"/>
    <w:rsid w:val="00DA73CB"/>
    <w:rsid w:val="00DA7BE6"/>
    <w:rsid w:val="00DB5FDD"/>
    <w:rsid w:val="00DB6FB6"/>
    <w:rsid w:val="00DC30BF"/>
    <w:rsid w:val="00DC4DC0"/>
    <w:rsid w:val="00DC7F64"/>
    <w:rsid w:val="00DD0FD7"/>
    <w:rsid w:val="00DE5A94"/>
    <w:rsid w:val="00DF05DB"/>
    <w:rsid w:val="00DF6D8C"/>
    <w:rsid w:val="00E024FC"/>
    <w:rsid w:val="00E13B7F"/>
    <w:rsid w:val="00E16159"/>
    <w:rsid w:val="00E16961"/>
    <w:rsid w:val="00E1771A"/>
    <w:rsid w:val="00E20ECC"/>
    <w:rsid w:val="00E33F1B"/>
    <w:rsid w:val="00E42F5B"/>
    <w:rsid w:val="00E4747B"/>
    <w:rsid w:val="00E52564"/>
    <w:rsid w:val="00E61593"/>
    <w:rsid w:val="00E64562"/>
    <w:rsid w:val="00E738D1"/>
    <w:rsid w:val="00E829CB"/>
    <w:rsid w:val="00E86BED"/>
    <w:rsid w:val="00E9327F"/>
    <w:rsid w:val="00EA3486"/>
    <w:rsid w:val="00EB0748"/>
    <w:rsid w:val="00EB0830"/>
    <w:rsid w:val="00EB4ABF"/>
    <w:rsid w:val="00EC4744"/>
    <w:rsid w:val="00EC4AF9"/>
    <w:rsid w:val="00ED00CC"/>
    <w:rsid w:val="00ED277F"/>
    <w:rsid w:val="00ED5446"/>
    <w:rsid w:val="00EE08D1"/>
    <w:rsid w:val="00EE63FC"/>
    <w:rsid w:val="00EE7619"/>
    <w:rsid w:val="00EF0F7E"/>
    <w:rsid w:val="00EF31B6"/>
    <w:rsid w:val="00EF610E"/>
    <w:rsid w:val="00F004C3"/>
    <w:rsid w:val="00F02FE1"/>
    <w:rsid w:val="00F05ECB"/>
    <w:rsid w:val="00F2010D"/>
    <w:rsid w:val="00F2195C"/>
    <w:rsid w:val="00F320D2"/>
    <w:rsid w:val="00F33EF9"/>
    <w:rsid w:val="00F52DFD"/>
    <w:rsid w:val="00F63DC7"/>
    <w:rsid w:val="00F64557"/>
    <w:rsid w:val="00F64F8E"/>
    <w:rsid w:val="00F67A15"/>
    <w:rsid w:val="00F744B3"/>
    <w:rsid w:val="00F75216"/>
    <w:rsid w:val="00F84367"/>
    <w:rsid w:val="00F8565C"/>
    <w:rsid w:val="00F9574A"/>
    <w:rsid w:val="00FA0D1E"/>
    <w:rsid w:val="00FA1FAF"/>
    <w:rsid w:val="00FB0B8F"/>
    <w:rsid w:val="00FB124E"/>
    <w:rsid w:val="00FB4E85"/>
    <w:rsid w:val="00FB6404"/>
    <w:rsid w:val="00FC3CF5"/>
    <w:rsid w:val="00FD4CCC"/>
    <w:rsid w:val="00FE0F2C"/>
    <w:rsid w:val="00FE1856"/>
    <w:rsid w:val="00FE2DE4"/>
    <w:rsid w:val="00FF269A"/>
    <w:rsid w:val="00FF31BA"/>
    <w:rsid w:val="00FF4A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044CCF"/>
  <w15:chartTrackingRefBased/>
  <w15:docId w15:val="{443763B6-984A-46DE-899A-65DFDE5F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0FFD"/>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1"/>
    <w:qFormat/>
    <w:rsid w:val="00310FFD"/>
    <w:pPr>
      <w:keepNext/>
      <w:jc w:val="center"/>
      <w:outlineLvl w:val="0"/>
    </w:pPr>
    <w:rPr>
      <w:rFonts w:ascii="Times_Cyr" w:hAnsi="Times_Cyr"/>
      <w:b/>
      <w:szCs w:val="20"/>
      <w:lang w:val="en-US"/>
    </w:rPr>
  </w:style>
  <w:style w:type="paragraph" w:styleId="Heading2">
    <w:name w:val="heading 2"/>
    <w:basedOn w:val="Normal"/>
    <w:next w:val="Normal"/>
    <w:link w:val="Heading2Char"/>
    <w:uiPriority w:val="1"/>
    <w:qFormat/>
    <w:rsid w:val="00310FFD"/>
    <w:pPr>
      <w:keepNext/>
      <w:jc w:val="center"/>
      <w:outlineLvl w:val="1"/>
    </w:pPr>
    <w:rPr>
      <w:rFonts w:ascii="Times_Cyr" w:hAnsi="Times_Cyr"/>
      <w:b/>
      <w:sz w:val="22"/>
      <w:szCs w:val="20"/>
    </w:rPr>
  </w:style>
  <w:style w:type="paragraph" w:styleId="Heading3">
    <w:name w:val="heading 3"/>
    <w:basedOn w:val="Normal"/>
    <w:next w:val="Normal"/>
    <w:link w:val="Heading3Char"/>
    <w:uiPriority w:val="1"/>
    <w:qFormat/>
    <w:rsid w:val="00310FFD"/>
    <w:pPr>
      <w:keepNext/>
      <w:outlineLvl w:val="2"/>
    </w:pPr>
    <w:rPr>
      <w:b/>
      <w:bCs/>
      <w:sz w:val="28"/>
      <w:lang w:val="sr-Cyrl-CS"/>
    </w:rPr>
  </w:style>
  <w:style w:type="paragraph" w:styleId="Heading4">
    <w:name w:val="heading 4"/>
    <w:basedOn w:val="Normal"/>
    <w:next w:val="Normal"/>
    <w:link w:val="Heading4Char"/>
    <w:qFormat/>
    <w:rsid w:val="00310FFD"/>
    <w:pPr>
      <w:keepNext/>
      <w:ind w:left="360"/>
      <w:jc w:val="center"/>
      <w:outlineLvl w:val="3"/>
    </w:pPr>
    <w:rPr>
      <w:b/>
      <w:bCs/>
      <w:sz w:val="28"/>
      <w:lang w:val="sr-Cyrl-CS"/>
    </w:rPr>
  </w:style>
  <w:style w:type="paragraph" w:styleId="Heading5">
    <w:name w:val="heading 5"/>
    <w:basedOn w:val="Normal"/>
    <w:next w:val="Normal"/>
    <w:link w:val="Heading5Char"/>
    <w:qFormat/>
    <w:rsid w:val="00310FFD"/>
    <w:pPr>
      <w:keepNext/>
      <w:jc w:val="center"/>
      <w:outlineLvl w:val="4"/>
    </w:pPr>
    <w:rPr>
      <w:b/>
      <w:bCs/>
      <w:sz w:val="28"/>
      <w:lang w:val="sr-Cyrl-CS"/>
    </w:rPr>
  </w:style>
  <w:style w:type="paragraph" w:styleId="Heading6">
    <w:name w:val="heading 6"/>
    <w:basedOn w:val="Normal"/>
    <w:next w:val="Normal"/>
    <w:link w:val="Heading6Char"/>
    <w:qFormat/>
    <w:rsid w:val="00310FFD"/>
    <w:pPr>
      <w:keepNext/>
      <w:ind w:left="360" w:firstLine="360"/>
      <w:jc w:val="both"/>
      <w:outlineLvl w:val="5"/>
    </w:pPr>
    <w:rPr>
      <w:b/>
      <w:bCs/>
      <w:lang w:val="sr-Cyrl-CS"/>
    </w:rPr>
  </w:style>
  <w:style w:type="paragraph" w:styleId="Heading7">
    <w:name w:val="heading 7"/>
    <w:basedOn w:val="Normal"/>
    <w:next w:val="Normal"/>
    <w:link w:val="Heading7Char"/>
    <w:qFormat/>
    <w:rsid w:val="00310FFD"/>
    <w:pPr>
      <w:keepNext/>
      <w:jc w:val="both"/>
      <w:outlineLvl w:val="6"/>
    </w:pPr>
    <w:rPr>
      <w:b/>
      <w:color w:val="FF0000"/>
      <w:lang w:val="sr-Cyrl-CS"/>
    </w:rPr>
  </w:style>
  <w:style w:type="paragraph" w:styleId="Heading8">
    <w:name w:val="heading 8"/>
    <w:basedOn w:val="Normal"/>
    <w:next w:val="Normal"/>
    <w:link w:val="Heading8Char"/>
    <w:qFormat/>
    <w:rsid w:val="00310FFD"/>
    <w:pPr>
      <w:keepNext/>
      <w:ind w:left="3600"/>
      <w:outlineLvl w:val="7"/>
    </w:pPr>
    <w:rPr>
      <w:b/>
      <w:lang w:val="sr-Cyrl-CS"/>
    </w:rPr>
  </w:style>
  <w:style w:type="paragraph" w:styleId="Heading9">
    <w:name w:val="heading 9"/>
    <w:basedOn w:val="Normal"/>
    <w:next w:val="Normal"/>
    <w:link w:val="Heading9Char"/>
    <w:qFormat/>
    <w:rsid w:val="00310FFD"/>
    <w:pPr>
      <w:keepNext/>
      <w:spacing w:before="120" w:after="120"/>
      <w:outlineLvl w:val="8"/>
    </w:pPr>
    <w:rPr>
      <w:b/>
      <w:bCs/>
      <w:lang w:val="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10FFD"/>
    <w:rPr>
      <w:rFonts w:ascii="Times_Cyr" w:eastAsia="Times New Roman" w:hAnsi="Times_Cyr" w:cs="Times New Roman"/>
      <w:b/>
      <w:sz w:val="24"/>
      <w:szCs w:val="20"/>
    </w:rPr>
  </w:style>
  <w:style w:type="character" w:customStyle="1" w:styleId="Heading2Char">
    <w:name w:val="Heading 2 Char"/>
    <w:basedOn w:val="DefaultParagraphFont"/>
    <w:link w:val="Heading2"/>
    <w:rsid w:val="00310FFD"/>
    <w:rPr>
      <w:rFonts w:ascii="Times_Cyr" w:eastAsia="Times New Roman" w:hAnsi="Times_Cyr" w:cs="Times New Roman"/>
      <w:b/>
      <w:szCs w:val="20"/>
      <w:lang w:val="en-GB"/>
    </w:rPr>
  </w:style>
  <w:style w:type="character" w:customStyle="1" w:styleId="Heading3Char">
    <w:name w:val="Heading 3 Char"/>
    <w:basedOn w:val="DefaultParagraphFont"/>
    <w:link w:val="Heading3"/>
    <w:rsid w:val="00310FFD"/>
    <w:rPr>
      <w:rFonts w:ascii="Times New Roman" w:eastAsia="Times New Roman" w:hAnsi="Times New Roman" w:cs="Times New Roman"/>
      <w:b/>
      <w:bCs/>
      <w:sz w:val="28"/>
      <w:szCs w:val="24"/>
      <w:lang w:val="sr-Cyrl-CS"/>
    </w:rPr>
  </w:style>
  <w:style w:type="character" w:customStyle="1" w:styleId="Heading4Char">
    <w:name w:val="Heading 4 Char"/>
    <w:basedOn w:val="DefaultParagraphFont"/>
    <w:link w:val="Heading4"/>
    <w:rsid w:val="00310FFD"/>
    <w:rPr>
      <w:rFonts w:ascii="Times New Roman" w:eastAsia="Times New Roman" w:hAnsi="Times New Roman" w:cs="Times New Roman"/>
      <w:b/>
      <w:bCs/>
      <w:sz w:val="28"/>
      <w:szCs w:val="24"/>
      <w:lang w:val="sr-Cyrl-CS"/>
    </w:rPr>
  </w:style>
  <w:style w:type="character" w:customStyle="1" w:styleId="Heading5Char">
    <w:name w:val="Heading 5 Char"/>
    <w:basedOn w:val="DefaultParagraphFont"/>
    <w:link w:val="Heading5"/>
    <w:rsid w:val="00310FFD"/>
    <w:rPr>
      <w:rFonts w:ascii="Times New Roman" w:eastAsia="Times New Roman" w:hAnsi="Times New Roman" w:cs="Times New Roman"/>
      <w:b/>
      <w:bCs/>
      <w:sz w:val="28"/>
      <w:szCs w:val="24"/>
      <w:lang w:val="sr-Cyrl-CS"/>
    </w:rPr>
  </w:style>
  <w:style w:type="character" w:customStyle="1" w:styleId="Heading6Char">
    <w:name w:val="Heading 6 Char"/>
    <w:basedOn w:val="DefaultParagraphFont"/>
    <w:link w:val="Heading6"/>
    <w:rsid w:val="00310FFD"/>
    <w:rPr>
      <w:rFonts w:ascii="Times New Roman" w:eastAsia="Times New Roman" w:hAnsi="Times New Roman" w:cs="Times New Roman"/>
      <w:b/>
      <w:bCs/>
      <w:sz w:val="24"/>
      <w:szCs w:val="24"/>
      <w:lang w:val="sr-Cyrl-CS"/>
    </w:rPr>
  </w:style>
  <w:style w:type="character" w:customStyle="1" w:styleId="Heading7Char">
    <w:name w:val="Heading 7 Char"/>
    <w:basedOn w:val="DefaultParagraphFont"/>
    <w:link w:val="Heading7"/>
    <w:rsid w:val="00310FFD"/>
    <w:rPr>
      <w:rFonts w:ascii="Times New Roman" w:eastAsia="Times New Roman" w:hAnsi="Times New Roman" w:cs="Times New Roman"/>
      <w:b/>
      <w:color w:val="FF0000"/>
      <w:sz w:val="24"/>
      <w:szCs w:val="24"/>
      <w:lang w:val="sr-Cyrl-CS"/>
    </w:rPr>
  </w:style>
  <w:style w:type="character" w:customStyle="1" w:styleId="Heading8Char">
    <w:name w:val="Heading 8 Char"/>
    <w:basedOn w:val="DefaultParagraphFont"/>
    <w:link w:val="Heading8"/>
    <w:rsid w:val="00310FFD"/>
    <w:rPr>
      <w:rFonts w:ascii="Times New Roman" w:eastAsia="Times New Roman" w:hAnsi="Times New Roman" w:cs="Times New Roman"/>
      <w:b/>
      <w:sz w:val="24"/>
      <w:szCs w:val="24"/>
      <w:lang w:val="sr-Cyrl-CS"/>
    </w:rPr>
  </w:style>
  <w:style w:type="character" w:customStyle="1" w:styleId="Heading9Char">
    <w:name w:val="Heading 9 Char"/>
    <w:basedOn w:val="DefaultParagraphFont"/>
    <w:link w:val="Heading9"/>
    <w:rsid w:val="00310FFD"/>
    <w:rPr>
      <w:rFonts w:ascii="Times New Roman" w:eastAsia="Times New Roman" w:hAnsi="Times New Roman" w:cs="Times New Roman"/>
      <w:b/>
      <w:bCs/>
      <w:sz w:val="24"/>
      <w:szCs w:val="24"/>
      <w:lang w:val="sr-Latn-CS"/>
    </w:rPr>
  </w:style>
  <w:style w:type="paragraph" w:customStyle="1" w:styleId="CharCharCharCharCharCharCharCharCharCharCharChar1CharCharCharCharCharCharCharCharCharCharCharCharCharCharCharChar">
    <w:name w:val="Char Char Char Char Char Char Char Char Char Char Char Char1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character" w:styleId="Hyperlink">
    <w:name w:val="Hyperlink"/>
    <w:uiPriority w:val="99"/>
    <w:rsid w:val="00310FFD"/>
    <w:rPr>
      <w:color w:val="0000FF"/>
      <w:u w:val="single"/>
    </w:rPr>
  </w:style>
  <w:style w:type="paragraph" w:styleId="BodyTextIndent">
    <w:name w:val="Body Text Indent"/>
    <w:basedOn w:val="Normal"/>
    <w:link w:val="BodyTextIndentChar"/>
    <w:rsid w:val="00310FFD"/>
    <w:pPr>
      <w:ind w:left="720"/>
      <w:jc w:val="center"/>
    </w:pPr>
    <w:rPr>
      <w:b/>
      <w:bCs/>
      <w:sz w:val="28"/>
      <w:lang w:val="sr-Cyrl-CS"/>
    </w:rPr>
  </w:style>
  <w:style w:type="character" w:customStyle="1" w:styleId="BodyTextIndentChar">
    <w:name w:val="Body Text Indent Char"/>
    <w:basedOn w:val="DefaultParagraphFont"/>
    <w:link w:val="BodyTextIndent"/>
    <w:rsid w:val="00310FFD"/>
    <w:rPr>
      <w:rFonts w:ascii="Times New Roman" w:eastAsia="Times New Roman" w:hAnsi="Times New Roman" w:cs="Times New Roman"/>
      <w:b/>
      <w:bCs/>
      <w:sz w:val="28"/>
      <w:szCs w:val="24"/>
      <w:lang w:val="sr-Cyrl-CS"/>
    </w:rPr>
  </w:style>
  <w:style w:type="paragraph" w:styleId="BodyText">
    <w:name w:val="Body Text"/>
    <w:aliases w:val="Char"/>
    <w:basedOn w:val="Normal"/>
    <w:link w:val="BodyTextChar"/>
    <w:uiPriority w:val="1"/>
    <w:qFormat/>
    <w:rsid w:val="00310FFD"/>
    <w:rPr>
      <w:sz w:val="28"/>
      <w:lang w:val="sr-Cyrl-CS"/>
    </w:rPr>
  </w:style>
  <w:style w:type="character" w:customStyle="1" w:styleId="BodyTextChar">
    <w:name w:val="Body Text Char"/>
    <w:aliases w:val="Char Char"/>
    <w:basedOn w:val="DefaultParagraphFont"/>
    <w:link w:val="BodyText"/>
    <w:uiPriority w:val="99"/>
    <w:rsid w:val="00310FFD"/>
    <w:rPr>
      <w:rFonts w:ascii="Times New Roman" w:eastAsia="Times New Roman" w:hAnsi="Times New Roman" w:cs="Times New Roman"/>
      <w:sz w:val="28"/>
      <w:szCs w:val="24"/>
      <w:lang w:val="sr-Cyrl-CS"/>
    </w:rPr>
  </w:style>
  <w:style w:type="paragraph" w:styleId="BodyTextIndent3">
    <w:name w:val="Body Text Indent 3"/>
    <w:basedOn w:val="Normal"/>
    <w:link w:val="BodyTextIndent3Char"/>
    <w:rsid w:val="00310FFD"/>
    <w:pPr>
      <w:ind w:firstLine="720"/>
    </w:pPr>
    <w:rPr>
      <w:b/>
      <w:bCs/>
      <w:sz w:val="28"/>
      <w:lang w:val="sr-Cyrl-CS"/>
    </w:rPr>
  </w:style>
  <w:style w:type="character" w:customStyle="1" w:styleId="BodyTextIndent3Char">
    <w:name w:val="Body Text Indent 3 Char"/>
    <w:basedOn w:val="DefaultParagraphFont"/>
    <w:link w:val="BodyTextIndent3"/>
    <w:rsid w:val="00310FFD"/>
    <w:rPr>
      <w:rFonts w:ascii="Times New Roman" w:eastAsia="Times New Roman" w:hAnsi="Times New Roman" w:cs="Times New Roman"/>
      <w:b/>
      <w:bCs/>
      <w:sz w:val="28"/>
      <w:szCs w:val="24"/>
      <w:lang w:val="sr-Cyrl-CS"/>
    </w:rPr>
  </w:style>
  <w:style w:type="paragraph" w:styleId="Header">
    <w:name w:val="header"/>
    <w:aliases w:val="Header Char Char Char Char,Header Char Char Char Char Char,Header Char Char Char Char Char Char Char,Header Char Char Char Char Char Char Char Char"/>
    <w:basedOn w:val="Normal"/>
    <w:link w:val="HeaderChar"/>
    <w:uiPriority w:val="99"/>
    <w:rsid w:val="00310FFD"/>
    <w:pPr>
      <w:tabs>
        <w:tab w:val="center" w:pos="4536"/>
        <w:tab w:val="right" w:pos="9072"/>
      </w:tabs>
    </w:pPr>
  </w:style>
  <w:style w:type="character" w:customStyle="1" w:styleId="HeaderChar">
    <w:name w:val="Header Char"/>
    <w:aliases w:val="Header Char Char Char Char Char1,Header Char Char Char Char Char Char,Header Char Char Char Char Char Char Char Char1,Header Char Char Char Char Char Char Char Char Char"/>
    <w:basedOn w:val="DefaultParagraphFont"/>
    <w:link w:val="Header"/>
    <w:uiPriority w:val="99"/>
    <w:rsid w:val="00310FFD"/>
    <w:rPr>
      <w:rFonts w:ascii="Times New Roman" w:eastAsia="Times New Roman" w:hAnsi="Times New Roman" w:cs="Times New Roman"/>
      <w:sz w:val="24"/>
      <w:szCs w:val="24"/>
      <w:lang w:val="en-GB"/>
    </w:rPr>
  </w:style>
  <w:style w:type="paragraph" w:styleId="Footer">
    <w:name w:val="footer"/>
    <w:basedOn w:val="Normal"/>
    <w:link w:val="FooterChar"/>
    <w:rsid w:val="00310FFD"/>
    <w:pPr>
      <w:tabs>
        <w:tab w:val="center" w:pos="4536"/>
        <w:tab w:val="right" w:pos="9072"/>
      </w:tabs>
    </w:pPr>
  </w:style>
  <w:style w:type="character" w:customStyle="1" w:styleId="FooterChar">
    <w:name w:val="Footer Char"/>
    <w:basedOn w:val="DefaultParagraphFont"/>
    <w:link w:val="Footer"/>
    <w:rsid w:val="00310FFD"/>
    <w:rPr>
      <w:rFonts w:ascii="Times New Roman" w:eastAsia="Times New Roman" w:hAnsi="Times New Roman" w:cs="Times New Roman"/>
      <w:sz w:val="24"/>
      <w:szCs w:val="24"/>
      <w:lang w:val="en-GB"/>
    </w:rPr>
  </w:style>
  <w:style w:type="paragraph" w:styleId="BodyText2">
    <w:name w:val="Body Text 2"/>
    <w:basedOn w:val="Normal"/>
    <w:link w:val="BodyText2Char"/>
    <w:rsid w:val="00310FFD"/>
    <w:pPr>
      <w:tabs>
        <w:tab w:val="left" w:pos="0"/>
      </w:tabs>
      <w:jc w:val="both"/>
    </w:pPr>
    <w:rPr>
      <w:lang w:val="sr-Cyrl-CS"/>
    </w:rPr>
  </w:style>
  <w:style w:type="character" w:customStyle="1" w:styleId="BodyText2Char">
    <w:name w:val="Body Text 2 Char"/>
    <w:basedOn w:val="DefaultParagraphFont"/>
    <w:link w:val="BodyText2"/>
    <w:rsid w:val="00310FFD"/>
    <w:rPr>
      <w:rFonts w:ascii="Times New Roman" w:eastAsia="Times New Roman" w:hAnsi="Times New Roman" w:cs="Times New Roman"/>
      <w:sz w:val="24"/>
      <w:szCs w:val="24"/>
      <w:lang w:val="sr-Cyrl-CS"/>
    </w:rPr>
  </w:style>
  <w:style w:type="paragraph" w:styleId="BodyTextIndent2">
    <w:name w:val="Body Text Indent 2"/>
    <w:basedOn w:val="Normal"/>
    <w:link w:val="BodyTextIndent2Char"/>
    <w:rsid w:val="00310FFD"/>
    <w:pPr>
      <w:ind w:left="360" w:firstLine="360"/>
      <w:jc w:val="both"/>
    </w:pPr>
    <w:rPr>
      <w:lang w:val="sr-Cyrl-CS"/>
    </w:rPr>
  </w:style>
  <w:style w:type="character" w:customStyle="1" w:styleId="BodyTextIndent2Char">
    <w:name w:val="Body Text Indent 2 Char"/>
    <w:basedOn w:val="DefaultParagraphFont"/>
    <w:link w:val="BodyTextIndent2"/>
    <w:rsid w:val="00310FFD"/>
    <w:rPr>
      <w:rFonts w:ascii="Times New Roman" w:eastAsia="Times New Roman" w:hAnsi="Times New Roman" w:cs="Times New Roman"/>
      <w:sz w:val="24"/>
      <w:szCs w:val="24"/>
      <w:lang w:val="sr-Cyrl-CS"/>
    </w:rPr>
  </w:style>
  <w:style w:type="character" w:styleId="PageNumber">
    <w:name w:val="page number"/>
    <w:basedOn w:val="DefaultParagraphFont"/>
    <w:rsid w:val="00310FFD"/>
  </w:style>
  <w:style w:type="paragraph" w:styleId="Title">
    <w:name w:val="Title"/>
    <w:basedOn w:val="Normal"/>
    <w:link w:val="TitleChar"/>
    <w:uiPriority w:val="1"/>
    <w:qFormat/>
    <w:rsid w:val="00310FFD"/>
    <w:pPr>
      <w:widowControl w:val="0"/>
      <w:tabs>
        <w:tab w:val="left" w:pos="-720"/>
      </w:tabs>
      <w:suppressAutoHyphens/>
      <w:jc w:val="center"/>
    </w:pPr>
    <w:rPr>
      <w:b/>
      <w:sz w:val="48"/>
      <w:szCs w:val="20"/>
      <w:lang w:eastAsia="en-GB"/>
    </w:rPr>
  </w:style>
  <w:style w:type="character" w:customStyle="1" w:styleId="TitleChar">
    <w:name w:val="Title Char"/>
    <w:basedOn w:val="DefaultParagraphFont"/>
    <w:link w:val="Title"/>
    <w:rsid w:val="00310FFD"/>
    <w:rPr>
      <w:rFonts w:ascii="Times New Roman" w:eastAsia="Times New Roman" w:hAnsi="Times New Roman" w:cs="Times New Roman"/>
      <w:b/>
      <w:sz w:val="48"/>
      <w:szCs w:val="20"/>
      <w:lang w:val="en-GB" w:eastAsia="en-GB"/>
    </w:rPr>
  </w:style>
  <w:style w:type="character" w:styleId="CommentReference">
    <w:name w:val="annotation reference"/>
    <w:uiPriority w:val="99"/>
    <w:rsid w:val="00310FFD"/>
    <w:rPr>
      <w:sz w:val="16"/>
      <w:szCs w:val="16"/>
    </w:rPr>
  </w:style>
  <w:style w:type="paragraph" w:styleId="CommentText">
    <w:name w:val="annotation text"/>
    <w:basedOn w:val="Normal"/>
    <w:link w:val="CommentTextChar"/>
    <w:rsid w:val="00310FFD"/>
    <w:rPr>
      <w:sz w:val="20"/>
      <w:szCs w:val="20"/>
    </w:rPr>
  </w:style>
  <w:style w:type="character" w:customStyle="1" w:styleId="CommentTextChar">
    <w:name w:val="Comment Text Char"/>
    <w:basedOn w:val="DefaultParagraphFont"/>
    <w:link w:val="CommentText"/>
    <w:uiPriority w:val="99"/>
    <w:rsid w:val="00310FFD"/>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semiHidden/>
    <w:rsid w:val="00310FFD"/>
    <w:rPr>
      <w:b/>
      <w:bCs/>
    </w:rPr>
  </w:style>
  <w:style w:type="character" w:customStyle="1" w:styleId="CommentSubjectChar">
    <w:name w:val="Comment Subject Char"/>
    <w:basedOn w:val="CommentTextChar"/>
    <w:link w:val="CommentSubject"/>
    <w:semiHidden/>
    <w:rsid w:val="00310FFD"/>
    <w:rPr>
      <w:rFonts w:ascii="Times New Roman" w:eastAsia="Times New Roman" w:hAnsi="Times New Roman" w:cs="Times New Roman"/>
      <w:b/>
      <w:bCs/>
      <w:sz w:val="20"/>
      <w:szCs w:val="20"/>
      <w:lang w:val="en-GB"/>
    </w:rPr>
  </w:style>
  <w:style w:type="paragraph" w:styleId="BalloonText">
    <w:name w:val="Balloon Text"/>
    <w:basedOn w:val="Normal"/>
    <w:link w:val="BalloonTextChar"/>
    <w:uiPriority w:val="99"/>
    <w:semiHidden/>
    <w:rsid w:val="00310FFD"/>
    <w:rPr>
      <w:rFonts w:ascii="Tahoma" w:hAnsi="Tahoma"/>
      <w:sz w:val="16"/>
      <w:szCs w:val="16"/>
    </w:rPr>
  </w:style>
  <w:style w:type="character" w:customStyle="1" w:styleId="BalloonTextChar">
    <w:name w:val="Balloon Text Char"/>
    <w:basedOn w:val="DefaultParagraphFont"/>
    <w:link w:val="BalloonText"/>
    <w:uiPriority w:val="99"/>
    <w:semiHidden/>
    <w:rsid w:val="00310FFD"/>
    <w:rPr>
      <w:rFonts w:ascii="Tahoma" w:eastAsia="Times New Roman" w:hAnsi="Tahoma" w:cs="Times New Roman"/>
      <w:sz w:val="16"/>
      <w:szCs w:val="16"/>
      <w:lang w:val="en-GB"/>
    </w:rPr>
  </w:style>
  <w:style w:type="character" w:styleId="FollowedHyperlink">
    <w:name w:val="FollowedHyperlink"/>
    <w:rsid w:val="00310FFD"/>
    <w:rPr>
      <w:color w:val="800080"/>
      <w:u w:val="single"/>
    </w:rPr>
  </w:style>
  <w:style w:type="table" w:styleId="TableGrid">
    <w:name w:val="Table Grid"/>
    <w:basedOn w:val="TableNormal"/>
    <w:uiPriority w:val="59"/>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semiHidden/>
    <w:rsid w:val="00310FFD"/>
    <w:pPr>
      <w:shd w:val="clear" w:color="auto" w:fill="000080"/>
    </w:pPr>
    <w:rPr>
      <w:rFonts w:ascii="Tahoma" w:hAnsi="Tahoma"/>
    </w:rPr>
  </w:style>
  <w:style w:type="character" w:customStyle="1" w:styleId="DocumentMapChar">
    <w:name w:val="Document Map Char"/>
    <w:basedOn w:val="DefaultParagraphFont"/>
    <w:link w:val="DocumentMap"/>
    <w:semiHidden/>
    <w:rsid w:val="00310FFD"/>
    <w:rPr>
      <w:rFonts w:ascii="Tahoma" w:eastAsia="Times New Roman" w:hAnsi="Tahoma" w:cs="Times New Roman"/>
      <w:sz w:val="24"/>
      <w:szCs w:val="24"/>
      <w:shd w:val="clear" w:color="auto" w:fill="000080"/>
      <w:lang w:val="en-GB"/>
    </w:rPr>
  </w:style>
  <w:style w:type="paragraph" w:styleId="Subtitle">
    <w:name w:val="Subtitle"/>
    <w:basedOn w:val="Normal"/>
    <w:link w:val="SubtitleChar"/>
    <w:qFormat/>
    <w:rsid w:val="00310FFD"/>
    <w:rPr>
      <w:b/>
      <w:szCs w:val="20"/>
      <w:u w:val="single"/>
      <w:lang w:val="sl-SI"/>
    </w:rPr>
  </w:style>
  <w:style w:type="character" w:customStyle="1" w:styleId="SubtitleChar">
    <w:name w:val="Subtitle Char"/>
    <w:basedOn w:val="DefaultParagraphFont"/>
    <w:link w:val="Subtitle"/>
    <w:rsid w:val="00310FFD"/>
    <w:rPr>
      <w:rFonts w:ascii="Times New Roman" w:eastAsia="Times New Roman" w:hAnsi="Times New Roman" w:cs="Times New Roman"/>
      <w:b/>
      <w:sz w:val="24"/>
      <w:szCs w:val="20"/>
      <w:u w:val="single"/>
      <w:lang w:val="sl-SI"/>
    </w:rPr>
  </w:style>
  <w:style w:type="paragraph" w:styleId="BodyText3">
    <w:name w:val="Body Text 3"/>
    <w:basedOn w:val="Normal"/>
    <w:link w:val="BodyText3Char"/>
    <w:uiPriority w:val="99"/>
    <w:rsid w:val="00310FFD"/>
    <w:pPr>
      <w:spacing w:after="120"/>
    </w:pPr>
    <w:rPr>
      <w:sz w:val="16"/>
      <w:szCs w:val="16"/>
      <w:lang w:val="en-US"/>
    </w:rPr>
  </w:style>
  <w:style w:type="character" w:customStyle="1" w:styleId="BodyText3Char">
    <w:name w:val="Body Text 3 Char"/>
    <w:basedOn w:val="DefaultParagraphFont"/>
    <w:link w:val="BodyText3"/>
    <w:uiPriority w:val="99"/>
    <w:rsid w:val="00310FFD"/>
    <w:rPr>
      <w:rFonts w:ascii="Times New Roman" w:eastAsia="Times New Roman" w:hAnsi="Times New Roman" w:cs="Times New Roman"/>
      <w:sz w:val="16"/>
      <w:szCs w:val="16"/>
    </w:rPr>
  </w:style>
  <w:style w:type="paragraph" w:customStyle="1" w:styleId="CharCharCharCharCharCharCharCharCharChar">
    <w:name w:val="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
    <w:name w:val="Char Char Char Char"/>
    <w:basedOn w:val="Normal"/>
    <w:rsid w:val="00310FFD"/>
    <w:pPr>
      <w:spacing w:after="160" w:line="240" w:lineRule="exact"/>
    </w:pPr>
    <w:rPr>
      <w:rFonts w:ascii="Arial" w:hAnsi="Arial" w:cs="Verdana"/>
      <w:sz w:val="20"/>
      <w:szCs w:val="20"/>
      <w:lang w:val="en-US"/>
    </w:rPr>
  </w:style>
  <w:style w:type="paragraph" w:customStyle="1" w:styleId="CharCharChar1Char">
    <w:name w:val="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Char">
    <w:name w:val="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
    <w:name w:val="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4">
    <w:name w:val="Char4"/>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
    <w:name w:val="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
    <w:name w:val="Char Char Char Char Char Char Char"/>
    <w:basedOn w:val="Normal"/>
    <w:rsid w:val="00310FFD"/>
    <w:pPr>
      <w:spacing w:after="160" w:line="240" w:lineRule="exact"/>
    </w:pPr>
    <w:rPr>
      <w:rFonts w:ascii="Arial" w:hAnsi="Arial" w:cs="Verdana"/>
      <w:sz w:val="20"/>
      <w:szCs w:val="20"/>
      <w:lang w:val="en-US"/>
    </w:rPr>
  </w:style>
  <w:style w:type="character" w:styleId="Strong">
    <w:name w:val="Strong"/>
    <w:qFormat/>
    <w:rsid w:val="00310FFD"/>
    <w:rPr>
      <w:b/>
      <w:bCs/>
    </w:rPr>
  </w:style>
  <w:style w:type="paragraph" w:customStyle="1" w:styleId="CharCharCharCharCharCharCharCharChar">
    <w:name w:val="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
    <w:name w:val="Char Char 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1">
    <w:name w:val="Char Char Char1"/>
    <w:basedOn w:val="Normal"/>
    <w:rsid w:val="00310FFD"/>
    <w:pPr>
      <w:spacing w:after="160" w:line="240" w:lineRule="exact"/>
    </w:pPr>
    <w:rPr>
      <w:rFonts w:ascii="Arial" w:hAnsi="Arial" w:cs="Verdana"/>
      <w:sz w:val="20"/>
      <w:szCs w:val="20"/>
      <w:lang w:val="en-US"/>
    </w:rPr>
  </w:style>
  <w:style w:type="paragraph" w:customStyle="1" w:styleId="CharCharCharChar1">
    <w:name w:val="Char Char Char Char1"/>
    <w:basedOn w:val="Normal"/>
    <w:rsid w:val="00310FFD"/>
    <w:pPr>
      <w:spacing w:after="160" w:line="240" w:lineRule="exact"/>
    </w:pPr>
    <w:rPr>
      <w:rFonts w:ascii="Arial" w:hAnsi="Arial" w:cs="Verdana"/>
      <w:sz w:val="20"/>
      <w:szCs w:val="20"/>
      <w:lang w:val="en-US"/>
    </w:rPr>
  </w:style>
  <w:style w:type="paragraph" w:customStyle="1" w:styleId="xl23">
    <w:name w:val="xl23"/>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24">
    <w:name w:val="xl2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5">
    <w:name w:val="xl2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6">
    <w:name w:val="xl2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27">
    <w:name w:val="xl2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en-US"/>
    </w:rPr>
  </w:style>
  <w:style w:type="paragraph" w:customStyle="1" w:styleId="xl28">
    <w:name w:val="xl2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29">
    <w:name w:val="xl2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0">
    <w:name w:val="xl30"/>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1">
    <w:name w:val="xl3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lang w:val="en-US"/>
    </w:rPr>
  </w:style>
  <w:style w:type="paragraph" w:customStyle="1" w:styleId="xl32">
    <w:name w:val="xl32"/>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lang w:val="en-US"/>
    </w:rPr>
  </w:style>
  <w:style w:type="paragraph" w:customStyle="1" w:styleId="xl33">
    <w:name w:val="xl3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34">
    <w:name w:val="xl3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5">
    <w:name w:val="xl3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36">
    <w:name w:val="xl36"/>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b/>
      <w:bCs/>
      <w:sz w:val="18"/>
      <w:szCs w:val="18"/>
      <w:lang w:val="en-US"/>
    </w:rPr>
  </w:style>
  <w:style w:type="paragraph" w:customStyle="1" w:styleId="xl37">
    <w:name w:val="xl37"/>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8">
    <w:name w:val="xl38"/>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sz w:val="18"/>
      <w:szCs w:val="18"/>
      <w:lang w:val="en-US"/>
    </w:rPr>
  </w:style>
  <w:style w:type="paragraph" w:customStyle="1" w:styleId="xl39">
    <w:name w:val="xl39"/>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sz w:val="18"/>
      <w:szCs w:val="18"/>
      <w:lang w:val="en-US"/>
    </w:rPr>
  </w:style>
  <w:style w:type="paragraph" w:customStyle="1" w:styleId="xl40">
    <w:name w:val="xl40"/>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1">
    <w:name w:val="xl41"/>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sz w:val="18"/>
      <w:szCs w:val="18"/>
      <w:lang w:val="en-US"/>
    </w:rPr>
  </w:style>
  <w:style w:type="paragraph" w:customStyle="1" w:styleId="xl42">
    <w:name w:val="xl4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sz w:val="18"/>
      <w:szCs w:val="18"/>
      <w:lang w:val="en-US"/>
    </w:rPr>
  </w:style>
  <w:style w:type="paragraph" w:customStyle="1" w:styleId="xl43">
    <w:name w:val="xl43"/>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pPr>
    <w:rPr>
      <w:b/>
      <w:bCs/>
      <w:sz w:val="18"/>
      <w:szCs w:val="18"/>
      <w:lang w:val="en-US"/>
    </w:rPr>
  </w:style>
  <w:style w:type="paragraph" w:customStyle="1" w:styleId="xl44">
    <w:name w:val="xl4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45">
    <w:name w:val="xl4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6">
    <w:name w:val="xl46"/>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7">
    <w:name w:val="xl4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lang w:val="en-US"/>
    </w:rPr>
  </w:style>
  <w:style w:type="paragraph" w:customStyle="1" w:styleId="xl48">
    <w:name w:val="xl4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18"/>
      <w:szCs w:val="18"/>
      <w:lang w:val="en-US"/>
    </w:rPr>
  </w:style>
  <w:style w:type="paragraph" w:customStyle="1" w:styleId="xl49">
    <w:name w:val="xl4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en-US"/>
    </w:rPr>
  </w:style>
  <w:style w:type="paragraph" w:customStyle="1" w:styleId="xl50">
    <w:name w:val="xl50"/>
    <w:basedOn w:val="Normal"/>
    <w:rsid w:val="00310FFD"/>
    <w:pPr>
      <w:pBdr>
        <w:top w:val="single" w:sz="8" w:space="0" w:color="auto"/>
        <w:left w:val="single" w:sz="4" w:space="0" w:color="auto"/>
        <w:right w:val="single" w:sz="4" w:space="0" w:color="auto"/>
      </w:pBdr>
      <w:shd w:val="clear" w:color="auto" w:fill="FFCC99"/>
      <w:spacing w:before="100" w:beforeAutospacing="1" w:after="100" w:afterAutospacing="1"/>
      <w:jc w:val="center"/>
      <w:textAlignment w:val="center"/>
    </w:pPr>
    <w:rPr>
      <w:b/>
      <w:bCs/>
      <w:sz w:val="18"/>
      <w:szCs w:val="18"/>
      <w:lang w:val="en-US"/>
    </w:rPr>
  </w:style>
  <w:style w:type="paragraph" w:customStyle="1" w:styleId="xl51">
    <w:name w:val="xl51"/>
    <w:basedOn w:val="Normal"/>
    <w:rsid w:val="00310FFD"/>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b/>
      <w:bCs/>
      <w:sz w:val="18"/>
      <w:szCs w:val="18"/>
      <w:lang w:val="en-US"/>
    </w:rPr>
  </w:style>
  <w:style w:type="paragraph" w:customStyle="1" w:styleId="xl52">
    <w:name w:val="xl52"/>
    <w:basedOn w:val="Normal"/>
    <w:rsid w:val="00310FFD"/>
    <w:pPr>
      <w:pBdr>
        <w:top w:val="single" w:sz="4" w:space="0" w:color="auto"/>
        <w:left w:val="single" w:sz="4" w:space="0" w:color="auto"/>
        <w:bottom w:val="single" w:sz="4" w:space="0" w:color="auto"/>
        <w:right w:val="single" w:sz="4" w:space="0" w:color="auto"/>
      </w:pBdr>
      <w:shd w:val="clear" w:color="auto" w:fill="FF99CC"/>
      <w:spacing w:before="100" w:beforeAutospacing="1" w:after="100" w:afterAutospacing="1"/>
      <w:jc w:val="center"/>
    </w:pPr>
    <w:rPr>
      <w:b/>
      <w:bCs/>
      <w:sz w:val="18"/>
      <w:szCs w:val="18"/>
      <w:lang w:val="en-US"/>
    </w:rPr>
  </w:style>
  <w:style w:type="paragraph" w:customStyle="1" w:styleId="xl53">
    <w:name w:val="xl53"/>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4">
    <w:name w:val="xl5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lang w:val="en-US"/>
    </w:rPr>
  </w:style>
  <w:style w:type="paragraph" w:customStyle="1" w:styleId="xl55">
    <w:name w:val="xl55"/>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sz w:val="18"/>
      <w:szCs w:val="18"/>
      <w:lang w:val="en-US"/>
    </w:rPr>
  </w:style>
  <w:style w:type="paragraph" w:customStyle="1" w:styleId="xl56">
    <w:name w:val="xl56"/>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b/>
      <w:bCs/>
      <w:sz w:val="18"/>
      <w:szCs w:val="18"/>
      <w:lang w:val="en-US"/>
    </w:rPr>
  </w:style>
  <w:style w:type="paragraph" w:customStyle="1" w:styleId="xl57">
    <w:name w:val="xl57"/>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8">
    <w:name w:val="xl58"/>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pPr>
    <w:rPr>
      <w:color w:val="FF0000"/>
      <w:sz w:val="18"/>
      <w:szCs w:val="18"/>
      <w:lang w:val="en-US"/>
    </w:rPr>
  </w:style>
  <w:style w:type="paragraph" w:customStyle="1" w:styleId="xl59">
    <w:name w:val="xl59"/>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sz w:val="18"/>
      <w:szCs w:val="18"/>
      <w:lang w:val="en-US"/>
    </w:rPr>
  </w:style>
  <w:style w:type="paragraph" w:customStyle="1" w:styleId="xl60">
    <w:name w:val="xl60"/>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center"/>
    </w:pPr>
    <w:rPr>
      <w:b/>
      <w:bCs/>
      <w:sz w:val="18"/>
      <w:szCs w:val="18"/>
      <w:lang w:val="en-US"/>
    </w:rPr>
  </w:style>
  <w:style w:type="paragraph" w:customStyle="1" w:styleId="xl61">
    <w:name w:val="xl61"/>
    <w:basedOn w:val="Normal"/>
    <w:rsid w:val="00310FFD"/>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textAlignment w:val="top"/>
    </w:pPr>
    <w:rPr>
      <w:b/>
      <w:bCs/>
      <w:sz w:val="18"/>
      <w:szCs w:val="18"/>
      <w:lang w:val="en-US"/>
    </w:rPr>
  </w:style>
  <w:style w:type="paragraph" w:customStyle="1" w:styleId="xl62">
    <w:name w:val="xl62"/>
    <w:basedOn w:val="Normal"/>
    <w:rsid w:val="00310FFD"/>
    <w:pPr>
      <w:pBdr>
        <w:top w:val="single" w:sz="8" w:space="0" w:color="auto"/>
        <w:bottom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3">
    <w:name w:val="xl63"/>
    <w:basedOn w:val="Normal"/>
    <w:rsid w:val="00310FFD"/>
    <w:pPr>
      <w:pBdr>
        <w:top w:val="single" w:sz="8" w:space="0" w:color="auto"/>
        <w:bottom w:val="single" w:sz="4" w:space="0" w:color="auto"/>
        <w:right w:val="single" w:sz="4" w:space="0" w:color="auto"/>
      </w:pBdr>
      <w:shd w:val="clear" w:color="auto" w:fill="FFCC99"/>
      <w:spacing w:before="100" w:beforeAutospacing="1" w:after="100" w:afterAutospacing="1"/>
      <w:jc w:val="center"/>
      <w:textAlignment w:val="center"/>
    </w:pPr>
    <w:rPr>
      <w:sz w:val="18"/>
      <w:szCs w:val="18"/>
      <w:lang w:val="en-US"/>
    </w:rPr>
  </w:style>
  <w:style w:type="paragraph" w:customStyle="1" w:styleId="xl64">
    <w:name w:val="xl64"/>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65">
    <w:name w:val="xl65"/>
    <w:basedOn w:val="Normal"/>
    <w:rsid w:val="00310FFD"/>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66">
    <w:name w:val="xl66"/>
    <w:basedOn w:val="Normal"/>
    <w:rsid w:val="00310FFD"/>
    <w:pPr>
      <w:pBdr>
        <w:top w:val="single" w:sz="4" w:space="0" w:color="auto"/>
        <w:bottom w:val="single" w:sz="4" w:space="0" w:color="auto"/>
        <w:right w:val="single" w:sz="4" w:space="0" w:color="auto"/>
      </w:pBdr>
      <w:spacing w:before="100" w:beforeAutospacing="1" w:after="100" w:afterAutospacing="1"/>
    </w:pPr>
    <w:rPr>
      <w:sz w:val="22"/>
      <w:szCs w:val="22"/>
      <w:lang w:val="en-US"/>
    </w:rPr>
  </w:style>
  <w:style w:type="paragraph" w:customStyle="1" w:styleId="xl67">
    <w:name w:val="xl67"/>
    <w:basedOn w:val="Normal"/>
    <w:rsid w:val="00310FFD"/>
    <w:pPr>
      <w:pBdr>
        <w:left w:val="single" w:sz="8" w:space="0" w:color="auto"/>
        <w:bottom w:val="single" w:sz="8" w:space="0" w:color="auto"/>
        <w:right w:val="single" w:sz="8" w:space="0" w:color="auto"/>
      </w:pBdr>
      <w:shd w:val="clear" w:color="auto" w:fill="FFCC99"/>
      <w:spacing w:before="100" w:beforeAutospacing="1" w:after="100" w:afterAutospacing="1"/>
      <w:jc w:val="center"/>
    </w:pPr>
    <w:rPr>
      <w:b/>
      <w:bCs/>
      <w:sz w:val="22"/>
      <w:szCs w:val="22"/>
      <w:lang w:val="en-US"/>
    </w:rPr>
  </w:style>
  <w:style w:type="paragraph" w:customStyle="1" w:styleId="xl68">
    <w:name w:val="xl68"/>
    <w:basedOn w:val="Normal"/>
    <w:rsid w:val="00310FFD"/>
    <w:pPr>
      <w:pBdr>
        <w:top w:val="single" w:sz="4" w:space="0" w:color="auto"/>
        <w:left w:val="single" w:sz="8" w:space="0" w:color="auto"/>
        <w:right w:val="single" w:sz="4" w:space="0" w:color="auto"/>
      </w:pBdr>
      <w:spacing w:before="100" w:beforeAutospacing="1" w:after="100" w:afterAutospacing="1"/>
    </w:pPr>
    <w:rPr>
      <w:sz w:val="22"/>
      <w:szCs w:val="22"/>
      <w:lang w:val="en-US"/>
    </w:rPr>
  </w:style>
  <w:style w:type="paragraph" w:customStyle="1" w:styleId="xl69">
    <w:name w:val="xl69"/>
    <w:basedOn w:val="Normal"/>
    <w:rsid w:val="00310FFD"/>
    <w:pPr>
      <w:pBdr>
        <w:top w:val="single" w:sz="4" w:space="0" w:color="auto"/>
        <w:left w:val="single" w:sz="4" w:space="0" w:color="auto"/>
        <w:bottom w:val="single" w:sz="8" w:space="0" w:color="auto"/>
        <w:right w:val="single" w:sz="4" w:space="0" w:color="auto"/>
      </w:pBdr>
      <w:spacing w:before="100" w:beforeAutospacing="1" w:after="100" w:afterAutospacing="1"/>
    </w:pPr>
    <w:rPr>
      <w:b/>
      <w:bCs/>
      <w:sz w:val="22"/>
      <w:szCs w:val="22"/>
      <w:lang w:val="en-US"/>
    </w:rPr>
  </w:style>
  <w:style w:type="paragraph" w:customStyle="1" w:styleId="xl70">
    <w:name w:val="xl70"/>
    <w:basedOn w:val="Normal"/>
    <w:rsid w:val="00310FFD"/>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1">
    <w:name w:val="xl71"/>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2">
    <w:name w:val="xl72"/>
    <w:basedOn w:val="Normal"/>
    <w:rsid w:val="00310FFD"/>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3">
    <w:name w:val="xl73"/>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4">
    <w:name w:val="xl74"/>
    <w:basedOn w:val="Normal"/>
    <w:rsid w:val="00310F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5">
    <w:name w:val="xl75"/>
    <w:basedOn w:val="Normal"/>
    <w:rsid w:val="00310FFD"/>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76">
    <w:name w:val="xl76"/>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7">
    <w:name w:val="xl77"/>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8">
    <w:name w:val="xl78"/>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79">
    <w:name w:val="xl79"/>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0">
    <w:name w:val="xl80"/>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1">
    <w:name w:val="xl81"/>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2">
    <w:name w:val="xl82"/>
    <w:basedOn w:val="Normal"/>
    <w:rsid w:val="00310FFD"/>
    <w:pPr>
      <w:pBdr>
        <w:top w:val="single" w:sz="4" w:space="0" w:color="auto"/>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3">
    <w:name w:val="xl83"/>
    <w:basedOn w:val="Normal"/>
    <w:rsid w:val="00310FFD"/>
    <w:pPr>
      <w:pBdr>
        <w:left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4">
    <w:name w:val="xl84"/>
    <w:basedOn w:val="Normal"/>
    <w:rsid w:val="00310FFD"/>
    <w:pPr>
      <w:pBdr>
        <w:left w:val="single" w:sz="4" w:space="0" w:color="auto"/>
        <w:bottom w:val="single" w:sz="4" w:space="0" w:color="auto"/>
        <w:right w:val="single" w:sz="4" w:space="0" w:color="auto"/>
      </w:pBdr>
      <w:spacing w:before="100" w:beforeAutospacing="1" w:after="100" w:afterAutospacing="1"/>
      <w:jc w:val="center"/>
      <w:textAlignment w:val="center"/>
    </w:pPr>
    <w:rPr>
      <w:sz w:val="22"/>
      <w:szCs w:val="22"/>
      <w:lang w:val="en-US"/>
    </w:rPr>
  </w:style>
  <w:style w:type="paragraph" w:customStyle="1" w:styleId="xl85">
    <w:name w:val="xl85"/>
    <w:basedOn w:val="Normal"/>
    <w:rsid w:val="00310FFD"/>
    <w:pPr>
      <w:pBdr>
        <w:top w:val="single" w:sz="4" w:space="0" w:color="auto"/>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6">
    <w:name w:val="xl86"/>
    <w:basedOn w:val="Normal"/>
    <w:rsid w:val="00310FFD"/>
    <w:pPr>
      <w:pBdr>
        <w:left w:val="single" w:sz="4" w:space="0" w:color="auto"/>
        <w:right w:val="single" w:sz="8" w:space="0" w:color="auto"/>
      </w:pBdr>
      <w:spacing w:before="100" w:beforeAutospacing="1" w:after="100" w:afterAutospacing="1"/>
      <w:jc w:val="center"/>
      <w:textAlignment w:val="center"/>
    </w:pPr>
    <w:rPr>
      <w:sz w:val="22"/>
      <w:szCs w:val="22"/>
      <w:lang w:val="en-US"/>
    </w:rPr>
  </w:style>
  <w:style w:type="paragraph" w:customStyle="1" w:styleId="xl87">
    <w:name w:val="xl87"/>
    <w:basedOn w:val="Normal"/>
    <w:rsid w:val="00310FFD"/>
    <w:pPr>
      <w:pBdr>
        <w:left w:val="single" w:sz="4" w:space="0" w:color="auto"/>
        <w:bottom w:val="single" w:sz="4" w:space="0" w:color="auto"/>
        <w:right w:val="single" w:sz="8" w:space="0" w:color="auto"/>
      </w:pBdr>
      <w:spacing w:before="100" w:beforeAutospacing="1" w:after="100" w:afterAutospacing="1"/>
      <w:jc w:val="center"/>
      <w:textAlignment w:val="center"/>
    </w:pPr>
    <w:rPr>
      <w:sz w:val="22"/>
      <w:szCs w:val="22"/>
      <w:lang w:val="en-US"/>
    </w:rPr>
  </w:style>
  <w:style w:type="paragraph" w:styleId="List">
    <w:name w:val="List"/>
    <w:basedOn w:val="Normal"/>
    <w:rsid w:val="00310FFD"/>
    <w:pPr>
      <w:ind w:left="360" w:hanging="360"/>
    </w:pPr>
  </w:style>
  <w:style w:type="paragraph" w:styleId="List2">
    <w:name w:val="List 2"/>
    <w:basedOn w:val="Normal"/>
    <w:rsid w:val="00310FFD"/>
    <w:pPr>
      <w:ind w:left="720" w:hanging="360"/>
    </w:pPr>
  </w:style>
  <w:style w:type="paragraph" w:styleId="List3">
    <w:name w:val="List 3"/>
    <w:basedOn w:val="Normal"/>
    <w:rsid w:val="00310FFD"/>
    <w:pPr>
      <w:ind w:left="1080" w:hanging="360"/>
    </w:pPr>
  </w:style>
  <w:style w:type="paragraph" w:styleId="ListBullet2">
    <w:name w:val="List Bullet 2"/>
    <w:basedOn w:val="Normal"/>
    <w:autoRedefine/>
    <w:rsid w:val="00310FFD"/>
    <w:pPr>
      <w:numPr>
        <w:numId w:val="1"/>
      </w:numPr>
      <w:tabs>
        <w:tab w:val="clear" w:pos="720"/>
        <w:tab w:val="num" w:pos="0"/>
      </w:tabs>
      <w:ind w:left="0" w:firstLine="720"/>
      <w:jc w:val="both"/>
    </w:pPr>
  </w:style>
  <w:style w:type="paragraph" w:styleId="ListContinue">
    <w:name w:val="List Continue"/>
    <w:basedOn w:val="Normal"/>
    <w:rsid w:val="00310FFD"/>
    <w:pPr>
      <w:spacing w:after="120"/>
      <w:ind w:left="360"/>
    </w:pPr>
  </w:style>
  <w:style w:type="paragraph" w:styleId="ListContinue2">
    <w:name w:val="List Continue 2"/>
    <w:basedOn w:val="Normal"/>
    <w:rsid w:val="00310FFD"/>
    <w:pPr>
      <w:spacing w:after="120"/>
      <w:ind w:left="720"/>
    </w:pPr>
  </w:style>
  <w:style w:type="paragraph" w:customStyle="1" w:styleId="Char1">
    <w:name w:val="Char1"/>
    <w:basedOn w:val="Normal"/>
    <w:rsid w:val="00310FFD"/>
    <w:pPr>
      <w:spacing w:after="160" w:line="240" w:lineRule="exact"/>
    </w:pPr>
    <w:rPr>
      <w:rFonts w:ascii="Arial" w:hAnsi="Arial" w:cs="Verdana"/>
      <w:sz w:val="20"/>
      <w:szCs w:val="20"/>
      <w:lang w:val="en-US"/>
    </w:rPr>
  </w:style>
  <w:style w:type="paragraph" w:customStyle="1" w:styleId="CharCharCharCharCharCharCharCharCharCharCharChar1CharCharCharChar">
    <w:name w:val="Char Char Char Char Char Char 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CharCharCharChar3">
    <w:name w:val="Char Char Char Char Char Char Char Char Char Char3"/>
    <w:basedOn w:val="Normal"/>
    <w:rsid w:val="00310FFD"/>
    <w:pPr>
      <w:spacing w:after="160" w:line="240" w:lineRule="exact"/>
    </w:pPr>
    <w:rPr>
      <w:rFonts w:ascii="Arial" w:hAnsi="Arial" w:cs="Verdana"/>
      <w:sz w:val="20"/>
      <w:szCs w:val="20"/>
      <w:lang w:val="en-US"/>
    </w:rPr>
  </w:style>
  <w:style w:type="paragraph" w:customStyle="1" w:styleId="CharCharChar">
    <w:name w:val="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
    <w:name w:val="Char Char Char Char Char Char1 Char Char Char Char"/>
    <w:basedOn w:val="Normal"/>
    <w:rsid w:val="00310FFD"/>
    <w:pPr>
      <w:spacing w:after="160" w:line="240" w:lineRule="exact"/>
    </w:pPr>
    <w:rPr>
      <w:rFonts w:ascii="Arial" w:hAnsi="Arial" w:cs="Verdana"/>
      <w:sz w:val="20"/>
      <w:szCs w:val="20"/>
      <w:lang w:val="en-US"/>
    </w:rPr>
  </w:style>
  <w:style w:type="paragraph" w:customStyle="1" w:styleId="CharCharCharCharCharChar1CharCharCharCharCharCharChar">
    <w:name w:val="Char Char Char Char Char Char1 Char Char Char Char Char Char Char"/>
    <w:basedOn w:val="Normal"/>
    <w:rsid w:val="00310FFD"/>
    <w:pPr>
      <w:spacing w:after="160" w:line="240" w:lineRule="exact"/>
    </w:pPr>
    <w:rPr>
      <w:rFonts w:ascii="Arial" w:hAnsi="Arial" w:cs="Verdana"/>
      <w:sz w:val="20"/>
      <w:szCs w:val="20"/>
      <w:lang w:val="en-US"/>
    </w:rPr>
  </w:style>
  <w:style w:type="paragraph" w:styleId="BodyTextFirstIndent2">
    <w:name w:val="Body Text First Indent 2"/>
    <w:basedOn w:val="BodyTextIndent"/>
    <w:link w:val="BodyTextFirstIndent2Char"/>
    <w:rsid w:val="00310FFD"/>
    <w:pPr>
      <w:spacing w:after="120"/>
      <w:ind w:left="283" w:firstLine="210"/>
      <w:jc w:val="left"/>
    </w:pPr>
    <w:rPr>
      <w:b w:val="0"/>
      <w:bCs w:val="0"/>
      <w:sz w:val="24"/>
      <w:szCs w:val="20"/>
    </w:rPr>
  </w:style>
  <w:style w:type="character" w:customStyle="1" w:styleId="BodyTextFirstIndent2Char">
    <w:name w:val="Body Text First Indent 2 Char"/>
    <w:basedOn w:val="BodyTextIndentChar"/>
    <w:link w:val="BodyTextFirstIndent2"/>
    <w:rsid w:val="00310FFD"/>
    <w:rPr>
      <w:rFonts w:ascii="Times New Roman" w:eastAsia="Times New Roman" w:hAnsi="Times New Roman" w:cs="Times New Roman"/>
      <w:b w:val="0"/>
      <w:bCs w:val="0"/>
      <w:sz w:val="24"/>
      <w:szCs w:val="20"/>
      <w:lang w:val="sr-Cyrl-CS"/>
    </w:rPr>
  </w:style>
  <w:style w:type="paragraph" w:customStyle="1" w:styleId="CharCharCharCharCharCharCharCharCharCharCharChar1CharCharCharCharCharCharCharCharCharChar">
    <w:name w:val="Char Char Char 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styleId="ListParagraph">
    <w:name w:val="List Paragraph"/>
    <w:aliases w:val="Liste 1,List Paragraph1,Bullet Number,lp1,lp11,List Paragraph11,Bullet 1,Use Case List Paragraph,Bullet List,FooterText,Num Bullet 1,TOC style,List1,List11,Viñeta 1,Heading2,Colorful List - Accent 11,YC Bulet,numbered,Paragraphe de liste1"/>
    <w:basedOn w:val="Normal"/>
    <w:link w:val="ListParagraphChar"/>
    <w:uiPriority w:val="34"/>
    <w:qFormat/>
    <w:rsid w:val="00310FFD"/>
    <w:pPr>
      <w:ind w:left="708"/>
    </w:pPr>
  </w:style>
  <w:style w:type="paragraph" w:customStyle="1" w:styleId="CharCharCharCharCharCharCharCharCharCharCharChar1Char">
    <w:name w:val="Char Char Char Char Char Char Char Char Char Char Char Char1 Char"/>
    <w:basedOn w:val="Normal"/>
    <w:rsid w:val="00310FFD"/>
    <w:pPr>
      <w:spacing w:after="160" w:line="240" w:lineRule="exact"/>
    </w:pPr>
    <w:rPr>
      <w:rFonts w:ascii="Arial" w:hAnsi="Arial" w:cs="Verdana"/>
      <w:sz w:val="20"/>
      <w:szCs w:val="20"/>
      <w:lang w:val="en-US"/>
    </w:rPr>
  </w:style>
  <w:style w:type="paragraph" w:customStyle="1" w:styleId="CharCharCharCharCharCharCharCharChar1CharCharCharCharCharCharCharCharCharChar">
    <w:name w:val="Char Char Char Char Char Char Char Char Char1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CharCharCharChar4">
    <w:name w:val="Char Char Char Char4"/>
    <w:basedOn w:val="Normal"/>
    <w:link w:val="CharCharCharCharChar"/>
    <w:rsid w:val="00310FFD"/>
    <w:pPr>
      <w:spacing w:after="160" w:line="240" w:lineRule="exact"/>
    </w:pPr>
    <w:rPr>
      <w:rFonts w:ascii="Arial" w:hAnsi="Arial"/>
      <w:sz w:val="20"/>
      <w:szCs w:val="20"/>
      <w:lang w:val="en-US"/>
    </w:rPr>
  </w:style>
  <w:style w:type="character" w:customStyle="1" w:styleId="CharCharCharCharChar">
    <w:name w:val="Char Char Char Char Char"/>
    <w:link w:val="CharCharCharChar4"/>
    <w:rsid w:val="00310FFD"/>
    <w:rPr>
      <w:rFonts w:ascii="Arial" w:eastAsia="Times New Roman" w:hAnsi="Arial" w:cs="Times New Roman"/>
      <w:sz w:val="20"/>
      <w:szCs w:val="20"/>
    </w:rPr>
  </w:style>
  <w:style w:type="character" w:customStyle="1" w:styleId="CharChar12">
    <w:name w:val="Char Char12"/>
    <w:rsid w:val="00310FFD"/>
    <w:rPr>
      <w:sz w:val="28"/>
      <w:szCs w:val="24"/>
      <w:lang w:val="sr-Cyrl-CS"/>
    </w:rPr>
  </w:style>
  <w:style w:type="character" w:customStyle="1" w:styleId="BodyText1">
    <w:name w:val="Body Text1"/>
    <w:rsid w:val="00310FFD"/>
    <w:rPr>
      <w:rFonts w:ascii="Times New Roman" w:eastAsia="Times New Roman" w:hAnsi="Times New Roman" w:cs="Times New Roman"/>
      <w:b w:val="0"/>
      <w:bCs w:val="0"/>
      <w:i w:val="0"/>
      <w:iCs w:val="0"/>
      <w:smallCaps w:val="0"/>
      <w:strike w:val="0"/>
      <w:spacing w:val="0"/>
      <w:sz w:val="19"/>
      <w:szCs w:val="19"/>
    </w:rPr>
  </w:style>
  <w:style w:type="character" w:customStyle="1" w:styleId="Heading20">
    <w:name w:val="Heading #2"/>
    <w:rsid w:val="00310FFD"/>
    <w:rPr>
      <w:rFonts w:ascii="Times New Roman" w:eastAsia="Times New Roman" w:hAnsi="Times New Roman" w:cs="Times New Roman"/>
      <w:b w:val="0"/>
      <w:bCs w:val="0"/>
      <w:i w:val="0"/>
      <w:iCs w:val="0"/>
      <w:smallCaps w:val="0"/>
      <w:strike w:val="0"/>
      <w:spacing w:val="0"/>
      <w:sz w:val="19"/>
      <w:szCs w:val="19"/>
    </w:rPr>
  </w:style>
  <w:style w:type="paragraph" w:customStyle="1" w:styleId="a1">
    <w:name w:val="Поднаслов"/>
    <w:basedOn w:val="Normal"/>
    <w:link w:val="Char"/>
    <w:qFormat/>
    <w:rsid w:val="00310FFD"/>
    <w:pPr>
      <w:keepNext/>
      <w:keepLines/>
    </w:pPr>
    <w:rPr>
      <w:rFonts w:eastAsia="Calibri"/>
      <w:b/>
      <w:lang w:val="sr-Cyrl-CS" w:eastAsia="sr-Latn-CS"/>
    </w:rPr>
  </w:style>
  <w:style w:type="character" w:customStyle="1" w:styleId="Char">
    <w:name w:val="Поднаслов Char"/>
    <w:link w:val="a1"/>
    <w:rsid w:val="00310FFD"/>
    <w:rPr>
      <w:rFonts w:ascii="Times New Roman" w:eastAsia="Calibri" w:hAnsi="Times New Roman" w:cs="Times New Roman"/>
      <w:b/>
      <w:sz w:val="24"/>
      <w:szCs w:val="24"/>
      <w:lang w:val="sr-Cyrl-CS" w:eastAsia="sr-Latn-CS"/>
    </w:rPr>
  </w:style>
  <w:style w:type="paragraph" w:customStyle="1" w:styleId="a0">
    <w:name w:val="ПодНабрајање"/>
    <w:basedOn w:val="BodyText"/>
    <w:link w:val="Char0"/>
    <w:qFormat/>
    <w:rsid w:val="00310FFD"/>
    <w:pPr>
      <w:numPr>
        <w:numId w:val="3"/>
      </w:numPr>
      <w:tabs>
        <w:tab w:val="clear" w:pos="0"/>
      </w:tabs>
      <w:suppressAutoHyphens/>
      <w:ind w:left="993" w:hanging="284"/>
    </w:pPr>
    <w:rPr>
      <w:sz w:val="24"/>
    </w:rPr>
  </w:style>
  <w:style w:type="character" w:customStyle="1" w:styleId="Char0">
    <w:name w:val="ПодНабрајање Char"/>
    <w:link w:val="a0"/>
    <w:rsid w:val="00310FFD"/>
    <w:rPr>
      <w:rFonts w:ascii="Times New Roman" w:eastAsia="Times New Roman" w:hAnsi="Times New Roman" w:cs="Times New Roman"/>
      <w:sz w:val="24"/>
      <w:szCs w:val="24"/>
      <w:lang w:val="sr-Cyrl-CS"/>
    </w:rPr>
  </w:style>
  <w:style w:type="paragraph" w:customStyle="1" w:styleId="a">
    <w:name w:val="Набрајање"/>
    <w:basedOn w:val="Normal"/>
    <w:link w:val="Char2"/>
    <w:qFormat/>
    <w:rsid w:val="00310FFD"/>
    <w:pPr>
      <w:widowControl w:val="0"/>
      <w:numPr>
        <w:numId w:val="2"/>
      </w:numPr>
      <w:tabs>
        <w:tab w:val="clear" w:pos="720"/>
      </w:tabs>
      <w:suppressAutoHyphens/>
      <w:ind w:left="567" w:hanging="207"/>
      <w:jc w:val="both"/>
    </w:pPr>
    <w:rPr>
      <w:bCs/>
      <w:lang w:val="sr-Cyrl-CS"/>
    </w:rPr>
  </w:style>
  <w:style w:type="character" w:customStyle="1" w:styleId="Char2">
    <w:name w:val="Набрајање Char"/>
    <w:link w:val="a"/>
    <w:rsid w:val="00310FFD"/>
    <w:rPr>
      <w:rFonts w:ascii="Times New Roman" w:eastAsia="Times New Roman" w:hAnsi="Times New Roman" w:cs="Times New Roman"/>
      <w:bCs/>
      <w:sz w:val="24"/>
      <w:szCs w:val="24"/>
      <w:lang w:val="sr-Cyrl-CS"/>
    </w:rPr>
  </w:style>
  <w:style w:type="paragraph" w:customStyle="1" w:styleId="Default">
    <w:name w:val="Default"/>
    <w:rsid w:val="00310FFD"/>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1CharCharCharCharCharCharCharCharCharCharCharCharCharCharCharCharCharCharChar">
    <w:name w:val="Char Char Char Char Char Char Char Char Char Char Char Char1 Char Char Char Char Char Char Char Char Char Char Char Char Char Char Char Char Char Char Char"/>
    <w:basedOn w:val="Normal"/>
    <w:rsid w:val="00310FFD"/>
    <w:pPr>
      <w:spacing w:after="160" w:line="240" w:lineRule="exact"/>
    </w:pPr>
    <w:rPr>
      <w:rFonts w:ascii="Arial" w:hAnsi="Arial" w:cs="Verdana"/>
      <w:sz w:val="20"/>
      <w:szCs w:val="20"/>
      <w:lang w:val="en-US"/>
    </w:rPr>
  </w:style>
  <w:style w:type="paragraph" w:customStyle="1" w:styleId="xl92">
    <w:name w:val="xl92"/>
    <w:basedOn w:val="Normal"/>
    <w:rsid w:val="00310FFD"/>
    <w:pPr>
      <w:spacing w:before="100" w:beforeAutospacing="1" w:after="100" w:afterAutospacing="1"/>
      <w:jc w:val="both"/>
      <w:textAlignment w:val="center"/>
    </w:pPr>
    <w:rPr>
      <w:b/>
      <w:bCs/>
      <w:lang w:val="en-US"/>
    </w:rPr>
  </w:style>
  <w:style w:type="character" w:customStyle="1" w:styleId="hps">
    <w:name w:val="hps"/>
    <w:rsid w:val="00310FFD"/>
  </w:style>
  <w:style w:type="character" w:customStyle="1" w:styleId="ListParagraphChar">
    <w:name w:val="List Paragraph Char"/>
    <w:aliases w:val="Liste 1 Char,List Paragraph1 Char,Bullet Number Char,lp1 Char,lp11 Char,List Paragraph11 Char,Bullet 1 Char,Use Case List Paragraph Char,Bullet List Char,FooterText Char,Num Bullet 1 Char,TOC style Char,List1 Char,List11 Char"/>
    <w:link w:val="ListParagraph"/>
    <w:uiPriority w:val="34"/>
    <w:qFormat/>
    <w:locked/>
    <w:rsid w:val="00310FFD"/>
    <w:rPr>
      <w:rFonts w:ascii="Times New Roman" w:eastAsia="Times New Roman" w:hAnsi="Times New Roman" w:cs="Times New Roman"/>
      <w:sz w:val="24"/>
      <w:szCs w:val="24"/>
      <w:lang w:val="en-GB"/>
    </w:rPr>
  </w:style>
  <w:style w:type="character" w:styleId="Emphasis">
    <w:name w:val="Emphasis"/>
    <w:qFormat/>
    <w:rsid w:val="00310FFD"/>
    <w:rPr>
      <w:b/>
      <w:bCs/>
      <w:i w:val="0"/>
      <w:iCs w:val="0"/>
    </w:rPr>
  </w:style>
  <w:style w:type="paragraph" w:customStyle="1" w:styleId="Heading31">
    <w:name w:val="Heading 31"/>
    <w:basedOn w:val="Normal"/>
    <w:next w:val="Normal"/>
    <w:autoRedefine/>
    <w:rsid w:val="00310FFD"/>
    <w:pPr>
      <w:keepNext/>
      <w:spacing w:before="240" w:after="240"/>
      <w:jc w:val="both"/>
      <w:outlineLvl w:val="2"/>
    </w:pPr>
    <w:rPr>
      <w:rFonts w:eastAsia="Calibri"/>
      <w:b/>
      <w:sz w:val="28"/>
      <w:szCs w:val="28"/>
      <w:lang w:val="sr-Cyrl-CS" w:eastAsia="sr-Latn-CS"/>
    </w:rPr>
  </w:style>
  <w:style w:type="paragraph" w:customStyle="1" w:styleId="n">
    <w:name w:val="n"/>
    <w:basedOn w:val="Normal"/>
    <w:autoRedefine/>
    <w:rsid w:val="00310FFD"/>
    <w:pPr>
      <w:numPr>
        <w:numId w:val="4"/>
      </w:numPr>
      <w:jc w:val="both"/>
    </w:pPr>
    <w:rPr>
      <w:rFonts w:ascii="Calibri" w:eastAsia="Calibri" w:hAnsi="Calibri" w:cs="Arial"/>
      <w:sz w:val="22"/>
    </w:rPr>
  </w:style>
  <w:style w:type="paragraph" w:styleId="NoSpacing">
    <w:name w:val="No Spacing"/>
    <w:basedOn w:val="Normal"/>
    <w:link w:val="NoSpacingChar"/>
    <w:uiPriority w:val="1"/>
    <w:qFormat/>
    <w:rsid w:val="00310FFD"/>
    <w:rPr>
      <w:rFonts w:ascii="Calibri" w:hAnsi="Calibri"/>
      <w:sz w:val="20"/>
      <w:szCs w:val="20"/>
      <w:lang w:val="en-US"/>
    </w:rPr>
  </w:style>
  <w:style w:type="character" w:customStyle="1" w:styleId="NoSpacingChar">
    <w:name w:val="No Spacing Char"/>
    <w:link w:val="NoSpacing"/>
    <w:uiPriority w:val="1"/>
    <w:locked/>
    <w:rsid w:val="00310FFD"/>
    <w:rPr>
      <w:rFonts w:ascii="Calibri" w:eastAsia="Times New Roman" w:hAnsi="Calibri" w:cs="Times New Roman"/>
      <w:sz w:val="20"/>
      <w:szCs w:val="20"/>
    </w:rPr>
  </w:style>
  <w:style w:type="table" w:styleId="Table3Deffects3">
    <w:name w:val="Table 3D effects 3"/>
    <w:basedOn w:val="TableNormal"/>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6">
    <w:name w:val="Style 6"/>
    <w:rsid w:val="00310FFD"/>
  </w:style>
  <w:style w:type="numbering" w:customStyle="1" w:styleId="Style1">
    <w:name w:val="Style1"/>
    <w:rsid w:val="00310FFD"/>
  </w:style>
  <w:style w:type="paragraph" w:customStyle="1" w:styleId="CharCharCharCharCharCharCharCharChar1CharCharCharCharCharCharChar">
    <w:name w:val="Char Char Char Char Char Char Char Char Char1 Char Char Char Char Char Char Char"/>
    <w:basedOn w:val="Normal"/>
    <w:rsid w:val="00310FFD"/>
    <w:pPr>
      <w:spacing w:after="160" w:line="240" w:lineRule="exact"/>
    </w:pPr>
    <w:rPr>
      <w:rFonts w:ascii="Arial" w:hAnsi="Arial" w:cs="Verdana"/>
      <w:sz w:val="20"/>
      <w:szCs w:val="20"/>
      <w:lang w:val="en-US"/>
    </w:rPr>
  </w:style>
  <w:style w:type="character" w:customStyle="1" w:styleId="Bodytext6">
    <w:name w:val="Body text (6)_"/>
    <w:link w:val="Bodytext60"/>
    <w:uiPriority w:val="99"/>
    <w:locked/>
    <w:rsid w:val="00310FFD"/>
    <w:rPr>
      <w:sz w:val="24"/>
      <w:szCs w:val="24"/>
      <w:shd w:val="clear" w:color="auto" w:fill="FFFFFF"/>
    </w:rPr>
  </w:style>
  <w:style w:type="paragraph" w:customStyle="1" w:styleId="Bodytext60">
    <w:name w:val="Body text (6)"/>
    <w:basedOn w:val="Normal"/>
    <w:link w:val="Bodytext6"/>
    <w:uiPriority w:val="99"/>
    <w:rsid w:val="00310FFD"/>
    <w:pPr>
      <w:shd w:val="clear" w:color="auto" w:fill="FFFFFF"/>
      <w:spacing w:after="360" w:line="240" w:lineRule="atLeast"/>
    </w:pPr>
    <w:rPr>
      <w:rFonts w:asciiTheme="minorHAnsi" w:eastAsiaTheme="minorHAnsi" w:hAnsiTheme="minorHAnsi" w:cstheme="minorBidi"/>
      <w:lang w:val="en-US"/>
    </w:rPr>
  </w:style>
  <w:style w:type="paragraph" w:customStyle="1" w:styleId="rvps1">
    <w:name w:val="rvps1"/>
    <w:basedOn w:val="Normal"/>
    <w:rsid w:val="00310FFD"/>
    <w:rPr>
      <w:lang w:val="sr-Latn-CS" w:eastAsia="sr-Latn-CS"/>
    </w:rPr>
  </w:style>
  <w:style w:type="character" w:customStyle="1" w:styleId="rvts1">
    <w:name w:val="rvts1"/>
    <w:rsid w:val="00310FFD"/>
    <w:rPr>
      <w:b w:val="0"/>
      <w:bCs w:val="0"/>
      <w:i/>
      <w:iCs/>
      <w:color w:val="008000"/>
      <w:sz w:val="20"/>
      <w:szCs w:val="20"/>
    </w:rPr>
  </w:style>
  <w:style w:type="paragraph" w:styleId="NormalIndent">
    <w:name w:val="Normal Indent"/>
    <w:basedOn w:val="Normal"/>
    <w:rsid w:val="00310FFD"/>
    <w:pPr>
      <w:ind w:left="1080"/>
      <w:jc w:val="center"/>
    </w:pPr>
    <w:rPr>
      <w:rFonts w:ascii="Helvetica" w:hAnsi="Helvetica"/>
      <w:sz w:val="22"/>
      <w:szCs w:val="20"/>
      <w:lang w:val="en-US"/>
    </w:rPr>
  </w:style>
  <w:style w:type="paragraph" w:customStyle="1" w:styleId="CharCharChar1CharCharCharChar">
    <w:name w:val="Char Char Char1 Char Char Char Char"/>
    <w:basedOn w:val="Normal"/>
    <w:rsid w:val="00310FFD"/>
    <w:pPr>
      <w:spacing w:after="160" w:line="240" w:lineRule="exact"/>
    </w:pPr>
    <w:rPr>
      <w:rFonts w:ascii="Arial" w:hAnsi="Arial" w:cs="Verdana"/>
      <w:sz w:val="20"/>
      <w:szCs w:val="20"/>
      <w:lang w:val="en-US"/>
    </w:rPr>
  </w:style>
  <w:style w:type="paragraph" w:customStyle="1" w:styleId="a2">
    <w:name w:val="текст"/>
    <w:basedOn w:val="Normal"/>
    <w:link w:val="Char3"/>
    <w:uiPriority w:val="99"/>
    <w:rsid w:val="00310FFD"/>
    <w:pPr>
      <w:ind w:left="-120" w:right="-89" w:firstLine="720"/>
      <w:jc w:val="both"/>
    </w:pPr>
    <w:rPr>
      <w:rFonts w:eastAsia="Calibri"/>
      <w:color w:val="000000"/>
      <w:lang w:val="ru-RU"/>
    </w:rPr>
  </w:style>
  <w:style w:type="character" w:customStyle="1" w:styleId="Char3">
    <w:name w:val="текст Char"/>
    <w:link w:val="a2"/>
    <w:uiPriority w:val="99"/>
    <w:locked/>
    <w:rsid w:val="00310FFD"/>
    <w:rPr>
      <w:rFonts w:ascii="Times New Roman" w:eastAsia="Calibri" w:hAnsi="Times New Roman" w:cs="Times New Roman"/>
      <w:color w:val="000000"/>
      <w:sz w:val="24"/>
      <w:szCs w:val="24"/>
      <w:lang w:val="ru-RU"/>
    </w:rPr>
  </w:style>
  <w:style w:type="character" w:customStyle="1" w:styleId="WW8Num2z1">
    <w:name w:val="WW8Num2z1"/>
    <w:rsid w:val="00310FFD"/>
    <w:rPr>
      <w:rFonts w:ascii="Courier New" w:hAnsi="Courier New" w:cs="Courier New"/>
    </w:rPr>
  </w:style>
  <w:style w:type="paragraph" w:styleId="NormalWeb">
    <w:name w:val="Normal (Web)"/>
    <w:aliases w:val=" Char Char, Char Char2, Char Char1, Char, Char Char Char Char, Char Char1 Char Char Char Char, Char Char1 Char Char Char Char Char C, Char Char Char Char Char Char Char,Normal (Web) Char Char,Char Char Char1 Char Char Char"/>
    <w:basedOn w:val="Normal"/>
    <w:link w:val="NormalWebChar"/>
    <w:qFormat/>
    <w:rsid w:val="00310FFD"/>
    <w:pPr>
      <w:spacing w:before="100" w:beforeAutospacing="1" w:after="100" w:afterAutospacing="1"/>
    </w:pPr>
    <w:rPr>
      <w:rFonts w:ascii="Verdana" w:eastAsia="SimSun" w:hAnsi="Verdana"/>
      <w:sz w:val="10"/>
      <w:szCs w:val="10"/>
      <w:lang w:val="sr-Latn-CS" w:eastAsia="sr-Latn-CS"/>
    </w:rPr>
  </w:style>
  <w:style w:type="character" w:customStyle="1" w:styleId="NormalWebChar">
    <w:name w:val="Normal (Web) Char"/>
    <w:aliases w:val=" Char Char Char, Char Char2 Char, Char Char1 Char, Char Char3, Char Char Char Char Char, Char Char1 Char Char Char Char Char, Char Char1 Char Char Char Char Char C Char, Char Char Char Char Char Char Char Char"/>
    <w:link w:val="NormalWeb"/>
    <w:locked/>
    <w:rsid w:val="00310FFD"/>
    <w:rPr>
      <w:rFonts w:ascii="Verdana" w:eastAsia="SimSun" w:hAnsi="Verdana" w:cs="Times New Roman"/>
      <w:sz w:val="10"/>
      <w:szCs w:val="10"/>
      <w:lang w:val="sr-Latn-CS" w:eastAsia="sr-Latn-CS"/>
    </w:rPr>
  </w:style>
  <w:style w:type="paragraph" w:customStyle="1" w:styleId="Standard">
    <w:name w:val="Standard"/>
    <w:rsid w:val="00310FFD"/>
    <w:pPr>
      <w:suppressAutoHyphens/>
      <w:autoSpaceDN w:val="0"/>
      <w:spacing w:after="0" w:line="240" w:lineRule="auto"/>
      <w:textAlignment w:val="baseline"/>
    </w:pPr>
    <w:rPr>
      <w:rFonts w:ascii="Verdana" w:eastAsia="Times New Roman" w:hAnsi="Verdana" w:cs="Times New Roman"/>
      <w:kern w:val="3"/>
      <w:szCs w:val="24"/>
      <w:lang w:eastAsia="zh-CN"/>
    </w:rPr>
  </w:style>
  <w:style w:type="numbering" w:customStyle="1" w:styleId="WW8Num7">
    <w:name w:val="WW8Num7"/>
    <w:basedOn w:val="NoList"/>
    <w:rsid w:val="00310FFD"/>
    <w:pPr>
      <w:numPr>
        <w:numId w:val="9"/>
      </w:numPr>
    </w:pPr>
  </w:style>
  <w:style w:type="numbering" w:customStyle="1" w:styleId="WW8Num11">
    <w:name w:val="WW8Num11"/>
    <w:basedOn w:val="NoList"/>
    <w:rsid w:val="00310FFD"/>
    <w:pPr>
      <w:numPr>
        <w:numId w:val="10"/>
      </w:numPr>
    </w:pPr>
  </w:style>
  <w:style w:type="numbering" w:customStyle="1" w:styleId="WW8Num17">
    <w:name w:val="WW8Num17"/>
    <w:basedOn w:val="NoList"/>
    <w:rsid w:val="00310FFD"/>
    <w:pPr>
      <w:numPr>
        <w:numId w:val="11"/>
      </w:numPr>
    </w:pPr>
  </w:style>
  <w:style w:type="numbering" w:customStyle="1" w:styleId="WW8Num14">
    <w:name w:val="WW8Num14"/>
    <w:basedOn w:val="NoList"/>
    <w:rsid w:val="00310FFD"/>
  </w:style>
  <w:style w:type="numbering" w:customStyle="1" w:styleId="WW8Num71">
    <w:name w:val="WW8Num71"/>
    <w:basedOn w:val="NoList"/>
    <w:rsid w:val="00310FFD"/>
    <w:pPr>
      <w:numPr>
        <w:numId w:val="12"/>
      </w:numPr>
    </w:pPr>
  </w:style>
  <w:style w:type="paragraph" w:customStyle="1" w:styleId="010---deo">
    <w:name w:val="010---deo"/>
    <w:basedOn w:val="Normal"/>
    <w:rsid w:val="00310FFD"/>
    <w:pPr>
      <w:spacing w:before="100" w:beforeAutospacing="1" w:after="100" w:afterAutospacing="1"/>
    </w:pPr>
    <w:rPr>
      <w:lang w:val="en-US"/>
    </w:rPr>
  </w:style>
  <w:style w:type="numbering" w:customStyle="1" w:styleId="Style62">
    <w:name w:val="Style 62"/>
    <w:rsid w:val="00310FFD"/>
    <w:pPr>
      <w:numPr>
        <w:numId w:val="7"/>
      </w:numPr>
    </w:pPr>
  </w:style>
  <w:style w:type="paragraph" w:customStyle="1" w:styleId="TableParagraph">
    <w:name w:val="Table Paragraph"/>
    <w:basedOn w:val="Normal"/>
    <w:uiPriority w:val="1"/>
    <w:qFormat/>
    <w:rsid w:val="00310FFD"/>
    <w:pPr>
      <w:widowControl w:val="0"/>
      <w:autoSpaceDE w:val="0"/>
      <w:autoSpaceDN w:val="0"/>
    </w:pPr>
    <w:rPr>
      <w:sz w:val="22"/>
      <w:szCs w:val="22"/>
      <w:lang w:val="en-US"/>
    </w:rPr>
  </w:style>
  <w:style w:type="paragraph" w:customStyle="1" w:styleId="Char30">
    <w:name w:val="Char3"/>
    <w:basedOn w:val="Normal"/>
    <w:rsid w:val="00310FFD"/>
    <w:pPr>
      <w:spacing w:after="160" w:line="240" w:lineRule="exact"/>
    </w:pPr>
    <w:rPr>
      <w:rFonts w:ascii="Arial" w:hAnsi="Arial" w:cs="Verdana"/>
      <w:sz w:val="20"/>
      <w:szCs w:val="20"/>
      <w:lang w:val="en-US"/>
    </w:rPr>
  </w:style>
  <w:style w:type="paragraph" w:customStyle="1" w:styleId="CharCharCharCharCharCharCharCharCharChar2">
    <w:name w:val="Char Char Char Char Char Char Char Char Char Char2"/>
    <w:basedOn w:val="Normal"/>
    <w:rsid w:val="00310FFD"/>
    <w:pPr>
      <w:spacing w:after="160" w:line="240" w:lineRule="exact"/>
    </w:pPr>
    <w:rPr>
      <w:rFonts w:ascii="Arial" w:hAnsi="Arial" w:cs="Verdana"/>
      <w:sz w:val="20"/>
      <w:szCs w:val="20"/>
      <w:lang w:val="en-US"/>
    </w:rPr>
  </w:style>
  <w:style w:type="paragraph" w:customStyle="1" w:styleId="CharCharCharChar3">
    <w:name w:val="Char Char Char Char3"/>
    <w:basedOn w:val="Normal"/>
    <w:rsid w:val="00310FFD"/>
    <w:pPr>
      <w:spacing w:after="160" w:line="240" w:lineRule="exact"/>
    </w:pPr>
    <w:rPr>
      <w:rFonts w:ascii="Arial" w:hAnsi="Arial"/>
      <w:sz w:val="20"/>
      <w:szCs w:val="20"/>
      <w:lang w:val="en-US"/>
    </w:rPr>
  </w:style>
  <w:style w:type="paragraph" w:customStyle="1" w:styleId="Style5">
    <w:name w:val="Style5"/>
    <w:basedOn w:val="Normal"/>
    <w:uiPriority w:val="99"/>
    <w:rsid w:val="00310FFD"/>
    <w:pPr>
      <w:widowControl w:val="0"/>
      <w:autoSpaceDE w:val="0"/>
      <w:autoSpaceDN w:val="0"/>
      <w:adjustRightInd w:val="0"/>
    </w:pPr>
    <w:rPr>
      <w:lang w:val="en-US"/>
    </w:rPr>
  </w:style>
  <w:style w:type="paragraph" w:customStyle="1" w:styleId="Style7">
    <w:name w:val="Style7"/>
    <w:basedOn w:val="Normal"/>
    <w:uiPriority w:val="99"/>
    <w:rsid w:val="00310FFD"/>
    <w:pPr>
      <w:widowControl w:val="0"/>
      <w:autoSpaceDE w:val="0"/>
      <w:autoSpaceDN w:val="0"/>
      <w:adjustRightInd w:val="0"/>
    </w:pPr>
    <w:rPr>
      <w:lang w:val="en-US"/>
    </w:rPr>
  </w:style>
  <w:style w:type="character" w:customStyle="1" w:styleId="FontStyle26">
    <w:name w:val="Font Style26"/>
    <w:uiPriority w:val="99"/>
    <w:rsid w:val="00310FFD"/>
    <w:rPr>
      <w:rFonts w:ascii="Times New Roman" w:hAnsi="Times New Roman" w:cs="Times New Roman"/>
      <w:sz w:val="22"/>
      <w:szCs w:val="22"/>
    </w:rPr>
  </w:style>
  <w:style w:type="character" w:customStyle="1" w:styleId="FontStyle12">
    <w:name w:val="Font Style12"/>
    <w:uiPriority w:val="99"/>
    <w:rsid w:val="00310FFD"/>
    <w:rPr>
      <w:rFonts w:ascii="Times New Roman" w:hAnsi="Times New Roman" w:cs="Times New Roman"/>
      <w:sz w:val="22"/>
      <w:szCs w:val="22"/>
    </w:rPr>
  </w:style>
  <w:style w:type="paragraph" w:customStyle="1" w:styleId="Char20">
    <w:name w:val="Char2"/>
    <w:basedOn w:val="Normal"/>
    <w:rsid w:val="00310FFD"/>
    <w:pPr>
      <w:spacing w:after="160" w:line="240" w:lineRule="exact"/>
    </w:pPr>
    <w:rPr>
      <w:rFonts w:ascii="Arial" w:hAnsi="Arial" w:cs="Verdana"/>
      <w:sz w:val="20"/>
      <w:szCs w:val="20"/>
      <w:lang w:val="en-US"/>
    </w:rPr>
  </w:style>
  <w:style w:type="paragraph" w:customStyle="1" w:styleId="CharCharCharCharCharCharCharCharCharChar1">
    <w:name w:val="Char Char Char Char Char Char Char Char Char Char1"/>
    <w:basedOn w:val="Normal"/>
    <w:rsid w:val="00310FFD"/>
    <w:pPr>
      <w:spacing w:after="160" w:line="240" w:lineRule="exact"/>
    </w:pPr>
    <w:rPr>
      <w:rFonts w:ascii="Arial" w:hAnsi="Arial" w:cs="Verdana"/>
      <w:sz w:val="20"/>
      <w:szCs w:val="20"/>
      <w:lang w:val="en-US"/>
    </w:rPr>
  </w:style>
  <w:style w:type="paragraph" w:customStyle="1" w:styleId="CharCharCharChar2">
    <w:name w:val="Char Char Char Char2"/>
    <w:basedOn w:val="Normal"/>
    <w:rsid w:val="00310FFD"/>
    <w:pPr>
      <w:spacing w:after="160" w:line="240" w:lineRule="exact"/>
    </w:pPr>
    <w:rPr>
      <w:rFonts w:ascii="Arial" w:hAnsi="Arial" w:cs="Verdana"/>
      <w:sz w:val="20"/>
      <w:szCs w:val="20"/>
      <w:lang w:val="en-US"/>
    </w:rPr>
  </w:style>
  <w:style w:type="paragraph" w:customStyle="1" w:styleId="Style2">
    <w:name w:val="Style2"/>
    <w:basedOn w:val="Normal"/>
    <w:uiPriority w:val="99"/>
    <w:rsid w:val="00310FFD"/>
    <w:pPr>
      <w:widowControl w:val="0"/>
      <w:autoSpaceDE w:val="0"/>
      <w:autoSpaceDN w:val="0"/>
      <w:adjustRightInd w:val="0"/>
    </w:pPr>
    <w:rPr>
      <w:lang w:val="en-US"/>
    </w:rPr>
  </w:style>
  <w:style w:type="paragraph" w:customStyle="1" w:styleId="Style3">
    <w:name w:val="Style3"/>
    <w:basedOn w:val="Normal"/>
    <w:uiPriority w:val="99"/>
    <w:rsid w:val="00310FFD"/>
    <w:pPr>
      <w:widowControl w:val="0"/>
      <w:autoSpaceDE w:val="0"/>
      <w:autoSpaceDN w:val="0"/>
      <w:adjustRightInd w:val="0"/>
    </w:pPr>
    <w:rPr>
      <w:lang w:val="en-US"/>
    </w:rPr>
  </w:style>
  <w:style w:type="paragraph" w:customStyle="1" w:styleId="Style4">
    <w:name w:val="Style4"/>
    <w:basedOn w:val="Normal"/>
    <w:uiPriority w:val="99"/>
    <w:rsid w:val="00310FFD"/>
    <w:pPr>
      <w:widowControl w:val="0"/>
      <w:autoSpaceDE w:val="0"/>
      <w:autoSpaceDN w:val="0"/>
      <w:adjustRightInd w:val="0"/>
    </w:pPr>
    <w:rPr>
      <w:lang w:val="en-US"/>
    </w:rPr>
  </w:style>
  <w:style w:type="paragraph" w:customStyle="1" w:styleId="Style60">
    <w:name w:val="Style6"/>
    <w:basedOn w:val="Normal"/>
    <w:uiPriority w:val="99"/>
    <w:rsid w:val="00310FFD"/>
    <w:pPr>
      <w:widowControl w:val="0"/>
      <w:autoSpaceDE w:val="0"/>
      <w:autoSpaceDN w:val="0"/>
      <w:adjustRightInd w:val="0"/>
      <w:spacing w:line="269" w:lineRule="exact"/>
      <w:ind w:firstLine="317"/>
    </w:pPr>
    <w:rPr>
      <w:lang w:val="en-US"/>
    </w:rPr>
  </w:style>
  <w:style w:type="paragraph" w:customStyle="1" w:styleId="Style8">
    <w:name w:val="Style8"/>
    <w:basedOn w:val="Normal"/>
    <w:uiPriority w:val="99"/>
    <w:rsid w:val="00310FFD"/>
    <w:pPr>
      <w:widowControl w:val="0"/>
      <w:autoSpaceDE w:val="0"/>
      <w:autoSpaceDN w:val="0"/>
      <w:adjustRightInd w:val="0"/>
    </w:pPr>
    <w:rPr>
      <w:lang w:val="en-US"/>
    </w:rPr>
  </w:style>
  <w:style w:type="paragraph" w:customStyle="1" w:styleId="Style16">
    <w:name w:val="Style16"/>
    <w:basedOn w:val="Normal"/>
    <w:uiPriority w:val="99"/>
    <w:rsid w:val="00310FFD"/>
    <w:pPr>
      <w:widowControl w:val="0"/>
      <w:autoSpaceDE w:val="0"/>
      <w:autoSpaceDN w:val="0"/>
      <w:adjustRightInd w:val="0"/>
      <w:spacing w:line="276" w:lineRule="exact"/>
      <w:ind w:firstLine="725"/>
      <w:jc w:val="both"/>
    </w:pPr>
    <w:rPr>
      <w:lang w:val="en-US"/>
    </w:rPr>
  </w:style>
  <w:style w:type="character" w:customStyle="1" w:styleId="FontStyle13">
    <w:name w:val="Font Style13"/>
    <w:uiPriority w:val="99"/>
    <w:rsid w:val="00310FFD"/>
    <w:rPr>
      <w:rFonts w:ascii="Times New Roman" w:hAnsi="Times New Roman" w:cs="Times New Roman"/>
      <w:b/>
      <w:bCs/>
      <w:sz w:val="22"/>
      <w:szCs w:val="22"/>
    </w:rPr>
  </w:style>
  <w:style w:type="character" w:customStyle="1" w:styleId="FontStyle14">
    <w:name w:val="Font Style14"/>
    <w:uiPriority w:val="99"/>
    <w:rsid w:val="00310FFD"/>
    <w:rPr>
      <w:rFonts w:ascii="Times New Roman" w:hAnsi="Times New Roman" w:cs="Times New Roman"/>
      <w:b/>
      <w:bCs/>
      <w:spacing w:val="20"/>
      <w:sz w:val="20"/>
      <w:szCs w:val="20"/>
    </w:rPr>
  </w:style>
  <w:style w:type="numbering" w:customStyle="1" w:styleId="Style61">
    <w:name w:val="Style 61"/>
    <w:rsid w:val="00310FFD"/>
    <w:pPr>
      <w:numPr>
        <w:numId w:val="5"/>
      </w:numPr>
    </w:pPr>
  </w:style>
  <w:style w:type="numbering" w:customStyle="1" w:styleId="Style11">
    <w:name w:val="Style11"/>
    <w:rsid w:val="00310FFD"/>
    <w:pPr>
      <w:numPr>
        <w:numId w:val="6"/>
      </w:numPr>
    </w:pPr>
  </w:style>
  <w:style w:type="numbering" w:customStyle="1" w:styleId="NoList1">
    <w:name w:val="No List1"/>
    <w:next w:val="NoList"/>
    <w:uiPriority w:val="99"/>
    <w:semiHidden/>
    <w:unhideWhenUsed/>
    <w:rsid w:val="00310FFD"/>
  </w:style>
  <w:style w:type="numbering" w:customStyle="1" w:styleId="NoList11">
    <w:name w:val="No List11"/>
    <w:next w:val="NoList"/>
    <w:uiPriority w:val="99"/>
    <w:semiHidden/>
    <w:unhideWhenUsed/>
    <w:rsid w:val="00310FFD"/>
  </w:style>
  <w:style w:type="table" w:customStyle="1" w:styleId="TableGrid1">
    <w:name w:val="Table Grid1"/>
    <w:basedOn w:val="TableNormal"/>
    <w:next w:val="TableGrid"/>
    <w:rsid w:val="00310FF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31">
    <w:name w:val="Table 3D effects 31"/>
    <w:basedOn w:val="TableNormal"/>
    <w:next w:val="Table3Deffects3"/>
    <w:rsid w:val="00310FFD"/>
    <w:pPr>
      <w:spacing w:after="0" w:line="240" w:lineRule="auto"/>
    </w:pPr>
    <w:rPr>
      <w:rFonts w:ascii="Times New Roman" w:eastAsia="Times New Roman" w:hAnsi="Times New Roman" w:cs="Times New Roman"/>
      <w:sz w:val="20"/>
      <w:szCs w:val="20"/>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numbering" w:customStyle="1" w:styleId="Style12">
    <w:name w:val="Style12"/>
    <w:rsid w:val="00310FFD"/>
    <w:pPr>
      <w:numPr>
        <w:numId w:val="8"/>
      </w:numPr>
    </w:pPr>
  </w:style>
  <w:style w:type="paragraph" w:styleId="Revision">
    <w:name w:val="Revision"/>
    <w:hidden/>
    <w:uiPriority w:val="99"/>
    <w:semiHidden/>
    <w:rsid w:val="00310FFD"/>
    <w:pPr>
      <w:spacing w:after="0" w:line="240" w:lineRule="auto"/>
    </w:pPr>
    <w:rPr>
      <w:rFonts w:ascii="Times New Roman" w:eastAsia="Times New Roman" w:hAnsi="Times New Roman" w:cs="Times New Roman"/>
      <w:sz w:val="24"/>
      <w:szCs w:val="24"/>
      <w:lang w:val="en-GB"/>
    </w:rPr>
  </w:style>
  <w:style w:type="character" w:styleId="SubtleEmphasis">
    <w:name w:val="Subtle Emphasis"/>
    <w:uiPriority w:val="19"/>
    <w:qFormat/>
    <w:rsid w:val="00310FFD"/>
    <w:rPr>
      <w:i/>
      <w:iCs/>
      <w:color w:val="808080"/>
    </w:rPr>
  </w:style>
  <w:style w:type="paragraph" w:styleId="Caption">
    <w:name w:val="caption"/>
    <w:basedOn w:val="Normal"/>
    <w:next w:val="Normal"/>
    <w:unhideWhenUsed/>
    <w:qFormat/>
    <w:rsid w:val="00310FFD"/>
    <w:pPr>
      <w:spacing w:after="200"/>
      <w:jc w:val="both"/>
    </w:pPr>
    <w:rPr>
      <w:rFonts w:eastAsia="Calibri" w:cs="Verdana"/>
      <w:i/>
      <w:iCs/>
      <w:color w:val="1F497D"/>
      <w:sz w:val="18"/>
      <w:szCs w:val="18"/>
      <w:lang w:val="en-US"/>
    </w:rPr>
  </w:style>
  <w:style w:type="paragraph" w:styleId="TOC1">
    <w:name w:val="toc 1"/>
    <w:basedOn w:val="Normal"/>
    <w:next w:val="Normal"/>
    <w:autoRedefine/>
    <w:uiPriority w:val="39"/>
    <w:unhideWhenUsed/>
    <w:rsid w:val="00310FFD"/>
    <w:pPr>
      <w:tabs>
        <w:tab w:val="left" w:pos="440"/>
        <w:tab w:val="right" w:leader="dot" w:pos="9323"/>
      </w:tabs>
      <w:spacing w:before="120" w:after="120" w:line="276" w:lineRule="auto"/>
      <w:jc w:val="both"/>
    </w:pPr>
    <w:rPr>
      <w:rFonts w:ascii="Calibri" w:eastAsia="Calibri" w:hAnsi="Calibri" w:cs="Calibri"/>
      <w:b/>
      <w:bCs/>
      <w:caps/>
      <w:sz w:val="20"/>
      <w:szCs w:val="20"/>
      <w:lang w:val="en-US"/>
    </w:rPr>
  </w:style>
  <w:style w:type="paragraph" w:customStyle="1" w:styleId="body">
    <w:name w:val="body"/>
    <w:basedOn w:val="Normal"/>
    <w:link w:val="bodyChar"/>
    <w:qFormat/>
    <w:rsid w:val="00310FFD"/>
    <w:pPr>
      <w:spacing w:before="120"/>
      <w:jc w:val="both"/>
    </w:pPr>
    <w:rPr>
      <w:rFonts w:ascii="Calibri" w:eastAsia="Calibri" w:hAnsi="Calibri" w:cs="Calibri"/>
      <w:lang w:val="en-US"/>
    </w:rPr>
  </w:style>
  <w:style w:type="paragraph" w:customStyle="1" w:styleId="napomena">
    <w:name w:val="napomena"/>
    <w:link w:val="napomenaChar"/>
    <w:qFormat/>
    <w:rsid w:val="00310FFD"/>
    <w:pPr>
      <w:spacing w:after="60" w:line="216" w:lineRule="auto"/>
      <w:jc w:val="both"/>
    </w:pPr>
    <w:rPr>
      <w:rFonts w:ascii="Calibri" w:eastAsia="Calibri" w:hAnsi="Calibri" w:cs="Calibri"/>
      <w:sz w:val="20"/>
    </w:rPr>
  </w:style>
  <w:style w:type="character" w:customStyle="1" w:styleId="bodyChar">
    <w:name w:val="body Char"/>
    <w:link w:val="body"/>
    <w:rsid w:val="00310FFD"/>
    <w:rPr>
      <w:rFonts w:ascii="Calibri" w:eastAsia="Calibri" w:hAnsi="Calibri" w:cs="Calibri"/>
      <w:sz w:val="24"/>
      <w:szCs w:val="24"/>
    </w:rPr>
  </w:style>
  <w:style w:type="character" w:customStyle="1" w:styleId="napomenaChar">
    <w:name w:val="napomena Char"/>
    <w:link w:val="napomena"/>
    <w:rsid w:val="00310FFD"/>
    <w:rPr>
      <w:rFonts w:ascii="Calibri" w:eastAsia="Calibri" w:hAnsi="Calibri" w:cs="Calibri"/>
      <w:sz w:val="20"/>
    </w:rPr>
  </w:style>
  <w:style w:type="paragraph" w:customStyle="1" w:styleId="bullet">
    <w:name w:val="bullet"/>
    <w:basedOn w:val="Normal"/>
    <w:qFormat/>
    <w:rsid w:val="00310FFD"/>
    <w:pPr>
      <w:numPr>
        <w:numId w:val="14"/>
      </w:numPr>
      <w:spacing w:after="120"/>
      <w:jc w:val="both"/>
    </w:pPr>
    <w:rPr>
      <w:rFonts w:ascii="Calibri" w:eastAsia="Calibri" w:hAnsi="Calibri"/>
      <w:lang w:val="en-US"/>
    </w:rPr>
  </w:style>
  <w:style w:type="character" w:styleId="PlaceholderText">
    <w:name w:val="Placeholder Text"/>
    <w:basedOn w:val="DefaultParagraphFont"/>
    <w:uiPriority w:val="99"/>
    <w:semiHidden/>
    <w:rsid w:val="00310FFD"/>
    <w:rPr>
      <w:color w:val="808080"/>
    </w:rPr>
  </w:style>
  <w:style w:type="numbering" w:customStyle="1" w:styleId="NoList2">
    <w:name w:val="No List2"/>
    <w:next w:val="NoList"/>
    <w:uiPriority w:val="99"/>
    <w:semiHidden/>
    <w:unhideWhenUsed/>
    <w:rsid w:val="00310FFD"/>
  </w:style>
  <w:style w:type="numbering" w:customStyle="1" w:styleId="NoList3">
    <w:name w:val="No List3"/>
    <w:next w:val="NoList"/>
    <w:uiPriority w:val="99"/>
    <w:semiHidden/>
    <w:unhideWhenUsed/>
    <w:rsid w:val="00310FFD"/>
  </w:style>
  <w:style w:type="numbering" w:customStyle="1" w:styleId="NoList4">
    <w:name w:val="No List4"/>
    <w:next w:val="NoList"/>
    <w:uiPriority w:val="99"/>
    <w:semiHidden/>
    <w:unhideWhenUsed/>
    <w:rsid w:val="00310FFD"/>
  </w:style>
  <w:style w:type="table" w:customStyle="1" w:styleId="TableGrid2">
    <w:name w:val="Table Grid2"/>
    <w:basedOn w:val="TableNormal"/>
    <w:next w:val="TableGrid"/>
    <w:rsid w:val="008E72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C4694D"/>
    <w:rPr>
      <w:rFonts w:ascii="Times New Roman" w:hAnsi="Times New Roman" w:cs="Times New Roman"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C3F1559CF83341B70B752718C4A840" ma:contentTypeVersion="12" ma:contentTypeDescription="Create a new document." ma:contentTypeScope="" ma:versionID="80a8b84f8202743694c21691c99a74a7">
  <xsd:schema xmlns:xsd="http://www.w3.org/2001/XMLSchema" xmlns:xs="http://www.w3.org/2001/XMLSchema" xmlns:p="http://schemas.microsoft.com/office/2006/metadata/properties" xmlns:ns2="a341329c-3813-483b-b4c8-7ef273dab2c5" xmlns:ns3="551a70d6-b6be-4d1d-936f-9491e5ae7387" targetNamespace="http://schemas.microsoft.com/office/2006/metadata/properties" ma:root="true" ma:fieldsID="c549f77d5f9a83f5d78fab80dbe0c077" ns2:_="" ns3:_="">
    <xsd:import namespace="a341329c-3813-483b-b4c8-7ef273dab2c5"/>
    <xsd:import namespace="551a70d6-b6be-4d1d-936f-9491e5ae738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41329c-3813-483b-b4c8-7ef273dab2c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51a70d6-b6be-4d1d-936f-9491e5ae738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FEF6B1D-3779-4EFA-B81D-DBBA8FDB90F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6D20E2D-58AB-4455-999C-01923F7F71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41329c-3813-483b-b4c8-7ef273dab2c5"/>
    <ds:schemaRef ds:uri="551a70d6-b6be-4d1d-936f-9491e5ae7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BC7728-2CDA-4176-8069-144C012CCB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3829</Words>
  <Characters>21830</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2</cp:revision>
  <cp:lastPrinted>2021-10-13T06:55:00Z</cp:lastPrinted>
  <dcterms:created xsi:type="dcterms:W3CDTF">2022-01-31T18:02:00Z</dcterms:created>
  <dcterms:modified xsi:type="dcterms:W3CDTF">2022-01-31T18:02:00Z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0x0101008EC3F1559CF83341B70B752718C4A840</vt:lpwstr>
  </property>
</Properties>
</file>