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90405" w14:textId="77777777" w:rsidR="004800BA" w:rsidRPr="00971CD0" w:rsidRDefault="004800BA" w:rsidP="004800BA">
      <w:pPr>
        <w:spacing w:line="240" w:lineRule="auto"/>
        <w:jc w:val="both"/>
        <w:rPr>
          <w:rFonts w:ascii="Times New Roman" w:hAnsi="Times New Roman"/>
          <w:b/>
          <w:sz w:val="28"/>
          <w:szCs w:val="28"/>
          <w:lang w:val="en-US"/>
        </w:rPr>
      </w:pPr>
      <w:bookmarkStart w:id="0" w:name="_GoBack"/>
      <w:bookmarkEnd w:id="0"/>
    </w:p>
    <w:p w14:paraId="0EBC0E1C" w14:textId="6F4DA1C0" w:rsidR="004800BA" w:rsidRPr="00217C6E" w:rsidRDefault="00217C6E" w:rsidP="00217C6E">
      <w:pPr>
        <w:jc w:val="right"/>
        <w:rPr>
          <w:rFonts w:ascii="Times New Roman" w:hAnsi="Times New Roman"/>
          <w:b/>
          <w:sz w:val="24"/>
          <w:szCs w:val="24"/>
          <w:lang w:val="en-US"/>
        </w:rPr>
      </w:pPr>
      <w:r w:rsidRPr="00217C6E">
        <w:rPr>
          <w:rFonts w:ascii="Times New Roman" w:hAnsi="Times New Roman"/>
          <w:b/>
          <w:sz w:val="24"/>
          <w:szCs w:val="24"/>
          <w:lang w:val="en-US"/>
        </w:rPr>
        <w:t>Editorially consolidated text</w:t>
      </w:r>
    </w:p>
    <w:p w14:paraId="5F75F6ED" w14:textId="77777777" w:rsidR="004800BA" w:rsidRPr="00971CD0" w:rsidRDefault="004800BA" w:rsidP="004800BA">
      <w:pPr>
        <w:spacing w:line="240" w:lineRule="auto"/>
        <w:jc w:val="both"/>
        <w:rPr>
          <w:rFonts w:ascii="Times New Roman" w:hAnsi="Times New Roman"/>
          <w:b/>
          <w:lang w:val="en-US"/>
        </w:rPr>
      </w:pPr>
    </w:p>
    <w:p w14:paraId="5B3CDE00" w14:textId="5D126F16" w:rsidR="00217C6E" w:rsidRDefault="00217C6E" w:rsidP="00217C6E">
      <w:pPr>
        <w:spacing w:line="240" w:lineRule="auto"/>
        <w:jc w:val="center"/>
        <w:rPr>
          <w:rFonts w:ascii="Times New Roman" w:hAnsi="Times New Roman"/>
          <w:b/>
          <w:sz w:val="36"/>
          <w:szCs w:val="36"/>
          <w:lang w:val="en-US"/>
        </w:rPr>
      </w:pPr>
      <w:r>
        <w:rPr>
          <w:rFonts w:ascii="Times New Roman" w:hAnsi="Times New Roman"/>
          <w:b/>
          <w:sz w:val="36"/>
          <w:szCs w:val="36"/>
          <w:lang w:val="en-US"/>
        </w:rPr>
        <w:t xml:space="preserve">The </w:t>
      </w:r>
      <w:r w:rsidRPr="00971CD0">
        <w:rPr>
          <w:rFonts w:ascii="Times New Roman" w:hAnsi="Times New Roman"/>
          <w:b/>
          <w:sz w:val="36"/>
          <w:szCs w:val="36"/>
          <w:lang w:val="en-US"/>
        </w:rPr>
        <w:t>Public Procurement Law</w:t>
      </w:r>
    </w:p>
    <w:p w14:paraId="491D804A" w14:textId="13B45370" w:rsidR="00217C6E" w:rsidRPr="00217C6E" w:rsidRDefault="00217C6E" w:rsidP="00217C6E">
      <w:pPr>
        <w:spacing w:line="240" w:lineRule="auto"/>
        <w:ind w:left="-142"/>
        <w:jc w:val="center"/>
        <w:rPr>
          <w:rFonts w:ascii="Times New Roman" w:hAnsi="Times New Roman"/>
          <w:sz w:val="20"/>
          <w:szCs w:val="20"/>
          <w:lang w:val="en-US"/>
        </w:rPr>
      </w:pPr>
      <w:r w:rsidRPr="00217C6E">
        <w:rPr>
          <w:rFonts w:ascii="Times New Roman" w:hAnsi="Times New Roman"/>
          <w:sz w:val="20"/>
          <w:szCs w:val="20"/>
          <w:lang w:val="en-US"/>
        </w:rPr>
        <w:t>“Official Gazette of the RS”, No. 124 of 29 December 2012, No. 14 of 4 February 2015, No. 68 of 4 August 2015</w:t>
      </w:r>
    </w:p>
    <w:p w14:paraId="4B8EC920" w14:textId="77777777" w:rsidR="004800BA" w:rsidRPr="00971CD0" w:rsidRDefault="004800BA" w:rsidP="004800BA">
      <w:pPr>
        <w:spacing w:line="240" w:lineRule="auto"/>
        <w:jc w:val="center"/>
        <w:rPr>
          <w:rFonts w:ascii="Times New Roman" w:hAnsi="Times New Roman"/>
          <w:b/>
          <w:sz w:val="36"/>
          <w:szCs w:val="36"/>
          <w:lang w:val="en-US"/>
        </w:rPr>
      </w:pPr>
    </w:p>
    <w:p w14:paraId="421F1911" w14:textId="77777777" w:rsidR="004800BA" w:rsidRPr="00217C6E" w:rsidRDefault="004800BA" w:rsidP="004800BA">
      <w:pPr>
        <w:spacing w:line="240" w:lineRule="auto"/>
        <w:jc w:val="center"/>
        <w:rPr>
          <w:rFonts w:ascii="Times New Roman" w:hAnsi="Times New Roman"/>
          <w:sz w:val="24"/>
          <w:szCs w:val="24"/>
          <w:lang w:val="en-US"/>
        </w:rPr>
      </w:pPr>
      <w:r w:rsidRPr="00217C6E">
        <w:rPr>
          <w:rFonts w:ascii="Times New Roman" w:hAnsi="Times New Roman"/>
          <w:sz w:val="24"/>
          <w:szCs w:val="24"/>
          <w:lang w:val="en-US"/>
        </w:rPr>
        <w:t>I. BASIC PROVISIONS</w:t>
      </w:r>
    </w:p>
    <w:p w14:paraId="3E118AFA"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1. The Scope of the Law and Definitions</w:t>
      </w:r>
    </w:p>
    <w:p w14:paraId="420D5E94" w14:textId="77777777" w:rsidR="004800BA" w:rsidRPr="00217C6E" w:rsidRDefault="004800BA" w:rsidP="004800BA">
      <w:pPr>
        <w:spacing w:line="240" w:lineRule="auto"/>
        <w:jc w:val="center"/>
        <w:rPr>
          <w:rFonts w:ascii="Times New Roman" w:hAnsi="Times New Roman"/>
          <w:i/>
          <w:sz w:val="24"/>
          <w:szCs w:val="24"/>
          <w:lang w:val="en-US"/>
        </w:rPr>
      </w:pPr>
      <w:r w:rsidRPr="00217C6E">
        <w:rPr>
          <w:rFonts w:ascii="Times New Roman" w:hAnsi="Times New Roman"/>
          <w:i/>
          <w:sz w:val="24"/>
          <w:szCs w:val="24"/>
          <w:lang w:val="en-US"/>
        </w:rPr>
        <w:t>The Scope of the Law</w:t>
      </w:r>
    </w:p>
    <w:p w14:paraId="15F231BB" w14:textId="77777777" w:rsidR="004800BA" w:rsidRPr="00217C6E" w:rsidRDefault="004800BA" w:rsidP="004800BA">
      <w:pPr>
        <w:spacing w:line="240" w:lineRule="auto"/>
        <w:jc w:val="center"/>
        <w:rPr>
          <w:rFonts w:ascii="Times New Roman" w:hAnsi="Times New Roman"/>
          <w:sz w:val="24"/>
          <w:szCs w:val="24"/>
          <w:lang w:val="en-US"/>
        </w:rPr>
      </w:pPr>
      <w:r w:rsidRPr="00217C6E">
        <w:rPr>
          <w:rFonts w:ascii="Times New Roman" w:hAnsi="Times New Roman"/>
          <w:sz w:val="24"/>
          <w:szCs w:val="24"/>
          <w:lang w:val="en-US"/>
        </w:rPr>
        <w:t>Article 1</w:t>
      </w:r>
    </w:p>
    <w:p w14:paraId="076A7DDF" w14:textId="4F059103"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This Law governs the public procurement</w:t>
      </w:r>
      <w:r w:rsidR="00217C6E" w:rsidRPr="00217C6E">
        <w:rPr>
          <w:rFonts w:ascii="Times New Roman" w:hAnsi="Times New Roman"/>
          <w:sz w:val="24"/>
          <w:szCs w:val="24"/>
          <w:lang w:val="en-US"/>
        </w:rPr>
        <w:t xml:space="preserve"> </w:t>
      </w:r>
      <w:r w:rsidR="00217C6E" w:rsidRPr="00971CD0">
        <w:rPr>
          <w:rFonts w:ascii="Times New Roman" w:hAnsi="Times New Roman"/>
          <w:sz w:val="24"/>
          <w:szCs w:val="24"/>
          <w:lang w:val="en-US"/>
        </w:rPr>
        <w:t>planning</w:t>
      </w:r>
      <w:r w:rsidRPr="00971CD0">
        <w:rPr>
          <w:rFonts w:ascii="Times New Roman" w:hAnsi="Times New Roman"/>
          <w:sz w:val="24"/>
          <w:szCs w:val="24"/>
          <w:lang w:val="en-US"/>
        </w:rPr>
        <w:t>, requirements, manner and public procurement</w:t>
      </w:r>
      <w:r w:rsidR="00217C6E" w:rsidRPr="00217C6E">
        <w:rPr>
          <w:rFonts w:ascii="Times New Roman" w:hAnsi="Times New Roman"/>
          <w:sz w:val="24"/>
          <w:szCs w:val="24"/>
          <w:lang w:val="en-US"/>
        </w:rPr>
        <w:t xml:space="preserve"> </w:t>
      </w:r>
      <w:r w:rsidR="00217C6E" w:rsidRPr="00971CD0">
        <w:rPr>
          <w:rFonts w:ascii="Times New Roman" w:hAnsi="Times New Roman"/>
          <w:sz w:val="24"/>
          <w:szCs w:val="24"/>
          <w:lang w:val="en-US"/>
        </w:rPr>
        <w:t>procedures</w:t>
      </w:r>
      <w:r w:rsidRPr="00971CD0">
        <w:rPr>
          <w:rFonts w:ascii="Times New Roman" w:hAnsi="Times New Roman"/>
          <w:sz w:val="24"/>
          <w:szCs w:val="24"/>
          <w:lang w:val="en-US"/>
        </w:rPr>
        <w:t>; it governs the centralization of public procurement; it governs public procurement in the areas of water management, energy, communication and postal services and the area of defense and security; it establishes the manner of recording data in public procurement; it determines tasks, manner of work and organizational forms of the Public Procurement Office and the Republic Commission for the Protection of Rights in Public Procurement Procedures; it determines the manner of protecting the rights in public procurement procedures and in other cases in accordance with the Law; it also governs other issues of relevance for public procurement.</w:t>
      </w:r>
    </w:p>
    <w:p w14:paraId="1B6B8A90"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Annexes 1 through 3 are integral parts of this Law.</w:t>
      </w:r>
    </w:p>
    <w:p w14:paraId="07AF72C9" w14:textId="77777777" w:rsidR="004800BA" w:rsidRPr="00971CD0" w:rsidRDefault="004800BA" w:rsidP="004800BA">
      <w:pPr>
        <w:spacing w:line="240" w:lineRule="auto"/>
        <w:jc w:val="both"/>
        <w:rPr>
          <w:rFonts w:ascii="Times New Roman" w:hAnsi="Times New Roman"/>
          <w:sz w:val="24"/>
          <w:szCs w:val="24"/>
          <w:lang w:val="en-US"/>
        </w:rPr>
      </w:pPr>
    </w:p>
    <w:p w14:paraId="70D32C88" w14:textId="77777777" w:rsidR="004800BA" w:rsidRPr="00217C6E" w:rsidRDefault="004800BA" w:rsidP="004800BA">
      <w:pPr>
        <w:spacing w:line="240" w:lineRule="auto"/>
        <w:jc w:val="center"/>
        <w:rPr>
          <w:rFonts w:ascii="Times New Roman" w:hAnsi="Times New Roman"/>
          <w:i/>
          <w:sz w:val="24"/>
          <w:szCs w:val="24"/>
          <w:lang w:val="en-US"/>
        </w:rPr>
      </w:pPr>
      <w:r w:rsidRPr="00217C6E">
        <w:rPr>
          <w:rFonts w:ascii="Times New Roman" w:hAnsi="Times New Roman"/>
          <w:i/>
          <w:sz w:val="24"/>
          <w:szCs w:val="24"/>
          <w:lang w:val="en-US"/>
        </w:rPr>
        <w:t>Contracting authority</w:t>
      </w:r>
    </w:p>
    <w:p w14:paraId="7060615A" w14:textId="77777777" w:rsidR="004800BA" w:rsidRPr="00217C6E" w:rsidRDefault="004800BA" w:rsidP="004800BA">
      <w:pPr>
        <w:spacing w:line="240" w:lineRule="auto"/>
        <w:jc w:val="center"/>
        <w:rPr>
          <w:rFonts w:ascii="Times New Roman" w:hAnsi="Times New Roman"/>
          <w:sz w:val="24"/>
          <w:szCs w:val="24"/>
          <w:lang w:val="en-US"/>
        </w:rPr>
      </w:pPr>
      <w:r w:rsidRPr="00217C6E">
        <w:rPr>
          <w:rFonts w:ascii="Times New Roman" w:hAnsi="Times New Roman"/>
          <w:sz w:val="24"/>
          <w:szCs w:val="24"/>
          <w:lang w:val="en-US"/>
        </w:rPr>
        <w:t>Article 2</w:t>
      </w:r>
    </w:p>
    <w:p w14:paraId="3C83B4F4" w14:textId="77777777" w:rsidR="004800BA" w:rsidRPr="00971CD0" w:rsidRDefault="004800BA" w:rsidP="00171EA4">
      <w:pPr>
        <w:jc w:val="both"/>
        <w:rPr>
          <w:rFonts w:ascii="Times New Roman" w:hAnsi="Times New Roman"/>
          <w:sz w:val="24"/>
          <w:szCs w:val="24"/>
          <w:lang w:val="en-US"/>
        </w:rPr>
      </w:pPr>
      <w:r w:rsidRPr="00971CD0">
        <w:rPr>
          <w:rFonts w:ascii="Times New Roman" w:hAnsi="Times New Roman"/>
          <w:sz w:val="24"/>
          <w:szCs w:val="24"/>
          <w:lang w:val="en-US"/>
        </w:rPr>
        <w:t>Contracting authority in terms of this Law shall mean:</w:t>
      </w:r>
    </w:p>
    <w:p w14:paraId="23C1C6D7" w14:textId="70B337B4" w:rsidR="004800BA" w:rsidRPr="00217C6E" w:rsidRDefault="004800BA" w:rsidP="004800BA">
      <w:pPr>
        <w:pStyle w:val="ListParagraph1"/>
        <w:numPr>
          <w:ilvl w:val="0"/>
          <w:numId w:val="6"/>
        </w:numPr>
        <w:spacing w:line="240" w:lineRule="auto"/>
        <w:jc w:val="both"/>
        <w:rPr>
          <w:rFonts w:ascii="Times New Roman" w:hAnsi="Times New Roman"/>
          <w:b/>
          <w:sz w:val="24"/>
          <w:szCs w:val="24"/>
        </w:rPr>
      </w:pPr>
      <w:r w:rsidRPr="00217C6E">
        <w:rPr>
          <w:rFonts w:ascii="Times New Roman" w:hAnsi="Times New Roman"/>
          <w:b/>
          <w:sz w:val="24"/>
          <w:szCs w:val="24"/>
        </w:rPr>
        <w:t xml:space="preserve">state body, territorial autonomy body, </w:t>
      </w:r>
      <w:r w:rsidR="00217C6E">
        <w:rPr>
          <w:rFonts w:ascii="Times New Roman" w:hAnsi="Times New Roman"/>
          <w:b/>
          <w:sz w:val="24"/>
          <w:szCs w:val="24"/>
        </w:rPr>
        <w:t xml:space="preserve">and </w:t>
      </w:r>
      <w:r w:rsidRPr="00217C6E">
        <w:rPr>
          <w:rFonts w:ascii="Times New Roman" w:hAnsi="Times New Roman"/>
          <w:b/>
          <w:sz w:val="24"/>
          <w:szCs w:val="24"/>
        </w:rPr>
        <w:t>local self-government body;</w:t>
      </w:r>
      <w:r w:rsidR="00217C6E">
        <w:rPr>
          <w:rFonts w:ascii="Times New Roman" w:hAnsi="Times New Roman"/>
          <w:b/>
          <w:sz w:val="24"/>
          <w:szCs w:val="24"/>
        </w:rPr>
        <w:t>*</w:t>
      </w:r>
    </w:p>
    <w:p w14:paraId="5BF5E38C" w14:textId="77777777" w:rsidR="004800BA" w:rsidRPr="00971CD0" w:rsidRDefault="004800BA" w:rsidP="004800BA">
      <w:pPr>
        <w:pStyle w:val="ListParagraph1"/>
        <w:spacing w:line="240" w:lineRule="auto"/>
        <w:ind w:left="360"/>
        <w:jc w:val="both"/>
        <w:rPr>
          <w:rFonts w:ascii="Times New Roman" w:hAnsi="Times New Roman"/>
          <w:sz w:val="24"/>
          <w:szCs w:val="24"/>
        </w:rPr>
      </w:pPr>
    </w:p>
    <w:p w14:paraId="0327499B" w14:textId="74781EEF" w:rsidR="004800BA" w:rsidRDefault="004800BA" w:rsidP="004800BA">
      <w:pPr>
        <w:pStyle w:val="ListParagraph1"/>
        <w:numPr>
          <w:ilvl w:val="0"/>
          <w:numId w:val="6"/>
        </w:numPr>
        <w:spacing w:line="240" w:lineRule="auto"/>
        <w:jc w:val="both"/>
        <w:rPr>
          <w:rFonts w:ascii="Times New Roman" w:hAnsi="Times New Roman"/>
          <w:sz w:val="24"/>
          <w:szCs w:val="24"/>
        </w:rPr>
      </w:pPr>
      <w:r w:rsidRPr="00971CD0">
        <w:rPr>
          <w:rFonts w:ascii="Times New Roman" w:hAnsi="Times New Roman"/>
          <w:sz w:val="24"/>
          <w:szCs w:val="24"/>
        </w:rPr>
        <w:t xml:space="preserve">legal entity established for </w:t>
      </w:r>
      <w:r w:rsidR="00217C6E">
        <w:rPr>
          <w:rFonts w:ascii="Times New Roman" w:hAnsi="Times New Roman"/>
          <w:sz w:val="24"/>
          <w:szCs w:val="24"/>
        </w:rPr>
        <w:t xml:space="preserve">the purpose of </w:t>
      </w:r>
      <w:r w:rsidR="00217C6E" w:rsidRPr="00217C6E">
        <w:rPr>
          <w:rFonts w:ascii="Times New Roman" w:hAnsi="Times New Roman"/>
          <w:b/>
          <w:sz w:val="24"/>
          <w:szCs w:val="24"/>
        </w:rPr>
        <w:t>satisfying needs</w:t>
      </w:r>
      <w:r w:rsidRPr="00217C6E">
        <w:rPr>
          <w:rFonts w:ascii="Times New Roman" w:hAnsi="Times New Roman"/>
          <w:b/>
          <w:sz w:val="24"/>
          <w:szCs w:val="24"/>
        </w:rPr>
        <w:t xml:space="preserve"> </w:t>
      </w:r>
      <w:r w:rsidR="00217C6E" w:rsidRPr="00217C6E">
        <w:rPr>
          <w:rFonts w:ascii="Times New Roman" w:hAnsi="Times New Roman"/>
          <w:b/>
          <w:sz w:val="24"/>
          <w:szCs w:val="24"/>
        </w:rPr>
        <w:t>in</w:t>
      </w:r>
      <w:r w:rsidRPr="00217C6E">
        <w:rPr>
          <w:rFonts w:ascii="Times New Roman" w:hAnsi="Times New Roman"/>
          <w:b/>
          <w:sz w:val="24"/>
          <w:szCs w:val="24"/>
        </w:rPr>
        <w:t xml:space="preserve"> common interest, </w:t>
      </w:r>
      <w:r w:rsidR="00217C6E" w:rsidRPr="00217C6E">
        <w:rPr>
          <w:rFonts w:ascii="Times New Roman" w:hAnsi="Times New Roman"/>
          <w:b/>
          <w:sz w:val="24"/>
          <w:szCs w:val="24"/>
        </w:rPr>
        <w:t xml:space="preserve">that have no </w:t>
      </w:r>
      <w:r w:rsidRPr="00217C6E">
        <w:rPr>
          <w:rFonts w:ascii="Times New Roman" w:hAnsi="Times New Roman"/>
          <w:b/>
          <w:sz w:val="24"/>
          <w:szCs w:val="24"/>
        </w:rPr>
        <w:t>industrial or commercial character,</w:t>
      </w:r>
      <w:r w:rsidR="00217C6E" w:rsidRPr="00217C6E">
        <w:rPr>
          <w:rFonts w:ascii="Times New Roman" w:hAnsi="Times New Roman"/>
          <w:b/>
          <w:sz w:val="24"/>
          <w:szCs w:val="24"/>
        </w:rPr>
        <w:t>*</w:t>
      </w:r>
      <w:r w:rsidRPr="00971CD0">
        <w:rPr>
          <w:rFonts w:ascii="Times New Roman" w:hAnsi="Times New Roman"/>
          <w:color w:val="FF0000"/>
          <w:sz w:val="24"/>
          <w:szCs w:val="24"/>
        </w:rPr>
        <w:t xml:space="preserve"> </w:t>
      </w:r>
      <w:r w:rsidRPr="00971CD0">
        <w:rPr>
          <w:rFonts w:ascii="Times New Roman" w:hAnsi="Times New Roman"/>
          <w:sz w:val="24"/>
          <w:szCs w:val="24"/>
        </w:rPr>
        <w:t>where any of the following conditions are met:</w:t>
      </w:r>
    </w:p>
    <w:p w14:paraId="3F479BAE" w14:textId="77777777" w:rsidR="00217C6E" w:rsidRPr="00971CD0" w:rsidRDefault="00217C6E" w:rsidP="00217C6E">
      <w:pPr>
        <w:pStyle w:val="ListParagraph1"/>
        <w:spacing w:line="240" w:lineRule="auto"/>
        <w:jc w:val="both"/>
        <w:rPr>
          <w:rFonts w:ascii="Times New Roman" w:hAnsi="Times New Roman"/>
          <w:sz w:val="24"/>
          <w:szCs w:val="24"/>
        </w:rPr>
      </w:pPr>
    </w:p>
    <w:p w14:paraId="153F6753" w14:textId="77777777" w:rsidR="004800BA" w:rsidRPr="00971CD0" w:rsidRDefault="004800BA" w:rsidP="004800BA">
      <w:pPr>
        <w:pStyle w:val="ListParagraph1"/>
        <w:numPr>
          <w:ilvl w:val="0"/>
          <w:numId w:val="7"/>
        </w:numPr>
        <w:spacing w:line="240" w:lineRule="auto"/>
        <w:jc w:val="both"/>
        <w:rPr>
          <w:rFonts w:ascii="Times New Roman" w:hAnsi="Times New Roman"/>
          <w:sz w:val="24"/>
          <w:szCs w:val="24"/>
        </w:rPr>
      </w:pPr>
      <w:r w:rsidRPr="00971CD0">
        <w:rPr>
          <w:rFonts w:ascii="Times New Roman" w:hAnsi="Times New Roman"/>
          <w:sz w:val="24"/>
          <w:szCs w:val="24"/>
        </w:rPr>
        <w:t>over 50% is financed from the contracting authority’s funds;</w:t>
      </w:r>
    </w:p>
    <w:p w14:paraId="3C6B8E7B" w14:textId="77777777" w:rsidR="004800BA" w:rsidRPr="00971CD0" w:rsidRDefault="004800BA" w:rsidP="004800BA">
      <w:pPr>
        <w:pStyle w:val="ListParagraph1"/>
        <w:spacing w:line="240" w:lineRule="auto"/>
        <w:ind w:left="1080"/>
        <w:jc w:val="both"/>
        <w:rPr>
          <w:rFonts w:ascii="Times New Roman" w:hAnsi="Times New Roman"/>
          <w:sz w:val="24"/>
          <w:szCs w:val="24"/>
        </w:rPr>
      </w:pPr>
    </w:p>
    <w:p w14:paraId="0545DF6D" w14:textId="43C21FCD" w:rsidR="004800BA" w:rsidRPr="00971CD0" w:rsidRDefault="004800BA" w:rsidP="004800BA">
      <w:pPr>
        <w:pStyle w:val="ListParagraph1"/>
        <w:numPr>
          <w:ilvl w:val="0"/>
          <w:numId w:val="7"/>
        </w:numPr>
        <w:spacing w:line="240" w:lineRule="auto"/>
        <w:jc w:val="both"/>
        <w:rPr>
          <w:rFonts w:ascii="Times New Roman" w:hAnsi="Times New Roman"/>
          <w:sz w:val="24"/>
          <w:szCs w:val="24"/>
        </w:rPr>
      </w:pPr>
      <w:r w:rsidRPr="00971CD0">
        <w:rPr>
          <w:rFonts w:ascii="Times New Roman" w:hAnsi="Times New Roman"/>
          <w:sz w:val="24"/>
          <w:szCs w:val="24"/>
        </w:rPr>
        <w:t>the operation of that legal entity</w:t>
      </w:r>
      <w:r w:rsidR="00217C6E" w:rsidRPr="00217C6E">
        <w:rPr>
          <w:rFonts w:ascii="Times New Roman" w:hAnsi="Times New Roman"/>
          <w:sz w:val="24"/>
          <w:szCs w:val="24"/>
        </w:rPr>
        <w:t xml:space="preserve"> </w:t>
      </w:r>
      <w:r w:rsidR="00217C6E" w:rsidRPr="00971CD0">
        <w:rPr>
          <w:rFonts w:ascii="Times New Roman" w:hAnsi="Times New Roman"/>
          <w:sz w:val="24"/>
          <w:szCs w:val="24"/>
        </w:rPr>
        <w:t>supervises</w:t>
      </w:r>
      <w:r w:rsidR="00217C6E" w:rsidRPr="00217C6E">
        <w:rPr>
          <w:rFonts w:ascii="Times New Roman" w:hAnsi="Times New Roman"/>
          <w:sz w:val="24"/>
          <w:szCs w:val="24"/>
        </w:rPr>
        <w:t xml:space="preserve"> </w:t>
      </w:r>
      <w:r w:rsidR="00217C6E" w:rsidRPr="00971CD0">
        <w:rPr>
          <w:rFonts w:ascii="Times New Roman" w:hAnsi="Times New Roman"/>
          <w:sz w:val="24"/>
          <w:szCs w:val="24"/>
        </w:rPr>
        <w:t>contracting authority</w:t>
      </w:r>
      <w:r w:rsidRPr="00971CD0">
        <w:rPr>
          <w:rFonts w:ascii="Times New Roman" w:hAnsi="Times New Roman"/>
          <w:sz w:val="24"/>
          <w:szCs w:val="24"/>
        </w:rPr>
        <w:t>;</w:t>
      </w:r>
    </w:p>
    <w:p w14:paraId="64990ACC" w14:textId="77777777" w:rsidR="004800BA" w:rsidRPr="00971CD0" w:rsidRDefault="004800BA" w:rsidP="004800BA">
      <w:pPr>
        <w:pStyle w:val="ListParagraph1"/>
        <w:spacing w:line="240" w:lineRule="auto"/>
        <w:ind w:left="1080"/>
        <w:jc w:val="both"/>
        <w:rPr>
          <w:rFonts w:ascii="Times New Roman" w:hAnsi="Times New Roman"/>
          <w:sz w:val="24"/>
          <w:szCs w:val="24"/>
        </w:rPr>
      </w:pPr>
    </w:p>
    <w:p w14:paraId="5E4028C5" w14:textId="66880EB3" w:rsidR="004800BA" w:rsidRPr="00217C6E" w:rsidRDefault="004800BA" w:rsidP="004800BA">
      <w:pPr>
        <w:pStyle w:val="ListParagraph1"/>
        <w:numPr>
          <w:ilvl w:val="0"/>
          <w:numId w:val="7"/>
        </w:numPr>
        <w:spacing w:line="240" w:lineRule="auto"/>
        <w:jc w:val="both"/>
        <w:rPr>
          <w:rFonts w:ascii="Times New Roman" w:hAnsi="Times New Roman"/>
          <w:b/>
          <w:sz w:val="24"/>
          <w:szCs w:val="24"/>
        </w:rPr>
      </w:pPr>
      <w:r w:rsidRPr="00217C6E">
        <w:rPr>
          <w:rFonts w:ascii="Times New Roman" w:hAnsi="Times New Roman"/>
          <w:b/>
          <w:sz w:val="24"/>
          <w:szCs w:val="24"/>
        </w:rPr>
        <w:lastRenderedPageBreak/>
        <w:t xml:space="preserve">more than a half of members of that legal entity’s managing body are </w:t>
      </w:r>
      <w:r w:rsidR="00217C6E" w:rsidRPr="00217C6E">
        <w:rPr>
          <w:rFonts w:ascii="Times New Roman" w:hAnsi="Times New Roman"/>
          <w:b/>
          <w:sz w:val="24"/>
          <w:szCs w:val="24"/>
        </w:rPr>
        <w:t>appointed by</w:t>
      </w:r>
      <w:r w:rsidRPr="00217C6E">
        <w:rPr>
          <w:rFonts w:ascii="Times New Roman" w:hAnsi="Times New Roman"/>
          <w:b/>
          <w:sz w:val="24"/>
          <w:szCs w:val="24"/>
        </w:rPr>
        <w:t xml:space="preserve"> contracting authority.</w:t>
      </w:r>
      <w:r w:rsidR="00217C6E" w:rsidRPr="00217C6E">
        <w:rPr>
          <w:rFonts w:ascii="Times New Roman" w:hAnsi="Times New Roman"/>
          <w:b/>
          <w:sz w:val="24"/>
          <w:szCs w:val="24"/>
        </w:rPr>
        <w:t>*</w:t>
      </w:r>
    </w:p>
    <w:p w14:paraId="5E6906A6" w14:textId="77777777" w:rsidR="004800BA" w:rsidRPr="00971CD0" w:rsidRDefault="004800BA" w:rsidP="004800BA">
      <w:pPr>
        <w:pStyle w:val="ListParagraph1"/>
        <w:spacing w:line="240" w:lineRule="auto"/>
        <w:jc w:val="both"/>
        <w:rPr>
          <w:rFonts w:ascii="Times New Roman" w:hAnsi="Times New Roman"/>
          <w:sz w:val="24"/>
          <w:szCs w:val="24"/>
        </w:rPr>
      </w:pPr>
    </w:p>
    <w:p w14:paraId="7E30FC85" w14:textId="1F1E93CF" w:rsidR="004800BA" w:rsidRPr="00217C6E" w:rsidRDefault="004800BA" w:rsidP="004800BA">
      <w:pPr>
        <w:pStyle w:val="ListParagraph1"/>
        <w:spacing w:line="240" w:lineRule="auto"/>
        <w:ind w:left="0"/>
        <w:jc w:val="both"/>
        <w:rPr>
          <w:rFonts w:ascii="Times New Roman" w:hAnsi="Times New Roman"/>
          <w:i/>
          <w:sz w:val="24"/>
          <w:szCs w:val="24"/>
        </w:rPr>
      </w:pPr>
      <w:r w:rsidRPr="00217C6E">
        <w:rPr>
          <w:rFonts w:ascii="Times New Roman" w:hAnsi="Times New Roman"/>
          <w:i/>
          <w:sz w:val="24"/>
          <w:szCs w:val="24"/>
        </w:rPr>
        <w:t xml:space="preserve">      3)   </w:t>
      </w:r>
      <w:r w:rsidR="00217C6E" w:rsidRPr="00217C6E">
        <w:rPr>
          <w:rFonts w:ascii="Times New Roman" w:hAnsi="Times New Roman"/>
          <w:i/>
          <w:sz w:val="24"/>
          <w:szCs w:val="24"/>
        </w:rPr>
        <w:t>deleted (see Article 1 of the Law – 68/2015-4)</w:t>
      </w:r>
      <w:r w:rsidRPr="00217C6E">
        <w:rPr>
          <w:rFonts w:ascii="Times New Roman" w:hAnsi="Times New Roman"/>
          <w:i/>
          <w:sz w:val="24"/>
          <w:szCs w:val="24"/>
        </w:rPr>
        <w:t>.</w:t>
      </w:r>
    </w:p>
    <w:p w14:paraId="385481F0" w14:textId="77777777" w:rsidR="004800BA" w:rsidRPr="00971CD0" w:rsidRDefault="004800BA" w:rsidP="004800BA">
      <w:pPr>
        <w:pStyle w:val="ListParagraph1"/>
        <w:spacing w:line="240" w:lineRule="auto"/>
        <w:ind w:left="0"/>
        <w:jc w:val="both"/>
        <w:rPr>
          <w:rFonts w:ascii="Times New Roman" w:hAnsi="Times New Roman"/>
          <w:sz w:val="24"/>
          <w:szCs w:val="24"/>
        </w:rPr>
      </w:pPr>
    </w:p>
    <w:p w14:paraId="4A3A600D" w14:textId="73193BC5" w:rsidR="004800BA" w:rsidRPr="00217C6E" w:rsidRDefault="004800BA" w:rsidP="004800BA">
      <w:pPr>
        <w:pStyle w:val="ListParagraph1"/>
        <w:spacing w:line="240" w:lineRule="auto"/>
        <w:ind w:left="0"/>
        <w:jc w:val="both"/>
        <w:rPr>
          <w:rFonts w:ascii="Times New Roman" w:hAnsi="Times New Roman"/>
          <w:b/>
          <w:sz w:val="24"/>
          <w:szCs w:val="24"/>
        </w:rPr>
      </w:pPr>
      <w:r w:rsidRPr="00217C6E">
        <w:rPr>
          <w:rFonts w:ascii="Times New Roman" w:hAnsi="Times New Roman"/>
          <w:b/>
          <w:sz w:val="24"/>
          <w:szCs w:val="24"/>
        </w:rPr>
        <w:t>The Government determines the list of contracting authorities under Paragraph 1, Point 1) of this Law, upon proposal made by line ministry in charge of finance and the Public Procurement Office.</w:t>
      </w:r>
      <w:r w:rsidR="00217C6E">
        <w:rPr>
          <w:rFonts w:ascii="Times New Roman" w:hAnsi="Times New Roman"/>
          <w:b/>
          <w:sz w:val="24"/>
          <w:szCs w:val="24"/>
        </w:rPr>
        <w:t>*</w:t>
      </w:r>
    </w:p>
    <w:p w14:paraId="3C83C237" w14:textId="77777777" w:rsidR="004800BA" w:rsidRPr="00971CD0" w:rsidRDefault="004800BA" w:rsidP="004800BA">
      <w:pPr>
        <w:pStyle w:val="ListParagraph1"/>
        <w:spacing w:line="240" w:lineRule="auto"/>
        <w:ind w:left="0"/>
        <w:jc w:val="both"/>
        <w:rPr>
          <w:rFonts w:ascii="Times New Roman" w:hAnsi="Times New Roman"/>
          <w:sz w:val="24"/>
          <w:szCs w:val="24"/>
        </w:rPr>
      </w:pPr>
    </w:p>
    <w:p w14:paraId="25BE9C9C" w14:textId="4D2941C7" w:rsidR="004800BA" w:rsidRPr="00971CD0" w:rsidRDefault="004800BA" w:rsidP="004800BA">
      <w:pPr>
        <w:pStyle w:val="ListParagraph1"/>
        <w:spacing w:line="240" w:lineRule="auto"/>
        <w:ind w:left="0"/>
        <w:jc w:val="both"/>
        <w:rPr>
          <w:rFonts w:ascii="Times New Roman" w:hAnsi="Times New Roman"/>
          <w:sz w:val="24"/>
          <w:szCs w:val="24"/>
        </w:rPr>
      </w:pPr>
      <w:r w:rsidRPr="00971CD0">
        <w:rPr>
          <w:rFonts w:ascii="Times New Roman" w:hAnsi="Times New Roman"/>
          <w:sz w:val="24"/>
          <w:szCs w:val="24"/>
        </w:rPr>
        <w:t>The list of contracting authorities is published in</w:t>
      </w:r>
      <w:r w:rsidR="00217C6E">
        <w:rPr>
          <w:rFonts w:ascii="Times New Roman" w:hAnsi="Times New Roman"/>
          <w:sz w:val="24"/>
          <w:szCs w:val="24"/>
        </w:rPr>
        <w:t xml:space="preserve"> the</w:t>
      </w:r>
      <w:r w:rsidRPr="00971CD0">
        <w:rPr>
          <w:rFonts w:ascii="Times New Roman" w:hAnsi="Times New Roman"/>
          <w:sz w:val="24"/>
          <w:szCs w:val="24"/>
        </w:rPr>
        <w:t xml:space="preserve"> “Official Gazette of the Republic of Serbia” and on the Public Procurement Portal.</w:t>
      </w:r>
    </w:p>
    <w:p w14:paraId="1C8AE457" w14:textId="77777777" w:rsidR="004800BA" w:rsidRPr="00971CD0" w:rsidRDefault="004800BA" w:rsidP="004800BA">
      <w:pPr>
        <w:pStyle w:val="ListParagraph1"/>
        <w:spacing w:line="240" w:lineRule="auto"/>
        <w:ind w:left="0"/>
        <w:jc w:val="both"/>
        <w:rPr>
          <w:rFonts w:ascii="Times New Roman" w:hAnsi="Times New Roman"/>
          <w:sz w:val="24"/>
          <w:szCs w:val="24"/>
        </w:rPr>
      </w:pPr>
    </w:p>
    <w:p w14:paraId="1766A504" w14:textId="77777777" w:rsidR="004800BA" w:rsidRDefault="004800BA" w:rsidP="004800BA">
      <w:pPr>
        <w:pStyle w:val="ListParagraph1"/>
        <w:spacing w:line="240" w:lineRule="auto"/>
        <w:ind w:left="0"/>
        <w:jc w:val="both"/>
        <w:rPr>
          <w:rFonts w:ascii="Times New Roman" w:hAnsi="Times New Roman"/>
          <w:sz w:val="24"/>
          <w:szCs w:val="24"/>
        </w:rPr>
      </w:pPr>
      <w:r w:rsidRPr="00971CD0">
        <w:rPr>
          <w:rFonts w:ascii="Times New Roman" w:hAnsi="Times New Roman"/>
          <w:sz w:val="24"/>
          <w:szCs w:val="24"/>
        </w:rPr>
        <w:t xml:space="preserve">Entities not on the list under Paragraph 2 of this Article, which meet the conditions under Paragraph 1 of this Article, are obliged to apply this Law. </w:t>
      </w:r>
    </w:p>
    <w:p w14:paraId="42CD5DE3" w14:textId="77777777" w:rsidR="00217C6E" w:rsidRDefault="00217C6E" w:rsidP="004800BA">
      <w:pPr>
        <w:pStyle w:val="ListParagraph1"/>
        <w:spacing w:line="240" w:lineRule="auto"/>
        <w:ind w:left="0"/>
        <w:jc w:val="both"/>
        <w:rPr>
          <w:rFonts w:ascii="Times New Roman" w:hAnsi="Times New Roman"/>
          <w:sz w:val="24"/>
          <w:szCs w:val="24"/>
        </w:rPr>
      </w:pPr>
    </w:p>
    <w:p w14:paraId="5B97AB33" w14:textId="68AF1C19" w:rsidR="00217C6E" w:rsidRPr="006A58AD" w:rsidRDefault="00217C6E" w:rsidP="004800BA">
      <w:pPr>
        <w:pStyle w:val="ListParagraph1"/>
        <w:spacing w:line="240" w:lineRule="auto"/>
        <w:ind w:left="0"/>
        <w:jc w:val="both"/>
        <w:rPr>
          <w:rFonts w:ascii="Times New Roman" w:hAnsi="Times New Roman"/>
          <w:sz w:val="20"/>
          <w:szCs w:val="20"/>
        </w:rPr>
      </w:pPr>
      <w:r w:rsidRPr="006A58AD">
        <w:rPr>
          <w:rFonts w:ascii="Times New Roman" w:hAnsi="Times New Roman"/>
          <w:sz w:val="20"/>
          <w:szCs w:val="20"/>
        </w:rPr>
        <w:t>* Official Gazette of the RS, No. 68/2015</w:t>
      </w:r>
    </w:p>
    <w:p w14:paraId="57D541E6"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2B4DFE48" w14:textId="77777777" w:rsidR="004800BA" w:rsidRPr="00217C6E" w:rsidRDefault="004800BA" w:rsidP="004800BA">
      <w:pPr>
        <w:pStyle w:val="ListParagraph"/>
        <w:spacing w:line="240" w:lineRule="auto"/>
        <w:ind w:left="1080"/>
        <w:jc w:val="center"/>
        <w:rPr>
          <w:rFonts w:ascii="Times New Roman" w:hAnsi="Times New Roman"/>
          <w:i/>
          <w:sz w:val="24"/>
          <w:szCs w:val="24"/>
          <w:lang w:val="en-US"/>
        </w:rPr>
      </w:pPr>
      <w:r w:rsidRPr="00217C6E">
        <w:rPr>
          <w:rFonts w:ascii="Times New Roman" w:hAnsi="Times New Roman"/>
          <w:i/>
          <w:sz w:val="24"/>
          <w:szCs w:val="24"/>
          <w:lang w:val="en-US"/>
        </w:rPr>
        <w:t>Meaning of Terms</w:t>
      </w:r>
    </w:p>
    <w:p w14:paraId="6A20CEF2" w14:textId="77777777" w:rsidR="004800BA" w:rsidRPr="00217C6E" w:rsidRDefault="004800BA" w:rsidP="004800BA">
      <w:pPr>
        <w:pStyle w:val="ListParagraph"/>
        <w:spacing w:line="240" w:lineRule="auto"/>
        <w:ind w:left="1080"/>
        <w:jc w:val="center"/>
        <w:rPr>
          <w:rFonts w:ascii="Times New Roman" w:hAnsi="Times New Roman"/>
          <w:sz w:val="24"/>
          <w:szCs w:val="24"/>
          <w:lang w:val="en-US"/>
        </w:rPr>
      </w:pPr>
    </w:p>
    <w:p w14:paraId="07AFFC00" w14:textId="77777777" w:rsidR="004800BA" w:rsidRPr="00217C6E" w:rsidRDefault="004800BA" w:rsidP="004800BA">
      <w:pPr>
        <w:pStyle w:val="ListParagraph"/>
        <w:spacing w:line="240" w:lineRule="auto"/>
        <w:ind w:left="1080"/>
        <w:jc w:val="center"/>
        <w:rPr>
          <w:rFonts w:ascii="Times New Roman" w:hAnsi="Times New Roman"/>
          <w:sz w:val="24"/>
          <w:szCs w:val="24"/>
          <w:lang w:val="en-US"/>
        </w:rPr>
      </w:pPr>
      <w:r w:rsidRPr="00217C6E">
        <w:rPr>
          <w:rFonts w:ascii="Times New Roman" w:hAnsi="Times New Roman"/>
          <w:sz w:val="24"/>
          <w:szCs w:val="24"/>
          <w:lang w:val="en-US"/>
        </w:rPr>
        <w:t>Article 3</w:t>
      </w:r>
    </w:p>
    <w:p w14:paraId="4A30EC62" w14:textId="77777777" w:rsidR="004800BA" w:rsidRPr="00171EA4" w:rsidRDefault="004800BA" w:rsidP="00171EA4">
      <w:pPr>
        <w:spacing w:line="240" w:lineRule="auto"/>
        <w:jc w:val="both"/>
        <w:rPr>
          <w:rFonts w:ascii="Times New Roman" w:hAnsi="Times New Roman"/>
          <w:sz w:val="24"/>
          <w:szCs w:val="24"/>
          <w:lang w:val="en-US"/>
        </w:rPr>
      </w:pPr>
      <w:r w:rsidRPr="00171EA4">
        <w:rPr>
          <w:rFonts w:ascii="Times New Roman" w:hAnsi="Times New Roman"/>
          <w:sz w:val="24"/>
          <w:szCs w:val="24"/>
          <w:lang w:val="en-US"/>
        </w:rPr>
        <w:t>Specific terms used in this Law shall have the following meaning:</w:t>
      </w:r>
    </w:p>
    <w:p w14:paraId="51E93CAC" w14:textId="77777777" w:rsidR="004800BA" w:rsidRPr="00971CD0" w:rsidRDefault="004800BA" w:rsidP="004800BA">
      <w:pPr>
        <w:pStyle w:val="ListParagraph"/>
        <w:spacing w:line="240" w:lineRule="auto"/>
        <w:ind w:left="1080" w:firstLine="360"/>
        <w:jc w:val="both"/>
        <w:rPr>
          <w:rFonts w:ascii="Times New Roman" w:hAnsi="Times New Roman"/>
          <w:sz w:val="24"/>
          <w:szCs w:val="24"/>
          <w:lang w:val="en-US"/>
        </w:rPr>
      </w:pPr>
    </w:p>
    <w:p w14:paraId="7BC980DA" w14:textId="26B3DBCB" w:rsidR="004800BA" w:rsidRPr="00971CD0" w:rsidRDefault="004800BA" w:rsidP="0090739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public procurement </w:t>
      </w:r>
      <w:r w:rsidR="00B44C10">
        <w:rPr>
          <w:rFonts w:ascii="Times New Roman" w:hAnsi="Times New Roman"/>
          <w:sz w:val="24"/>
          <w:szCs w:val="24"/>
          <w:lang w:val="en-US"/>
        </w:rPr>
        <w:t>is</w:t>
      </w:r>
      <w:r w:rsidRPr="00971CD0">
        <w:rPr>
          <w:rFonts w:ascii="Times New Roman" w:hAnsi="Times New Roman"/>
          <w:sz w:val="24"/>
          <w:szCs w:val="24"/>
          <w:lang w:val="en-US"/>
        </w:rPr>
        <w:t xml:space="preserve"> procurement of goods, services or works</w:t>
      </w:r>
      <w:r w:rsidR="00907392">
        <w:rPr>
          <w:rFonts w:ascii="Times New Roman" w:hAnsi="Times New Roman"/>
          <w:sz w:val="24"/>
          <w:szCs w:val="24"/>
          <w:lang w:val="en-US"/>
        </w:rPr>
        <w:t xml:space="preserve"> by contracting authority</w:t>
      </w:r>
      <w:r w:rsidRPr="00971CD0">
        <w:rPr>
          <w:rFonts w:ascii="Times New Roman" w:hAnsi="Times New Roman"/>
          <w:sz w:val="24"/>
          <w:szCs w:val="24"/>
          <w:lang w:val="en-US"/>
        </w:rPr>
        <w:t>, in the manner and under the conditions prescribed by this Law;</w:t>
      </w:r>
    </w:p>
    <w:p w14:paraId="7C611A63"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E64866F" w14:textId="12AA7959" w:rsidR="004800BA" w:rsidRPr="00907392" w:rsidRDefault="004800BA" w:rsidP="00907392">
      <w:pPr>
        <w:pStyle w:val="ListParagraph"/>
        <w:numPr>
          <w:ilvl w:val="0"/>
          <w:numId w:val="8"/>
        </w:numPr>
        <w:spacing w:line="240" w:lineRule="auto"/>
        <w:ind w:left="0" w:firstLine="1080"/>
        <w:jc w:val="both"/>
        <w:rPr>
          <w:rFonts w:ascii="Times New Roman" w:hAnsi="Times New Roman"/>
          <w:b/>
          <w:sz w:val="24"/>
          <w:szCs w:val="24"/>
          <w:lang w:val="en-US"/>
        </w:rPr>
      </w:pPr>
      <w:r w:rsidRPr="00907392">
        <w:rPr>
          <w:rFonts w:ascii="Times New Roman" w:hAnsi="Times New Roman"/>
          <w:b/>
          <w:sz w:val="24"/>
          <w:szCs w:val="24"/>
          <w:u w:val="single"/>
          <w:lang w:val="en-US"/>
        </w:rPr>
        <w:t>public procurement contract</w:t>
      </w:r>
      <w:r w:rsidRPr="00907392">
        <w:rPr>
          <w:rFonts w:ascii="Times New Roman" w:hAnsi="Times New Roman"/>
          <w:b/>
          <w:sz w:val="24"/>
          <w:szCs w:val="24"/>
          <w:lang w:val="en-US"/>
        </w:rPr>
        <w:t xml:space="preserve"> </w:t>
      </w:r>
      <w:r w:rsidR="00B44C10">
        <w:rPr>
          <w:rFonts w:ascii="Times New Roman" w:hAnsi="Times New Roman"/>
          <w:b/>
          <w:sz w:val="24"/>
          <w:szCs w:val="24"/>
          <w:lang w:val="en-US"/>
        </w:rPr>
        <w:t>is</w:t>
      </w:r>
      <w:r w:rsidRPr="00907392">
        <w:rPr>
          <w:rFonts w:ascii="Times New Roman" w:hAnsi="Times New Roman"/>
          <w:b/>
          <w:sz w:val="24"/>
          <w:szCs w:val="24"/>
          <w:lang w:val="en-US"/>
        </w:rPr>
        <w:t xml:space="preserve"> onerous contract concluded in written or electronic format between one or </w:t>
      </w:r>
      <w:r w:rsidR="005605FA" w:rsidRPr="00907392">
        <w:rPr>
          <w:rFonts w:ascii="Times New Roman" w:hAnsi="Times New Roman"/>
          <w:b/>
          <w:sz w:val="24"/>
          <w:szCs w:val="24"/>
          <w:lang w:val="en-US"/>
        </w:rPr>
        <w:t>more</w:t>
      </w:r>
      <w:r w:rsidRPr="00907392">
        <w:rPr>
          <w:rFonts w:ascii="Times New Roman" w:hAnsi="Times New Roman"/>
          <w:b/>
          <w:sz w:val="24"/>
          <w:szCs w:val="24"/>
          <w:lang w:val="en-US"/>
        </w:rPr>
        <w:t xml:space="preserve"> </w:t>
      </w:r>
      <w:r w:rsidR="005605FA" w:rsidRPr="00907392">
        <w:rPr>
          <w:rFonts w:ascii="Times New Roman" w:hAnsi="Times New Roman"/>
          <w:b/>
          <w:sz w:val="24"/>
          <w:szCs w:val="24"/>
          <w:lang w:val="en-US"/>
        </w:rPr>
        <w:t xml:space="preserve">bidders </w:t>
      </w:r>
      <w:r w:rsidRPr="00907392">
        <w:rPr>
          <w:rFonts w:ascii="Times New Roman" w:hAnsi="Times New Roman"/>
          <w:b/>
          <w:sz w:val="24"/>
          <w:szCs w:val="24"/>
          <w:lang w:val="en-US"/>
        </w:rPr>
        <w:t xml:space="preserve">and one or </w:t>
      </w:r>
      <w:r w:rsidR="005605FA" w:rsidRPr="00907392">
        <w:rPr>
          <w:rFonts w:ascii="Times New Roman" w:hAnsi="Times New Roman"/>
          <w:b/>
          <w:sz w:val="24"/>
          <w:szCs w:val="24"/>
          <w:lang w:val="en-US"/>
        </w:rPr>
        <w:t>more</w:t>
      </w:r>
      <w:r w:rsidRPr="00907392">
        <w:rPr>
          <w:rFonts w:ascii="Times New Roman" w:hAnsi="Times New Roman"/>
          <w:b/>
          <w:sz w:val="24"/>
          <w:szCs w:val="24"/>
          <w:lang w:val="en-US"/>
        </w:rPr>
        <w:t xml:space="preserve"> </w:t>
      </w:r>
      <w:r w:rsidR="005605FA" w:rsidRPr="00907392">
        <w:rPr>
          <w:rFonts w:ascii="Times New Roman" w:hAnsi="Times New Roman"/>
          <w:b/>
          <w:sz w:val="24"/>
          <w:szCs w:val="24"/>
          <w:lang w:val="en-US"/>
        </w:rPr>
        <w:t>contracting authorities</w:t>
      </w:r>
      <w:r w:rsidRPr="00907392">
        <w:rPr>
          <w:rFonts w:ascii="Times New Roman" w:hAnsi="Times New Roman"/>
          <w:b/>
          <w:sz w:val="24"/>
          <w:szCs w:val="24"/>
          <w:lang w:val="en-US"/>
        </w:rPr>
        <w:t>,</w:t>
      </w:r>
      <w:r w:rsidR="005605FA" w:rsidRPr="00907392">
        <w:rPr>
          <w:rFonts w:ascii="Times New Roman" w:hAnsi="Times New Roman"/>
          <w:b/>
          <w:sz w:val="24"/>
          <w:szCs w:val="24"/>
          <w:lang w:val="en-US"/>
        </w:rPr>
        <w:t xml:space="preserve"> </w:t>
      </w:r>
      <w:r w:rsidRPr="00907392">
        <w:rPr>
          <w:rFonts w:ascii="Times New Roman" w:hAnsi="Times New Roman"/>
          <w:b/>
          <w:sz w:val="24"/>
          <w:szCs w:val="24"/>
          <w:lang w:val="en-US"/>
        </w:rPr>
        <w:t>whose subject is procurement of goods, provision of services, or performance of works;</w:t>
      </w:r>
      <w:r w:rsidR="00907392">
        <w:rPr>
          <w:rFonts w:ascii="Times New Roman" w:hAnsi="Times New Roman"/>
          <w:b/>
          <w:sz w:val="24"/>
          <w:szCs w:val="24"/>
          <w:lang w:val="en-US"/>
        </w:rPr>
        <w:t>*</w:t>
      </w:r>
    </w:p>
    <w:p w14:paraId="0186381B"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152306E1" w14:textId="5E380EA6" w:rsidR="004800BA" w:rsidRPr="00971CD0" w:rsidRDefault="004800BA" w:rsidP="0090739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bidder </w:t>
      </w:r>
      <w:r w:rsidR="00B44C10">
        <w:rPr>
          <w:rFonts w:ascii="Times New Roman" w:hAnsi="Times New Roman"/>
          <w:sz w:val="24"/>
          <w:szCs w:val="24"/>
          <w:lang w:val="en-US"/>
        </w:rPr>
        <w:t>is</w:t>
      </w:r>
      <w:r w:rsidRPr="00971CD0">
        <w:rPr>
          <w:rFonts w:ascii="Times New Roman" w:hAnsi="Times New Roman"/>
          <w:sz w:val="24"/>
          <w:szCs w:val="24"/>
          <w:lang w:val="en-US"/>
        </w:rPr>
        <w:t xml:space="preserve"> person who in public procurement procedure offers to deliver goods, provide services. or perform works;</w:t>
      </w:r>
    </w:p>
    <w:p w14:paraId="7BCB9983"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CCD2FA3" w14:textId="05B70D26" w:rsidR="004800BA" w:rsidRPr="00971CD0" w:rsidRDefault="004800BA" w:rsidP="0090739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applicant </w:t>
      </w:r>
      <w:r w:rsidR="00B44C10">
        <w:rPr>
          <w:rFonts w:ascii="Times New Roman" w:hAnsi="Times New Roman"/>
          <w:sz w:val="24"/>
          <w:szCs w:val="24"/>
          <w:lang w:val="en-US"/>
        </w:rPr>
        <w:t>is</w:t>
      </w:r>
      <w:r w:rsidRPr="00971CD0">
        <w:rPr>
          <w:rFonts w:ascii="Times New Roman" w:hAnsi="Times New Roman"/>
          <w:sz w:val="24"/>
          <w:szCs w:val="24"/>
          <w:lang w:val="en-US"/>
        </w:rPr>
        <w:t xml:space="preserve"> person who submitted application in the first phase of restrictive procedure, in competitive dialogue, or in qualification procedure;</w:t>
      </w:r>
    </w:p>
    <w:p w14:paraId="76A957CE"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599A60A3" w14:textId="398C0960" w:rsidR="004800BA" w:rsidRPr="00971CD0" w:rsidRDefault="004800BA" w:rsidP="0090739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interested person </w:t>
      </w:r>
      <w:r w:rsidR="00B44C10">
        <w:rPr>
          <w:rFonts w:ascii="Times New Roman" w:hAnsi="Times New Roman"/>
          <w:sz w:val="24"/>
          <w:szCs w:val="24"/>
          <w:lang w:val="en-US"/>
        </w:rPr>
        <w:t>is</w:t>
      </w:r>
      <w:r w:rsidRPr="00971CD0">
        <w:rPr>
          <w:rFonts w:ascii="Times New Roman" w:hAnsi="Times New Roman"/>
          <w:sz w:val="24"/>
          <w:szCs w:val="24"/>
          <w:lang w:val="en-US"/>
        </w:rPr>
        <w:t xml:space="preserve"> any persons having interest to conclude specific public procurement contract</w:t>
      </w:r>
      <w:r w:rsidR="005605FA" w:rsidRPr="00971CD0">
        <w:rPr>
          <w:rFonts w:ascii="Times New Roman" w:hAnsi="Times New Roman"/>
          <w:sz w:val="24"/>
          <w:szCs w:val="24"/>
          <w:lang w:val="en-US"/>
        </w:rPr>
        <w:t xml:space="preserve"> </w:t>
      </w:r>
      <w:r w:rsidR="005605FA" w:rsidRPr="00907392">
        <w:rPr>
          <w:rFonts w:ascii="Times New Roman" w:hAnsi="Times New Roman"/>
          <w:b/>
          <w:sz w:val="24"/>
          <w:szCs w:val="24"/>
          <w:lang w:val="en-US"/>
        </w:rPr>
        <w:t>or framework agreement</w:t>
      </w:r>
      <w:r w:rsidRPr="00971CD0">
        <w:rPr>
          <w:rFonts w:ascii="Times New Roman" w:hAnsi="Times New Roman"/>
          <w:sz w:val="24"/>
          <w:szCs w:val="24"/>
          <w:lang w:val="en-US"/>
        </w:rPr>
        <w:t>;</w:t>
      </w:r>
      <w:r w:rsidR="00907392" w:rsidRPr="00907392">
        <w:rPr>
          <w:rFonts w:ascii="Times New Roman" w:hAnsi="Times New Roman"/>
          <w:b/>
          <w:sz w:val="24"/>
          <w:szCs w:val="24"/>
          <w:lang w:val="en-US"/>
        </w:rPr>
        <w:t>*</w:t>
      </w:r>
    </w:p>
    <w:p w14:paraId="127A2F26"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746F87CA" w14:textId="703A933C" w:rsidR="004800BA" w:rsidRPr="00971CD0" w:rsidRDefault="004800BA" w:rsidP="0090739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candidate </w:t>
      </w:r>
      <w:r w:rsidR="00B44C10">
        <w:rPr>
          <w:rFonts w:ascii="Times New Roman" w:hAnsi="Times New Roman"/>
          <w:sz w:val="24"/>
          <w:szCs w:val="24"/>
          <w:lang w:val="en-US"/>
        </w:rPr>
        <w:t>is</w:t>
      </w:r>
      <w:r w:rsidRPr="00971CD0">
        <w:rPr>
          <w:rFonts w:ascii="Times New Roman" w:hAnsi="Times New Roman"/>
          <w:sz w:val="24"/>
          <w:szCs w:val="24"/>
          <w:lang w:val="en-US"/>
        </w:rPr>
        <w:t xml:space="preserve"> person whose qualification</w:t>
      </w:r>
      <w:r w:rsidR="005605FA" w:rsidRPr="00971CD0">
        <w:rPr>
          <w:rFonts w:ascii="Times New Roman" w:hAnsi="Times New Roman"/>
          <w:sz w:val="24"/>
          <w:szCs w:val="24"/>
          <w:lang w:val="en-US"/>
        </w:rPr>
        <w:t xml:space="preserve"> </w:t>
      </w:r>
      <w:r w:rsidRPr="00971CD0">
        <w:rPr>
          <w:rFonts w:ascii="Times New Roman" w:hAnsi="Times New Roman"/>
          <w:sz w:val="24"/>
          <w:szCs w:val="24"/>
          <w:lang w:val="en-US"/>
        </w:rPr>
        <w:t>was recognized in the first phase of restricted or qualification procedure, or in competitive dialogue;</w:t>
      </w:r>
    </w:p>
    <w:p w14:paraId="75B9390E"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5DCEC4D9" w14:textId="77777777"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supplier </w:t>
      </w:r>
      <w:r w:rsidRPr="00971CD0">
        <w:rPr>
          <w:rFonts w:ascii="Times New Roman" w:hAnsi="Times New Roman"/>
          <w:sz w:val="24"/>
          <w:szCs w:val="24"/>
          <w:lang w:val="en-US"/>
        </w:rPr>
        <w:t>is bidder with whom was concluded framework agreement or public procurement contract;</w:t>
      </w:r>
    </w:p>
    <w:p w14:paraId="60628EEC"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011E89F" w14:textId="64DF2387"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lastRenderedPageBreak/>
        <w:t xml:space="preserve">public procurement tasks </w:t>
      </w:r>
      <w:r w:rsidRPr="00971CD0">
        <w:rPr>
          <w:rFonts w:ascii="Times New Roman" w:hAnsi="Times New Roman"/>
          <w:sz w:val="24"/>
          <w:szCs w:val="24"/>
          <w:lang w:val="en-US"/>
        </w:rPr>
        <w:t>are public procurement planning; conducting public procurement procedures, including but not limiting to participation in public procurement commission; drafting tender documents; drafting documents in public procurement procedure; drafting public procurement contracts; monitoring implementation of public procurement; any other task</w:t>
      </w:r>
      <w:r w:rsidR="00B44C10">
        <w:rPr>
          <w:rFonts w:ascii="Times New Roman" w:hAnsi="Times New Roman"/>
          <w:sz w:val="24"/>
          <w:szCs w:val="24"/>
          <w:lang w:val="en-US"/>
        </w:rPr>
        <w:t>s</w:t>
      </w:r>
      <w:r w:rsidRPr="00971CD0">
        <w:rPr>
          <w:rFonts w:ascii="Times New Roman" w:hAnsi="Times New Roman"/>
          <w:sz w:val="24"/>
          <w:szCs w:val="24"/>
          <w:lang w:val="en-US"/>
        </w:rPr>
        <w:t xml:space="preserve"> related to public procurement procedure;</w:t>
      </w:r>
    </w:p>
    <w:p w14:paraId="0A160364"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98CCED3" w14:textId="0B37F2E9"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person </w:t>
      </w:r>
      <w:r w:rsidR="00B44C10">
        <w:rPr>
          <w:rFonts w:ascii="Times New Roman" w:hAnsi="Times New Roman"/>
          <w:b/>
          <w:sz w:val="24"/>
          <w:szCs w:val="24"/>
          <w:lang w:val="en-US"/>
        </w:rPr>
        <w:t>employed</w:t>
      </w:r>
      <w:r w:rsidRPr="00971CD0">
        <w:rPr>
          <w:rFonts w:ascii="Times New Roman" w:hAnsi="Times New Roman"/>
          <w:b/>
          <w:sz w:val="24"/>
          <w:szCs w:val="24"/>
          <w:lang w:val="en-US"/>
        </w:rPr>
        <w:t xml:space="preserve"> in public procurement</w:t>
      </w:r>
      <w:r w:rsidR="00B44C10">
        <w:rPr>
          <w:rFonts w:ascii="Times New Roman" w:hAnsi="Times New Roman"/>
          <w:b/>
          <w:sz w:val="24"/>
          <w:szCs w:val="24"/>
          <w:lang w:val="en-US"/>
        </w:rPr>
        <w:t xml:space="preserve"> tasks</w:t>
      </w:r>
      <w:r w:rsidRPr="00971CD0">
        <w:rPr>
          <w:rFonts w:ascii="Times New Roman" w:hAnsi="Times New Roman"/>
          <w:b/>
          <w:sz w:val="24"/>
          <w:szCs w:val="24"/>
          <w:lang w:val="en-US"/>
        </w:rPr>
        <w:t xml:space="preserve"> </w:t>
      </w:r>
      <w:r w:rsidR="00B44C10">
        <w:rPr>
          <w:rFonts w:ascii="Times New Roman" w:hAnsi="Times New Roman"/>
          <w:sz w:val="24"/>
          <w:szCs w:val="24"/>
          <w:lang w:val="en-US"/>
        </w:rPr>
        <w:t>is</w:t>
      </w:r>
      <w:r w:rsidRPr="00971CD0">
        <w:rPr>
          <w:rFonts w:ascii="Times New Roman" w:hAnsi="Times New Roman"/>
          <w:sz w:val="24"/>
          <w:szCs w:val="24"/>
          <w:lang w:val="en-US"/>
        </w:rPr>
        <w:t xml:space="preserve"> person </w:t>
      </w:r>
      <w:r w:rsidR="00B44C10">
        <w:rPr>
          <w:rFonts w:ascii="Times New Roman" w:hAnsi="Times New Roman"/>
          <w:sz w:val="24"/>
          <w:szCs w:val="24"/>
          <w:lang w:val="en-US"/>
        </w:rPr>
        <w:t>engaged in</w:t>
      </w:r>
      <w:r w:rsidRPr="00971CD0">
        <w:rPr>
          <w:rFonts w:ascii="Times New Roman" w:hAnsi="Times New Roman"/>
          <w:sz w:val="24"/>
          <w:szCs w:val="24"/>
          <w:lang w:val="en-US"/>
        </w:rPr>
        <w:t xml:space="preserve"> planning, conducting, and implementing public procurement,</w:t>
      </w:r>
      <w:r w:rsidR="005605FA" w:rsidRPr="00971CD0">
        <w:rPr>
          <w:rFonts w:ascii="Times New Roman" w:hAnsi="Times New Roman"/>
          <w:sz w:val="24"/>
          <w:szCs w:val="24"/>
          <w:lang w:val="en-US"/>
        </w:rPr>
        <w:t xml:space="preserve"> </w:t>
      </w:r>
      <w:r w:rsidR="00B44C10" w:rsidRPr="00971CD0">
        <w:rPr>
          <w:rFonts w:ascii="Times New Roman" w:hAnsi="Times New Roman"/>
          <w:sz w:val="24"/>
          <w:szCs w:val="24"/>
          <w:lang w:val="en-US"/>
        </w:rPr>
        <w:t xml:space="preserve">employed </w:t>
      </w:r>
      <w:r w:rsidRPr="00971CD0">
        <w:rPr>
          <w:rFonts w:ascii="Times New Roman" w:hAnsi="Times New Roman"/>
          <w:sz w:val="24"/>
          <w:szCs w:val="24"/>
          <w:lang w:val="en-US"/>
        </w:rPr>
        <w:t xml:space="preserve">or </w:t>
      </w:r>
      <w:r w:rsidR="00B44C10" w:rsidRPr="00971CD0">
        <w:rPr>
          <w:rFonts w:ascii="Times New Roman" w:hAnsi="Times New Roman"/>
          <w:sz w:val="24"/>
          <w:szCs w:val="24"/>
          <w:lang w:val="en-US"/>
        </w:rPr>
        <w:t xml:space="preserve">hired </w:t>
      </w:r>
      <w:r w:rsidRPr="00971CD0">
        <w:rPr>
          <w:rFonts w:ascii="Times New Roman" w:hAnsi="Times New Roman"/>
          <w:sz w:val="24"/>
          <w:szCs w:val="24"/>
          <w:lang w:val="en-US"/>
        </w:rPr>
        <w:t xml:space="preserve">in </w:t>
      </w:r>
      <w:r w:rsidR="00B44C10">
        <w:rPr>
          <w:rFonts w:ascii="Times New Roman" w:hAnsi="Times New Roman"/>
          <w:sz w:val="24"/>
          <w:szCs w:val="24"/>
          <w:lang w:val="en-US"/>
        </w:rPr>
        <w:t>terms of</w:t>
      </w:r>
      <w:r w:rsidRPr="00971CD0">
        <w:rPr>
          <w:rFonts w:ascii="Times New Roman" w:hAnsi="Times New Roman"/>
          <w:sz w:val="24"/>
          <w:szCs w:val="24"/>
          <w:lang w:val="en-US"/>
        </w:rPr>
        <w:t xml:space="preserve"> the law governing labor relations;</w:t>
      </w:r>
    </w:p>
    <w:p w14:paraId="79E730AB"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3542FCEB" w14:textId="6D874978"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representative of contracting authority </w:t>
      </w:r>
      <w:r w:rsidR="00B44C10">
        <w:rPr>
          <w:rFonts w:ascii="Times New Roman" w:hAnsi="Times New Roman"/>
          <w:sz w:val="24"/>
          <w:szCs w:val="24"/>
          <w:lang w:val="en-US"/>
        </w:rPr>
        <w:t>is</w:t>
      </w:r>
      <w:r w:rsidRPr="00971CD0">
        <w:rPr>
          <w:rFonts w:ascii="Times New Roman" w:hAnsi="Times New Roman"/>
          <w:sz w:val="24"/>
          <w:szCs w:val="24"/>
          <w:lang w:val="en-US"/>
        </w:rPr>
        <w:t xml:space="preserve"> member of </w:t>
      </w:r>
      <w:r w:rsidR="00B44C10" w:rsidRPr="00971CD0">
        <w:rPr>
          <w:rFonts w:ascii="Times New Roman" w:hAnsi="Times New Roman"/>
          <w:sz w:val="24"/>
          <w:szCs w:val="24"/>
          <w:lang w:val="en-US"/>
        </w:rPr>
        <w:t>contracting authority</w:t>
      </w:r>
      <w:r w:rsidR="00B44C10">
        <w:rPr>
          <w:rFonts w:ascii="Times New Roman" w:hAnsi="Times New Roman"/>
          <w:sz w:val="24"/>
          <w:szCs w:val="24"/>
          <w:lang w:val="en-US"/>
        </w:rPr>
        <w:t>’s</w:t>
      </w:r>
      <w:r w:rsidR="00B44C10" w:rsidRPr="00971CD0">
        <w:rPr>
          <w:rFonts w:ascii="Times New Roman" w:hAnsi="Times New Roman"/>
          <w:sz w:val="24"/>
          <w:szCs w:val="24"/>
          <w:lang w:val="en-US"/>
        </w:rPr>
        <w:t xml:space="preserve"> </w:t>
      </w:r>
      <w:r w:rsidRPr="00971CD0">
        <w:rPr>
          <w:rFonts w:ascii="Times New Roman" w:hAnsi="Times New Roman"/>
          <w:sz w:val="24"/>
          <w:szCs w:val="24"/>
          <w:lang w:val="en-US"/>
        </w:rPr>
        <w:t xml:space="preserve">managing or oversight board </w:t>
      </w:r>
      <w:r w:rsidR="0007597E" w:rsidRPr="00B44C10">
        <w:rPr>
          <w:rFonts w:ascii="Times New Roman" w:hAnsi="Times New Roman"/>
          <w:sz w:val="24"/>
          <w:szCs w:val="24"/>
          <w:lang w:val="en-US"/>
        </w:rPr>
        <w:t>entrusted with public procurement</w:t>
      </w:r>
      <w:r w:rsidR="00B44C10">
        <w:rPr>
          <w:rFonts w:ascii="Times New Roman" w:hAnsi="Times New Roman"/>
          <w:sz w:val="24"/>
          <w:szCs w:val="24"/>
          <w:lang w:val="en-US"/>
        </w:rPr>
        <w:t xml:space="preserve"> tasks*,</w:t>
      </w:r>
      <w:r w:rsidRPr="00971CD0">
        <w:rPr>
          <w:rFonts w:ascii="Times New Roman" w:hAnsi="Times New Roman"/>
          <w:sz w:val="24"/>
          <w:szCs w:val="24"/>
          <w:lang w:val="en-US"/>
        </w:rPr>
        <w:t xml:space="preserve"> contracting authority’s </w:t>
      </w:r>
      <w:r w:rsidR="0007597E" w:rsidRPr="00971CD0">
        <w:rPr>
          <w:rFonts w:ascii="Times New Roman" w:hAnsi="Times New Roman"/>
          <w:sz w:val="24"/>
          <w:szCs w:val="24"/>
          <w:lang w:val="en-US"/>
        </w:rPr>
        <w:t>responsible person</w:t>
      </w:r>
      <w:r w:rsidRPr="00971CD0">
        <w:rPr>
          <w:rFonts w:ascii="Times New Roman" w:hAnsi="Times New Roman"/>
          <w:sz w:val="24"/>
          <w:szCs w:val="24"/>
          <w:lang w:val="en-US"/>
        </w:rPr>
        <w:t xml:space="preserve">, and </w:t>
      </w:r>
      <w:r w:rsidR="00B44C10">
        <w:rPr>
          <w:rFonts w:ascii="Times New Roman" w:hAnsi="Times New Roman"/>
          <w:sz w:val="24"/>
          <w:szCs w:val="24"/>
          <w:lang w:val="en-US"/>
        </w:rPr>
        <w:t xml:space="preserve">person </w:t>
      </w:r>
      <w:r w:rsidR="0007597E" w:rsidRPr="00971CD0">
        <w:rPr>
          <w:rFonts w:ascii="Times New Roman" w:hAnsi="Times New Roman"/>
          <w:sz w:val="24"/>
          <w:szCs w:val="24"/>
          <w:lang w:val="en-US"/>
        </w:rPr>
        <w:t>employe</w:t>
      </w:r>
      <w:r w:rsidR="00B44C10">
        <w:rPr>
          <w:rFonts w:ascii="Times New Roman" w:hAnsi="Times New Roman"/>
          <w:sz w:val="24"/>
          <w:szCs w:val="24"/>
          <w:lang w:val="en-US"/>
        </w:rPr>
        <w:t>d</w:t>
      </w:r>
      <w:r w:rsidR="0007597E" w:rsidRPr="00971CD0">
        <w:rPr>
          <w:rFonts w:ascii="Times New Roman" w:hAnsi="Times New Roman"/>
          <w:sz w:val="24"/>
          <w:szCs w:val="24"/>
          <w:lang w:val="en-US"/>
        </w:rPr>
        <w:t xml:space="preserve"> in</w:t>
      </w:r>
      <w:r w:rsidRPr="00971CD0">
        <w:rPr>
          <w:rFonts w:ascii="Times New Roman" w:hAnsi="Times New Roman"/>
          <w:sz w:val="24"/>
          <w:szCs w:val="24"/>
          <w:lang w:val="en-US"/>
        </w:rPr>
        <w:t xml:space="preserve"> public procurement</w:t>
      </w:r>
      <w:r w:rsidR="00B44C10">
        <w:rPr>
          <w:rFonts w:ascii="Times New Roman" w:hAnsi="Times New Roman"/>
          <w:sz w:val="24"/>
          <w:szCs w:val="24"/>
          <w:lang w:val="en-US"/>
        </w:rPr>
        <w:t xml:space="preserve"> tasks</w:t>
      </w:r>
      <w:r w:rsidRPr="00971CD0">
        <w:rPr>
          <w:rFonts w:ascii="Times New Roman" w:hAnsi="Times New Roman"/>
          <w:sz w:val="24"/>
          <w:szCs w:val="24"/>
          <w:lang w:val="en-US"/>
        </w:rPr>
        <w:t>;</w:t>
      </w:r>
    </w:p>
    <w:p w14:paraId="65ED9351"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6639835C" w14:textId="32C0B7F5"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related persons </w:t>
      </w:r>
      <w:r w:rsidR="00B44C10">
        <w:rPr>
          <w:rFonts w:ascii="Times New Roman" w:hAnsi="Times New Roman"/>
          <w:sz w:val="24"/>
          <w:szCs w:val="24"/>
          <w:lang w:val="en-US"/>
        </w:rPr>
        <w:t>are</w:t>
      </w:r>
      <w:r w:rsidRPr="00971CD0">
        <w:rPr>
          <w:rFonts w:ascii="Times New Roman" w:hAnsi="Times New Roman"/>
          <w:sz w:val="24"/>
          <w:szCs w:val="24"/>
          <w:lang w:val="en-US"/>
        </w:rPr>
        <w:t xml:space="preserve"> spouses, extramarital partners, lineal kin, collateral kin up to the third cousin, in-laws up to the second degree, adopter and adoptee, transferor and transferee of management rights, and persons related </w:t>
      </w:r>
      <w:r w:rsidR="00B44C10">
        <w:rPr>
          <w:rFonts w:ascii="Times New Roman" w:hAnsi="Times New Roman"/>
          <w:sz w:val="24"/>
          <w:szCs w:val="24"/>
          <w:lang w:val="en-US"/>
        </w:rPr>
        <w:t>in terms of</w:t>
      </w:r>
      <w:r w:rsidRPr="00971CD0">
        <w:rPr>
          <w:rFonts w:ascii="Times New Roman" w:hAnsi="Times New Roman"/>
          <w:sz w:val="24"/>
          <w:szCs w:val="24"/>
          <w:lang w:val="en-US"/>
        </w:rPr>
        <w:t xml:space="preserve"> the law that governs income taxes for legal entities;</w:t>
      </w:r>
    </w:p>
    <w:p w14:paraId="27029605"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919B7D8" w14:textId="1C11122F" w:rsidR="008D401E" w:rsidRPr="008D401E" w:rsidRDefault="00B44C10" w:rsidP="008D401E">
      <w:pPr>
        <w:pStyle w:val="ListParagraph"/>
        <w:numPr>
          <w:ilvl w:val="0"/>
          <w:numId w:val="8"/>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2</w:t>
      </w:r>
      <w:r w:rsidRPr="00217C6E">
        <w:rPr>
          <w:rFonts w:ascii="Times New Roman" w:hAnsi="Times New Roman"/>
          <w:i/>
          <w:sz w:val="24"/>
          <w:szCs w:val="24"/>
        </w:rPr>
        <w:t xml:space="preserve"> of the Law – 68/2015-4)</w:t>
      </w:r>
    </w:p>
    <w:p w14:paraId="36ED9763" w14:textId="77777777" w:rsidR="008D401E" w:rsidRPr="008D401E" w:rsidRDefault="008D401E" w:rsidP="008D401E">
      <w:pPr>
        <w:pStyle w:val="ListParagraph"/>
        <w:rPr>
          <w:rFonts w:ascii="Times New Roman" w:hAnsi="Times New Roman"/>
          <w:sz w:val="24"/>
          <w:szCs w:val="24"/>
          <w:lang w:val="en-US"/>
        </w:rPr>
      </w:pPr>
    </w:p>
    <w:p w14:paraId="73F63B14" w14:textId="25C5CD4E" w:rsidR="008D401E" w:rsidRPr="008D401E" w:rsidRDefault="00B44C10" w:rsidP="008D401E">
      <w:pPr>
        <w:pStyle w:val="ListParagraph"/>
        <w:numPr>
          <w:ilvl w:val="0"/>
          <w:numId w:val="8"/>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2</w:t>
      </w:r>
      <w:r w:rsidRPr="00217C6E">
        <w:rPr>
          <w:rFonts w:ascii="Times New Roman" w:hAnsi="Times New Roman"/>
          <w:i/>
          <w:sz w:val="24"/>
          <w:szCs w:val="24"/>
        </w:rPr>
        <w:t>of the Law – 68/2015-4)</w:t>
      </w:r>
    </w:p>
    <w:p w14:paraId="55F35AFB" w14:textId="77777777" w:rsidR="008D401E" w:rsidRPr="00B44C10" w:rsidRDefault="008D401E" w:rsidP="008D401E">
      <w:pPr>
        <w:pStyle w:val="ListParagraph"/>
        <w:spacing w:line="240" w:lineRule="auto"/>
        <w:ind w:left="1440"/>
        <w:jc w:val="both"/>
        <w:rPr>
          <w:rFonts w:ascii="Times New Roman" w:hAnsi="Times New Roman"/>
          <w:sz w:val="24"/>
          <w:szCs w:val="24"/>
          <w:lang w:val="en-US"/>
        </w:rPr>
      </w:pPr>
    </w:p>
    <w:p w14:paraId="75CFDE47" w14:textId="1442898E" w:rsidR="00B44C10" w:rsidRPr="00B44C10" w:rsidRDefault="00B44C10" w:rsidP="004800BA">
      <w:pPr>
        <w:pStyle w:val="ListParagraph"/>
        <w:numPr>
          <w:ilvl w:val="0"/>
          <w:numId w:val="8"/>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2</w:t>
      </w:r>
      <w:r w:rsidRPr="00217C6E">
        <w:rPr>
          <w:rFonts w:ascii="Times New Roman" w:hAnsi="Times New Roman"/>
          <w:i/>
          <w:sz w:val="24"/>
          <w:szCs w:val="24"/>
        </w:rPr>
        <w:t xml:space="preserve"> of the Law – 68/2015-4)</w:t>
      </w:r>
    </w:p>
    <w:p w14:paraId="57A3B951" w14:textId="77777777" w:rsidR="00B44C10" w:rsidRPr="00B44C10" w:rsidRDefault="00B44C10" w:rsidP="00B44C10">
      <w:pPr>
        <w:pStyle w:val="ListParagraph"/>
        <w:spacing w:line="240" w:lineRule="auto"/>
        <w:ind w:left="1440"/>
        <w:jc w:val="both"/>
        <w:rPr>
          <w:rFonts w:ascii="Times New Roman" w:hAnsi="Times New Roman"/>
          <w:sz w:val="24"/>
          <w:szCs w:val="24"/>
          <w:lang w:val="en-US"/>
        </w:rPr>
      </w:pPr>
    </w:p>
    <w:p w14:paraId="2942030D" w14:textId="5EC849A9" w:rsidR="004800BA" w:rsidRPr="00971CD0" w:rsidRDefault="004800BA" w:rsidP="004800BA">
      <w:pPr>
        <w:pStyle w:val="ListParagraph"/>
        <w:numPr>
          <w:ilvl w:val="0"/>
          <w:numId w:val="8"/>
        </w:numPr>
        <w:spacing w:line="240" w:lineRule="auto"/>
        <w:jc w:val="both"/>
        <w:rPr>
          <w:rFonts w:ascii="Times New Roman" w:hAnsi="Times New Roman"/>
          <w:sz w:val="24"/>
          <w:szCs w:val="24"/>
          <w:lang w:val="en-US"/>
        </w:rPr>
      </w:pPr>
      <w:r w:rsidRPr="00971CD0">
        <w:rPr>
          <w:rFonts w:ascii="Times New Roman" w:hAnsi="Times New Roman"/>
          <w:b/>
          <w:sz w:val="24"/>
          <w:szCs w:val="24"/>
          <w:lang w:val="en-US"/>
        </w:rPr>
        <w:t xml:space="preserve">open procedure </w:t>
      </w:r>
      <w:r w:rsidR="00B44C10">
        <w:rPr>
          <w:rFonts w:ascii="Times New Roman" w:hAnsi="Times New Roman"/>
          <w:sz w:val="24"/>
          <w:szCs w:val="24"/>
          <w:lang w:val="en-US"/>
        </w:rPr>
        <w:t>is</w:t>
      </w:r>
      <w:r w:rsidRPr="00971CD0">
        <w:rPr>
          <w:rFonts w:ascii="Times New Roman" w:hAnsi="Times New Roman"/>
          <w:sz w:val="24"/>
          <w:szCs w:val="24"/>
          <w:lang w:val="en-US"/>
        </w:rPr>
        <w:t xml:space="preserve"> procedure whereby all interested persons may submit bids;</w:t>
      </w:r>
    </w:p>
    <w:p w14:paraId="647BDD44"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7EE467D8" w14:textId="472113A4"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restricted procedure </w:t>
      </w:r>
      <w:r w:rsidR="00B44C10">
        <w:rPr>
          <w:rFonts w:ascii="Times New Roman" w:hAnsi="Times New Roman"/>
          <w:sz w:val="24"/>
          <w:szCs w:val="24"/>
          <w:lang w:val="en-US"/>
        </w:rPr>
        <w:t>is</w:t>
      </w:r>
      <w:r w:rsidRPr="00971CD0">
        <w:rPr>
          <w:rFonts w:ascii="Times New Roman" w:hAnsi="Times New Roman"/>
          <w:sz w:val="24"/>
          <w:szCs w:val="24"/>
          <w:lang w:val="en-US"/>
        </w:rPr>
        <w:t xml:space="preserve"> procedure that is conducted in two phases and where in the second phase bids may be submitted only by candidates;</w:t>
      </w:r>
    </w:p>
    <w:p w14:paraId="1B70CA20"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5106DC74" w14:textId="7486B9B3" w:rsidR="004800BA" w:rsidRPr="00971CD0" w:rsidRDefault="004800BA" w:rsidP="00B44C10">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qualification procedure</w:t>
      </w:r>
      <w:r w:rsidRPr="00971CD0">
        <w:rPr>
          <w:rFonts w:ascii="Times New Roman" w:hAnsi="Times New Roman"/>
          <w:sz w:val="24"/>
          <w:szCs w:val="24"/>
          <w:lang w:val="en-US"/>
        </w:rPr>
        <w:t xml:space="preserve"> </w:t>
      </w:r>
      <w:r w:rsidR="00B44C10">
        <w:rPr>
          <w:rFonts w:ascii="Times New Roman" w:hAnsi="Times New Roman"/>
          <w:sz w:val="24"/>
          <w:szCs w:val="24"/>
          <w:lang w:val="en-US"/>
        </w:rPr>
        <w:t>is</w:t>
      </w:r>
      <w:r w:rsidR="00B44C10" w:rsidRPr="00971CD0">
        <w:rPr>
          <w:rFonts w:ascii="Times New Roman" w:hAnsi="Times New Roman"/>
          <w:sz w:val="24"/>
          <w:szCs w:val="24"/>
          <w:lang w:val="en-US"/>
        </w:rPr>
        <w:t xml:space="preserve"> </w:t>
      </w:r>
      <w:r w:rsidRPr="00971CD0">
        <w:rPr>
          <w:rFonts w:ascii="Times New Roman" w:hAnsi="Times New Roman"/>
          <w:sz w:val="24"/>
          <w:szCs w:val="24"/>
          <w:lang w:val="en-US"/>
        </w:rPr>
        <w:t>procedure that is conducted in two phases so that all interested persons may apply during the period of validity of the candidates’ list, to whom contracting authority, pursuant to the requirements under tender documentation, recognizes qualification every six months and invites them to submit bids in the second phase of the procedure;</w:t>
      </w:r>
    </w:p>
    <w:p w14:paraId="0F443C23"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7C3D711" w14:textId="3B943250" w:rsidR="004800BA" w:rsidRPr="00971CD0" w:rsidRDefault="004800BA" w:rsidP="0015688E">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negotiated procedure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procedure whereby contracting authority directly negotiates elements of public procurement contract</w:t>
      </w:r>
      <w:r w:rsidR="0007597E" w:rsidRPr="00971CD0">
        <w:rPr>
          <w:rFonts w:ascii="Times New Roman" w:hAnsi="Times New Roman"/>
          <w:sz w:val="24"/>
          <w:szCs w:val="24"/>
          <w:lang w:val="en-US"/>
        </w:rPr>
        <w:t xml:space="preserve"> </w:t>
      </w:r>
      <w:r w:rsidRPr="00971CD0">
        <w:rPr>
          <w:rFonts w:ascii="Times New Roman" w:hAnsi="Times New Roman"/>
          <w:sz w:val="24"/>
          <w:szCs w:val="24"/>
          <w:lang w:val="en-US"/>
        </w:rPr>
        <w:t>with one or more bidders;</w:t>
      </w:r>
    </w:p>
    <w:p w14:paraId="3F1E8489"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10CF620D" w14:textId="6401B8D3" w:rsidR="004800BA" w:rsidRPr="00971CD0" w:rsidRDefault="004800BA" w:rsidP="00423E76">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competitive dialogue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procedure where all interested persons may apply, after which</w:t>
      </w:r>
      <w:r w:rsidR="0007597E" w:rsidRPr="00971CD0">
        <w:rPr>
          <w:rFonts w:ascii="Times New Roman" w:hAnsi="Times New Roman"/>
          <w:sz w:val="24"/>
          <w:szCs w:val="24"/>
          <w:lang w:val="en-US"/>
        </w:rPr>
        <w:t xml:space="preserve"> </w:t>
      </w:r>
      <w:r w:rsidRPr="00971CD0">
        <w:rPr>
          <w:rFonts w:ascii="Times New Roman" w:hAnsi="Times New Roman"/>
          <w:sz w:val="24"/>
          <w:szCs w:val="24"/>
          <w:lang w:val="en-US"/>
        </w:rPr>
        <w:t>contracting authority conducts dialogue with persons</w:t>
      </w:r>
      <w:r w:rsidR="00423E76">
        <w:rPr>
          <w:rFonts w:ascii="Times New Roman" w:hAnsi="Times New Roman"/>
          <w:sz w:val="24"/>
          <w:szCs w:val="24"/>
          <w:lang w:val="en-US"/>
        </w:rPr>
        <w:t xml:space="preserve"> </w:t>
      </w:r>
      <w:r w:rsidRPr="00971CD0">
        <w:rPr>
          <w:rFonts w:ascii="Times New Roman" w:hAnsi="Times New Roman"/>
          <w:sz w:val="24"/>
          <w:szCs w:val="24"/>
          <w:lang w:val="en-US"/>
        </w:rPr>
        <w:t>to whom it has acknowledged qualification (candidates) in order to find solution that will satisfy its needs, and invites candidates to submit bids based on the adopted solution(s);</w:t>
      </w:r>
    </w:p>
    <w:p w14:paraId="7EF13DDF"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7DF9A36" w14:textId="6951E00B" w:rsidR="004800BA" w:rsidRPr="007D7491" w:rsidRDefault="004800BA" w:rsidP="007D7491">
      <w:pPr>
        <w:pStyle w:val="ListParagraph"/>
        <w:numPr>
          <w:ilvl w:val="0"/>
          <w:numId w:val="8"/>
        </w:numPr>
        <w:spacing w:line="240" w:lineRule="auto"/>
        <w:ind w:left="0" w:firstLine="1080"/>
        <w:jc w:val="both"/>
        <w:rPr>
          <w:rFonts w:ascii="Times New Roman" w:hAnsi="Times New Roman"/>
          <w:b/>
          <w:sz w:val="24"/>
          <w:szCs w:val="24"/>
          <w:lang w:val="en-US"/>
        </w:rPr>
      </w:pPr>
      <w:r w:rsidRPr="007D7491">
        <w:rPr>
          <w:rFonts w:ascii="Times New Roman" w:hAnsi="Times New Roman"/>
          <w:b/>
          <w:sz w:val="24"/>
          <w:szCs w:val="24"/>
          <w:u w:val="single"/>
          <w:lang w:val="en-US"/>
        </w:rPr>
        <w:lastRenderedPageBreak/>
        <w:t>framework agreement</w:t>
      </w:r>
      <w:r w:rsidRPr="007D7491">
        <w:rPr>
          <w:rFonts w:ascii="Times New Roman" w:hAnsi="Times New Roman"/>
          <w:b/>
          <w:sz w:val="24"/>
          <w:szCs w:val="24"/>
          <w:lang w:val="en-US"/>
        </w:rPr>
        <w:t xml:space="preserve"> </w:t>
      </w:r>
      <w:r w:rsidR="0015688E" w:rsidRPr="007D7491">
        <w:rPr>
          <w:rFonts w:ascii="Times New Roman" w:hAnsi="Times New Roman"/>
          <w:b/>
          <w:sz w:val="24"/>
          <w:szCs w:val="24"/>
          <w:lang w:val="en-US"/>
        </w:rPr>
        <w:t xml:space="preserve">is </w:t>
      </w:r>
      <w:r w:rsidRPr="007D7491">
        <w:rPr>
          <w:rFonts w:ascii="Times New Roman" w:hAnsi="Times New Roman"/>
          <w:b/>
          <w:sz w:val="24"/>
          <w:szCs w:val="24"/>
          <w:lang w:val="en-US"/>
        </w:rPr>
        <w:t xml:space="preserve">agreement between one or more contracting authorities and one or more bidders, </w:t>
      </w:r>
      <w:r w:rsidR="007D7491">
        <w:rPr>
          <w:rFonts w:ascii="Times New Roman" w:hAnsi="Times New Roman"/>
          <w:b/>
          <w:sz w:val="24"/>
          <w:szCs w:val="24"/>
          <w:lang w:val="en-US"/>
        </w:rPr>
        <w:t xml:space="preserve">whose purpose is to </w:t>
      </w:r>
      <w:r w:rsidRPr="007D7491">
        <w:rPr>
          <w:rFonts w:ascii="Times New Roman" w:hAnsi="Times New Roman"/>
          <w:b/>
          <w:sz w:val="24"/>
          <w:szCs w:val="24"/>
          <w:lang w:val="en-US"/>
        </w:rPr>
        <w:t>determin</w:t>
      </w:r>
      <w:r w:rsidR="007D7491">
        <w:rPr>
          <w:rFonts w:ascii="Times New Roman" w:hAnsi="Times New Roman"/>
          <w:b/>
          <w:sz w:val="24"/>
          <w:szCs w:val="24"/>
          <w:lang w:val="en-US"/>
        </w:rPr>
        <w:t>e</w:t>
      </w:r>
      <w:r w:rsidRPr="007D7491">
        <w:rPr>
          <w:rFonts w:ascii="Times New Roman" w:hAnsi="Times New Roman"/>
          <w:b/>
          <w:sz w:val="24"/>
          <w:szCs w:val="24"/>
          <w:lang w:val="en-US"/>
        </w:rPr>
        <w:t xml:space="preserve"> terms of contract</w:t>
      </w:r>
      <w:r w:rsidR="007D7491">
        <w:rPr>
          <w:rFonts w:ascii="Times New Roman" w:hAnsi="Times New Roman"/>
          <w:b/>
          <w:sz w:val="24"/>
          <w:szCs w:val="24"/>
          <w:lang w:val="en-US"/>
        </w:rPr>
        <w:t>s</w:t>
      </w:r>
      <w:r w:rsidRPr="007D7491">
        <w:rPr>
          <w:rFonts w:ascii="Times New Roman" w:hAnsi="Times New Roman"/>
          <w:b/>
          <w:sz w:val="24"/>
          <w:szCs w:val="24"/>
          <w:lang w:val="en-US"/>
        </w:rPr>
        <w:t xml:space="preserve"> </w:t>
      </w:r>
      <w:r w:rsidR="007D7491">
        <w:rPr>
          <w:rFonts w:ascii="Times New Roman" w:hAnsi="Times New Roman"/>
          <w:b/>
          <w:sz w:val="24"/>
          <w:szCs w:val="24"/>
          <w:lang w:val="en-US"/>
        </w:rPr>
        <w:t xml:space="preserve">to be awarded over the specified period, relating to </w:t>
      </w:r>
      <w:r w:rsidRPr="007D7491">
        <w:rPr>
          <w:rFonts w:ascii="Times New Roman" w:hAnsi="Times New Roman"/>
          <w:b/>
          <w:sz w:val="24"/>
          <w:szCs w:val="24"/>
          <w:lang w:val="en-US"/>
        </w:rPr>
        <w:t>price</w:t>
      </w:r>
      <w:r w:rsidR="007D7491">
        <w:rPr>
          <w:rFonts w:ascii="Times New Roman" w:hAnsi="Times New Roman"/>
          <w:b/>
          <w:sz w:val="24"/>
          <w:szCs w:val="24"/>
          <w:lang w:val="en-US"/>
        </w:rPr>
        <w:t xml:space="preserve"> and</w:t>
      </w:r>
      <w:r w:rsidRPr="007D7491">
        <w:rPr>
          <w:rFonts w:ascii="Times New Roman" w:hAnsi="Times New Roman"/>
          <w:b/>
          <w:sz w:val="24"/>
          <w:szCs w:val="24"/>
          <w:lang w:val="en-US"/>
        </w:rPr>
        <w:t xml:space="preserve">, </w:t>
      </w:r>
      <w:r w:rsidR="007D7491">
        <w:rPr>
          <w:rFonts w:ascii="Times New Roman" w:hAnsi="Times New Roman"/>
          <w:b/>
          <w:sz w:val="24"/>
          <w:szCs w:val="24"/>
          <w:lang w:val="en-US"/>
        </w:rPr>
        <w:t xml:space="preserve">as applicable, to </w:t>
      </w:r>
      <w:r w:rsidRPr="007D7491">
        <w:rPr>
          <w:rFonts w:ascii="Times New Roman" w:hAnsi="Times New Roman"/>
          <w:b/>
          <w:sz w:val="24"/>
          <w:szCs w:val="24"/>
          <w:lang w:val="en-US"/>
        </w:rPr>
        <w:t>quantit</w:t>
      </w:r>
      <w:r w:rsidR="007D7491">
        <w:rPr>
          <w:rFonts w:ascii="Times New Roman" w:hAnsi="Times New Roman"/>
          <w:b/>
          <w:sz w:val="24"/>
          <w:szCs w:val="24"/>
          <w:lang w:val="en-US"/>
        </w:rPr>
        <w:t>ies</w:t>
      </w:r>
      <w:r w:rsidRPr="007D7491">
        <w:rPr>
          <w:rFonts w:ascii="Times New Roman" w:hAnsi="Times New Roman"/>
          <w:b/>
          <w:sz w:val="24"/>
          <w:szCs w:val="24"/>
          <w:lang w:val="en-US"/>
        </w:rPr>
        <w:t>;</w:t>
      </w:r>
    </w:p>
    <w:p w14:paraId="282BC962"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32D97E2F" w14:textId="36D828E0" w:rsidR="004800BA" w:rsidRPr="00971CD0" w:rsidRDefault="004800BA" w:rsidP="00E13594">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dynamic procurement system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procedure of electronic procurement of standardized goods and services</w:t>
      </w:r>
      <w:r w:rsidR="0007597E" w:rsidRPr="00971CD0">
        <w:rPr>
          <w:rFonts w:ascii="Times New Roman" w:hAnsi="Times New Roman"/>
          <w:sz w:val="24"/>
          <w:szCs w:val="24"/>
          <w:lang w:val="en-US"/>
        </w:rPr>
        <w:t xml:space="preserve"> </w:t>
      </w:r>
      <w:r w:rsidRPr="00971CD0">
        <w:rPr>
          <w:rFonts w:ascii="Times New Roman" w:hAnsi="Times New Roman"/>
          <w:sz w:val="24"/>
          <w:szCs w:val="24"/>
          <w:lang w:val="en-US"/>
        </w:rPr>
        <w:t>that are readily available on the market and that satisfy contracting authority’s needs, which is open to all interested parties whose initial bids meet technical specifications, and which is limited to a specific period of time;</w:t>
      </w:r>
    </w:p>
    <w:p w14:paraId="5CCA92C9" w14:textId="77777777" w:rsidR="004800BA" w:rsidRPr="00971CD0" w:rsidRDefault="004800BA" w:rsidP="004800BA">
      <w:pPr>
        <w:pStyle w:val="ListParagraph"/>
        <w:rPr>
          <w:rFonts w:ascii="Times New Roman" w:hAnsi="Times New Roman"/>
          <w:sz w:val="24"/>
          <w:szCs w:val="24"/>
          <w:lang w:val="en-US"/>
        </w:rPr>
      </w:pPr>
    </w:p>
    <w:p w14:paraId="626E0E52" w14:textId="5819C46F" w:rsidR="004800BA" w:rsidRPr="00971CD0" w:rsidRDefault="004800BA" w:rsidP="00D9118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design contest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procedure that contracting authority applies to acquire design or project typically in the areas of architecture and construction, engineering, or data processing, in which designs are being selected by a previously appointed jury, following the conducted contest;</w:t>
      </w:r>
    </w:p>
    <w:p w14:paraId="33284FCF"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1EEBDFC4" w14:textId="70FE556F" w:rsidR="000E2B84" w:rsidRPr="00D91182" w:rsidRDefault="000E2B84" w:rsidP="00D91182">
      <w:pPr>
        <w:pStyle w:val="ListParagraph"/>
        <w:numPr>
          <w:ilvl w:val="0"/>
          <w:numId w:val="8"/>
        </w:numPr>
        <w:spacing w:line="240" w:lineRule="auto"/>
        <w:ind w:left="0" w:firstLine="1080"/>
        <w:jc w:val="both"/>
        <w:rPr>
          <w:rFonts w:ascii="Times New Roman" w:hAnsi="Times New Roman"/>
          <w:b/>
          <w:sz w:val="24"/>
          <w:szCs w:val="24"/>
          <w:lang w:val="en-US"/>
        </w:rPr>
      </w:pPr>
      <w:r w:rsidRPr="00D91182">
        <w:rPr>
          <w:rFonts w:ascii="Times New Roman" w:hAnsi="Times New Roman"/>
          <w:b/>
          <w:sz w:val="24"/>
          <w:szCs w:val="24"/>
          <w:u w:val="single"/>
          <w:lang w:val="en-US"/>
        </w:rPr>
        <w:t>low-value public procurement</w:t>
      </w:r>
      <w:r w:rsidRPr="00D91182">
        <w:rPr>
          <w:rFonts w:ascii="Times New Roman" w:hAnsi="Times New Roman"/>
          <w:b/>
          <w:sz w:val="24"/>
          <w:szCs w:val="24"/>
          <w:lang w:val="en-US"/>
        </w:rPr>
        <w:t xml:space="preserve"> </w:t>
      </w:r>
      <w:r w:rsidR="0015688E" w:rsidRPr="00D91182">
        <w:rPr>
          <w:rFonts w:ascii="Times New Roman" w:hAnsi="Times New Roman"/>
          <w:b/>
          <w:sz w:val="24"/>
          <w:szCs w:val="24"/>
          <w:lang w:val="en-US"/>
        </w:rPr>
        <w:t xml:space="preserve">is </w:t>
      </w:r>
      <w:r w:rsidRPr="00D91182">
        <w:rPr>
          <w:rFonts w:ascii="Times New Roman" w:hAnsi="Times New Roman"/>
          <w:b/>
          <w:sz w:val="24"/>
          <w:szCs w:val="24"/>
          <w:lang w:val="en-US"/>
        </w:rPr>
        <w:t>procurement whose estimated value does not exceed the value set by this Law</w:t>
      </w:r>
      <w:r w:rsidR="00D91182">
        <w:rPr>
          <w:rFonts w:ascii="Times New Roman" w:hAnsi="Times New Roman"/>
          <w:b/>
          <w:sz w:val="24"/>
          <w:szCs w:val="24"/>
          <w:lang w:val="en-US"/>
        </w:rPr>
        <w:t xml:space="preserve">, where neither the total </w:t>
      </w:r>
      <w:r w:rsidR="00D91182" w:rsidRPr="00D91182">
        <w:rPr>
          <w:rFonts w:ascii="Times New Roman" w:hAnsi="Times New Roman"/>
          <w:b/>
          <w:sz w:val="24"/>
          <w:szCs w:val="24"/>
          <w:lang w:val="en-US"/>
        </w:rPr>
        <w:t xml:space="preserve">estimated </w:t>
      </w:r>
      <w:r w:rsidR="00D91182">
        <w:rPr>
          <w:rFonts w:ascii="Times New Roman" w:hAnsi="Times New Roman"/>
          <w:b/>
          <w:sz w:val="24"/>
          <w:szCs w:val="24"/>
          <w:lang w:val="en-US"/>
        </w:rPr>
        <w:t>value of the same-kind procurements per annum exceeds</w:t>
      </w:r>
      <w:r w:rsidR="00D91182" w:rsidRPr="00D91182">
        <w:rPr>
          <w:rFonts w:ascii="Times New Roman" w:hAnsi="Times New Roman"/>
          <w:b/>
          <w:sz w:val="24"/>
          <w:szCs w:val="24"/>
          <w:lang w:val="en-US"/>
        </w:rPr>
        <w:t xml:space="preserve"> the value set by this Law</w:t>
      </w:r>
      <w:r w:rsidR="00D91182">
        <w:rPr>
          <w:rFonts w:ascii="Times New Roman" w:hAnsi="Times New Roman"/>
          <w:b/>
          <w:sz w:val="24"/>
          <w:szCs w:val="24"/>
          <w:lang w:val="en-US"/>
        </w:rPr>
        <w:t>;*</w:t>
      </w:r>
    </w:p>
    <w:p w14:paraId="59F4275C"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696E75E" w14:textId="18F02FEF" w:rsidR="004800BA" w:rsidRPr="00971CD0" w:rsidRDefault="004800BA" w:rsidP="00D9118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exclusive right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the right pursuant to which only a specific person may perform certain economic activity within a specified geographical area, and which was granted</w:t>
      </w:r>
      <w:r w:rsidR="00D91182">
        <w:rPr>
          <w:rFonts w:ascii="Times New Roman" w:hAnsi="Times New Roman"/>
          <w:sz w:val="24"/>
          <w:szCs w:val="24"/>
          <w:lang w:val="en-US"/>
        </w:rPr>
        <w:t>, or derived from</w:t>
      </w:r>
      <w:r w:rsidRPr="00971CD0">
        <w:rPr>
          <w:rFonts w:ascii="Times New Roman" w:hAnsi="Times New Roman"/>
          <w:sz w:val="24"/>
          <w:szCs w:val="24"/>
          <w:lang w:val="en-US"/>
        </w:rPr>
        <w:t xml:space="preserve"> a law, a specific regulation, or an individual legal act, or a contract or agreement, awarded or concluded by the Republic of Serbia, by a territorial autonomy or by a local self-government;</w:t>
      </w:r>
    </w:p>
    <w:p w14:paraId="6636A6AF"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59A587DA" w14:textId="54E500B6" w:rsidR="004800BA" w:rsidRPr="00971CD0" w:rsidRDefault="004800BA" w:rsidP="00D9118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special right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the right pursuant to which specific persons may perform specified economic activity in a specified geographical area, and which was granted</w:t>
      </w:r>
      <w:r w:rsidR="00D91182">
        <w:rPr>
          <w:rFonts w:ascii="Times New Roman" w:hAnsi="Times New Roman"/>
          <w:sz w:val="24"/>
          <w:szCs w:val="24"/>
          <w:lang w:val="en-US"/>
        </w:rPr>
        <w:t>, or derived from</w:t>
      </w:r>
      <w:r w:rsidRPr="00971CD0">
        <w:rPr>
          <w:rFonts w:ascii="Times New Roman" w:hAnsi="Times New Roman"/>
          <w:sz w:val="24"/>
          <w:szCs w:val="24"/>
          <w:lang w:val="en-US"/>
        </w:rPr>
        <w:t xml:space="preserve"> a law, a specific regulation, or an individual legal act, or a contract or agreement, awarded or concluded by the Republic of Serbia, by a territorial autonomy or by a local self-government;</w:t>
      </w:r>
    </w:p>
    <w:p w14:paraId="3E598ED6"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CC97D04" w14:textId="2E8A840D" w:rsidR="004800BA" w:rsidRPr="00971CD0" w:rsidRDefault="004800BA" w:rsidP="00D91182">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network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an aggregate of immovable mutually connected assets designed for the transfer of matter, electronic signals and energy in order to distribute those to and from consumers, as well as an aggregate of assets designed for the movement of means of transportation for providing services to consumers;</w:t>
      </w:r>
    </w:p>
    <w:p w14:paraId="28CDAAB1"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751A1087" w14:textId="5850E7F6" w:rsidR="004800BA" w:rsidRPr="00971CD0" w:rsidRDefault="004800BA" w:rsidP="005D2B46">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offered price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the price set by bidder in the bid, expressed in dinars, covering all expenses related with the subject of public procurement and set as such in tender documents;</w:t>
      </w:r>
    </w:p>
    <w:p w14:paraId="03F90F25"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4C6BAEA" w14:textId="4CCAF203" w:rsidR="004800BA" w:rsidRPr="00971CD0" w:rsidRDefault="004800BA" w:rsidP="005D2B46">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comparable market price</w:t>
      </w:r>
      <w:r w:rsidRPr="00971CD0">
        <w:rPr>
          <w:rFonts w:ascii="Times New Roman" w:hAnsi="Times New Roman"/>
          <w:sz w:val="24"/>
          <w:szCs w:val="24"/>
          <w:lang w:val="en-US"/>
        </w:rPr>
        <w:t xml:space="preserv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005D2B46">
        <w:rPr>
          <w:rFonts w:ascii="Times New Roman" w:hAnsi="Times New Roman"/>
          <w:sz w:val="24"/>
          <w:szCs w:val="24"/>
          <w:lang w:val="en-US"/>
        </w:rPr>
        <w:t>price o</w:t>
      </w:r>
      <w:r w:rsidRPr="00971CD0">
        <w:rPr>
          <w:rFonts w:ascii="Times New Roman" w:hAnsi="Times New Roman"/>
          <w:sz w:val="24"/>
          <w:szCs w:val="24"/>
          <w:lang w:val="en-US"/>
        </w:rPr>
        <w:t xml:space="preserve">n the relevant market taking into consideration the subject-matter of public procurement, </w:t>
      </w:r>
      <w:r w:rsidR="005D2B46" w:rsidRPr="00971CD0">
        <w:rPr>
          <w:rFonts w:ascii="Times New Roman" w:hAnsi="Times New Roman"/>
          <w:sz w:val="24"/>
          <w:szCs w:val="24"/>
          <w:lang w:val="en-US"/>
        </w:rPr>
        <w:t xml:space="preserve">market </w:t>
      </w:r>
      <w:r w:rsidRPr="00971CD0">
        <w:rPr>
          <w:rFonts w:ascii="Times New Roman" w:hAnsi="Times New Roman"/>
          <w:sz w:val="24"/>
          <w:szCs w:val="24"/>
          <w:lang w:val="en-US"/>
        </w:rPr>
        <w:t>development, requirements under tender documentation such as mode of payment, quantities, delivery deadlines, period of validity of contract, collateral, warranty period, etc.;</w:t>
      </w:r>
    </w:p>
    <w:p w14:paraId="56FD4686"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D876044" w14:textId="557B7A27" w:rsidR="004800BA" w:rsidRPr="00971CD0" w:rsidRDefault="004800BA" w:rsidP="004800BA">
      <w:pPr>
        <w:pStyle w:val="ListParagraph"/>
        <w:numPr>
          <w:ilvl w:val="0"/>
          <w:numId w:val="8"/>
        </w:numPr>
        <w:spacing w:line="240" w:lineRule="auto"/>
        <w:jc w:val="both"/>
        <w:rPr>
          <w:rFonts w:ascii="Times New Roman" w:hAnsi="Times New Roman"/>
          <w:sz w:val="24"/>
          <w:szCs w:val="24"/>
          <w:lang w:val="en-US"/>
        </w:rPr>
      </w:pPr>
      <w:r w:rsidRPr="00971CD0">
        <w:rPr>
          <w:rFonts w:ascii="Times New Roman" w:hAnsi="Times New Roman"/>
          <w:b/>
          <w:sz w:val="24"/>
          <w:szCs w:val="24"/>
          <w:lang w:val="en-US"/>
        </w:rPr>
        <w:t xml:space="preserve">criterion </w:t>
      </w:r>
      <w:r w:rsidR="0015688E">
        <w:rPr>
          <w:rFonts w:ascii="Times New Roman" w:hAnsi="Times New Roman"/>
          <w:sz w:val="24"/>
          <w:szCs w:val="24"/>
          <w:lang w:val="en-US"/>
        </w:rPr>
        <w:t>is</w:t>
      </w:r>
      <w:r w:rsidRPr="00971CD0">
        <w:rPr>
          <w:rFonts w:ascii="Times New Roman" w:hAnsi="Times New Roman"/>
          <w:sz w:val="24"/>
          <w:szCs w:val="24"/>
          <w:lang w:val="en-US"/>
        </w:rPr>
        <w:t xml:space="preserve"> a norm used for</w:t>
      </w:r>
      <w:r w:rsidR="00716A91">
        <w:rPr>
          <w:rFonts w:ascii="Times New Roman" w:hAnsi="Times New Roman"/>
          <w:sz w:val="24"/>
          <w:szCs w:val="24"/>
          <w:lang w:val="en-US"/>
        </w:rPr>
        <w:t xml:space="preserve"> appraising</w:t>
      </w:r>
      <w:r w:rsidRPr="00971CD0">
        <w:rPr>
          <w:rFonts w:ascii="Times New Roman" w:hAnsi="Times New Roman"/>
          <w:sz w:val="24"/>
          <w:szCs w:val="24"/>
          <w:lang w:val="en-US"/>
        </w:rPr>
        <w:t xml:space="preserve">, comparing and </w:t>
      </w:r>
      <w:r w:rsidR="00716A91" w:rsidRPr="00971CD0">
        <w:rPr>
          <w:rFonts w:ascii="Times New Roman" w:hAnsi="Times New Roman"/>
          <w:sz w:val="24"/>
          <w:szCs w:val="24"/>
          <w:lang w:val="en-US"/>
        </w:rPr>
        <w:t xml:space="preserve">evaluating </w:t>
      </w:r>
      <w:r w:rsidRPr="00971CD0">
        <w:rPr>
          <w:rFonts w:ascii="Times New Roman" w:hAnsi="Times New Roman"/>
          <w:sz w:val="24"/>
          <w:szCs w:val="24"/>
          <w:lang w:val="en-US"/>
        </w:rPr>
        <w:t>bids;</w:t>
      </w:r>
    </w:p>
    <w:p w14:paraId="5D84E585"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E6610D5" w14:textId="10D536E6"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application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request of interested person to participate in the first phase of restricted procedure, qualification procedure, or competitive dialogue;</w:t>
      </w:r>
    </w:p>
    <w:p w14:paraId="3CA09C56"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789A6ABA" w14:textId="696A2073"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timely bid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bid received by contracting authority within deadline specified in the invitation to bid;</w:t>
      </w:r>
    </w:p>
    <w:p w14:paraId="56FD5974"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505DA8F5" w14:textId="6EE6093C"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adequate bid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bid which is timely and determined to fully comply with all technical specifications;</w:t>
      </w:r>
    </w:p>
    <w:p w14:paraId="34279579"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6D9E0DF5" w14:textId="50CA0DBC"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acceptable bid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bid</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which is timely,</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one that</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contracting authority did not reject due to essential deficiencies, which is adequate,</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one that does not restrict or condition either the rights of contracting authority or the obligations of bidder, and which does not exceed the amount of estimated value of concrete public procurement;</w:t>
      </w:r>
    </w:p>
    <w:p w14:paraId="638A6963"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4FF9DEB2" w14:textId="39EBAE4F"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discount of tendered price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method of determining the price that bidder m</w:t>
      </w:r>
      <w:r w:rsidR="00716A91">
        <w:rPr>
          <w:rFonts w:ascii="Times New Roman" w:hAnsi="Times New Roman"/>
          <w:sz w:val="24"/>
          <w:szCs w:val="24"/>
          <w:lang w:val="en-US"/>
        </w:rPr>
        <w:t xml:space="preserve">ay offer in its bid only when </w:t>
      </w:r>
      <w:r w:rsidRPr="00971CD0">
        <w:rPr>
          <w:rFonts w:ascii="Times New Roman" w:hAnsi="Times New Roman"/>
          <w:sz w:val="24"/>
          <w:szCs w:val="24"/>
          <w:lang w:val="en-US"/>
        </w:rPr>
        <w:t xml:space="preserve">procurement subject is subdivided into several lots, and 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stipulate such a method in the tender documents as </w:t>
      </w:r>
      <w:r w:rsidR="00716A91">
        <w:rPr>
          <w:rFonts w:ascii="Times New Roman" w:hAnsi="Times New Roman"/>
          <w:sz w:val="24"/>
          <w:szCs w:val="24"/>
          <w:lang w:val="en-US"/>
        </w:rPr>
        <w:t xml:space="preserve">an </w:t>
      </w:r>
      <w:r w:rsidRPr="00971CD0">
        <w:rPr>
          <w:rFonts w:ascii="Times New Roman" w:hAnsi="Times New Roman"/>
          <w:sz w:val="24"/>
          <w:szCs w:val="24"/>
          <w:lang w:val="en-US"/>
        </w:rPr>
        <w:t>element of the criterion;</w:t>
      </w:r>
    </w:p>
    <w:p w14:paraId="3FE12370"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3B19522F" w14:textId="486BF401"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public procurement by lots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procurement whose subject is subdivided into several separate units of the same kind, and which is designated as such in the call for competition and tender documents;</w:t>
      </w:r>
    </w:p>
    <w:p w14:paraId="5572AE63"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2B98F996" w14:textId="4E497FF0"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electronic bid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 xml:space="preserve">bid or </w:t>
      </w:r>
      <w:r w:rsidR="00716A91">
        <w:rPr>
          <w:rFonts w:ascii="Times New Roman" w:hAnsi="Times New Roman"/>
          <w:sz w:val="24"/>
          <w:szCs w:val="24"/>
          <w:lang w:val="en-US"/>
        </w:rPr>
        <w:t xml:space="preserve">a </w:t>
      </w:r>
      <w:r w:rsidRPr="00971CD0">
        <w:rPr>
          <w:rFonts w:ascii="Times New Roman" w:hAnsi="Times New Roman"/>
          <w:sz w:val="24"/>
          <w:szCs w:val="24"/>
          <w:lang w:val="en-US"/>
        </w:rPr>
        <w:t>part of bid submitted by bidder to the contracting authority in electronic format</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and, as such,</w:t>
      </w:r>
      <w:r w:rsidR="000E2B84" w:rsidRPr="00971CD0">
        <w:rPr>
          <w:rFonts w:ascii="Times New Roman" w:hAnsi="Times New Roman"/>
          <w:sz w:val="24"/>
          <w:szCs w:val="24"/>
          <w:lang w:val="en-US"/>
        </w:rPr>
        <w:t xml:space="preserve"> </w:t>
      </w:r>
      <w:r w:rsidRPr="00971CD0">
        <w:rPr>
          <w:rFonts w:ascii="Times New Roman" w:hAnsi="Times New Roman"/>
          <w:sz w:val="24"/>
          <w:szCs w:val="24"/>
          <w:lang w:val="en-US"/>
        </w:rPr>
        <w:t>has to be foreseen by tender documents, to meet the principles of electronic business according to special regulations, and to constitute a clear entirety with other parts of the same bidder’s bid;</w:t>
      </w:r>
    </w:p>
    <w:p w14:paraId="26ABBF5E"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25D944C1" w14:textId="60C4C47C" w:rsidR="004800BA" w:rsidRPr="00971CD0" w:rsidRDefault="004800BA" w:rsidP="00716A91">
      <w:pPr>
        <w:pStyle w:val="ListParagraph"/>
        <w:numPr>
          <w:ilvl w:val="0"/>
          <w:numId w:val="8"/>
        </w:numPr>
        <w:spacing w:line="240" w:lineRule="auto"/>
        <w:ind w:left="0" w:firstLine="1080"/>
        <w:jc w:val="both"/>
        <w:rPr>
          <w:rFonts w:ascii="Times New Roman" w:hAnsi="Times New Roman"/>
          <w:sz w:val="24"/>
          <w:szCs w:val="24"/>
          <w:lang w:val="en-US"/>
        </w:rPr>
      </w:pPr>
      <w:r w:rsidRPr="00971CD0">
        <w:rPr>
          <w:rFonts w:ascii="Times New Roman" w:hAnsi="Times New Roman"/>
          <w:b/>
          <w:sz w:val="24"/>
          <w:szCs w:val="24"/>
          <w:lang w:val="en-US"/>
        </w:rPr>
        <w:t xml:space="preserve">electronic auction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Pr="00971CD0">
        <w:rPr>
          <w:rFonts w:ascii="Times New Roman" w:hAnsi="Times New Roman"/>
          <w:sz w:val="24"/>
          <w:szCs w:val="24"/>
          <w:lang w:val="en-US"/>
        </w:rPr>
        <w:t>contest between bidders in public procurement procedure, by way of electronically offering new, more advantageous bids, which the contracting authority will rank by an automatic evaluation method;</w:t>
      </w:r>
    </w:p>
    <w:p w14:paraId="1B2F5E28" w14:textId="77777777" w:rsidR="004800BA" w:rsidRPr="00971CD0" w:rsidRDefault="004800BA" w:rsidP="004800BA">
      <w:pPr>
        <w:pStyle w:val="ListParagraph"/>
        <w:spacing w:line="240" w:lineRule="auto"/>
        <w:ind w:left="1440"/>
        <w:jc w:val="both"/>
        <w:rPr>
          <w:rFonts w:ascii="Times New Roman" w:hAnsi="Times New Roman"/>
          <w:sz w:val="24"/>
          <w:szCs w:val="24"/>
          <w:lang w:val="en-US"/>
        </w:rPr>
      </w:pPr>
    </w:p>
    <w:p w14:paraId="033BE74C" w14:textId="2068AAF8" w:rsidR="004800BA" w:rsidRDefault="0062191D" w:rsidP="00716A91">
      <w:pPr>
        <w:pStyle w:val="ListParagraph"/>
        <w:numPr>
          <w:ilvl w:val="0"/>
          <w:numId w:val="8"/>
        </w:numPr>
        <w:spacing w:line="240" w:lineRule="auto"/>
        <w:ind w:left="0" w:firstLine="1080"/>
        <w:jc w:val="both"/>
        <w:rPr>
          <w:rFonts w:ascii="Times New Roman" w:hAnsi="Times New Roman"/>
          <w:sz w:val="24"/>
          <w:szCs w:val="24"/>
          <w:lang w:val="en-US"/>
        </w:rPr>
      </w:pPr>
      <w:r>
        <w:rPr>
          <w:rFonts w:ascii="Times New Roman" w:hAnsi="Times New Roman"/>
          <w:b/>
          <w:sz w:val="24"/>
          <w:szCs w:val="24"/>
          <w:lang w:val="en-US"/>
        </w:rPr>
        <w:t>Common Procurement Vocabulary</w:t>
      </w:r>
      <w:r w:rsidR="004800BA" w:rsidRPr="00971CD0">
        <w:rPr>
          <w:rFonts w:ascii="Times New Roman" w:hAnsi="Times New Roman"/>
          <w:b/>
          <w:sz w:val="24"/>
          <w:szCs w:val="24"/>
          <w:lang w:val="en-US"/>
        </w:rPr>
        <w:t xml:space="preserve"> </w:t>
      </w:r>
      <w:r w:rsidR="0015688E">
        <w:rPr>
          <w:rFonts w:ascii="Times New Roman" w:hAnsi="Times New Roman"/>
          <w:sz w:val="24"/>
          <w:szCs w:val="24"/>
          <w:lang w:val="en-US"/>
        </w:rPr>
        <w:t>is</w:t>
      </w:r>
      <w:r w:rsidR="0015688E" w:rsidRPr="00971CD0">
        <w:rPr>
          <w:rFonts w:ascii="Times New Roman" w:hAnsi="Times New Roman"/>
          <w:sz w:val="24"/>
          <w:szCs w:val="24"/>
          <w:lang w:val="en-US"/>
        </w:rPr>
        <w:t xml:space="preserve"> </w:t>
      </w:r>
      <w:r w:rsidR="004800BA" w:rsidRPr="00971CD0">
        <w:rPr>
          <w:rFonts w:ascii="Times New Roman" w:hAnsi="Times New Roman"/>
          <w:sz w:val="24"/>
          <w:szCs w:val="24"/>
          <w:lang w:val="en-US"/>
        </w:rPr>
        <w:t>reference classification system for subjects of public procurement, applicable to public procurement contracts, which simultaneously ensures conformity with other existing classifications.</w:t>
      </w:r>
    </w:p>
    <w:p w14:paraId="38CA59CA" w14:textId="77777777" w:rsidR="008A0E42" w:rsidRPr="008A0E42" w:rsidRDefault="008A0E42" w:rsidP="008A0E42">
      <w:pPr>
        <w:pStyle w:val="ListParagraph"/>
        <w:rPr>
          <w:rFonts w:ascii="Times New Roman" w:hAnsi="Times New Roman"/>
          <w:sz w:val="24"/>
          <w:szCs w:val="24"/>
          <w:lang w:val="en-US"/>
        </w:rPr>
      </w:pPr>
    </w:p>
    <w:p w14:paraId="3089FD62" w14:textId="6DC4E206" w:rsidR="008A0E42" w:rsidRPr="006A58AD" w:rsidRDefault="006A58AD" w:rsidP="006A58AD">
      <w:pPr>
        <w:spacing w:line="240" w:lineRule="auto"/>
        <w:jc w:val="both"/>
        <w:rPr>
          <w:rFonts w:ascii="Times New Roman" w:hAnsi="Times New Roman"/>
          <w:sz w:val="24"/>
          <w:szCs w:val="24"/>
          <w:lang w:val="en-US"/>
        </w:rPr>
      </w:pPr>
      <w:r w:rsidRPr="006A58AD">
        <w:rPr>
          <w:rFonts w:ascii="Times New Roman" w:hAnsi="Times New Roman"/>
          <w:sz w:val="20"/>
          <w:szCs w:val="20"/>
        </w:rPr>
        <w:t>* Official Gazette of the RS, No. 68/2015</w:t>
      </w:r>
    </w:p>
    <w:p w14:paraId="2C24FC04" w14:textId="77777777" w:rsidR="004800BA" w:rsidRPr="00971CD0" w:rsidRDefault="004800BA" w:rsidP="004800BA">
      <w:pPr>
        <w:spacing w:line="240" w:lineRule="auto"/>
        <w:jc w:val="center"/>
        <w:rPr>
          <w:rFonts w:ascii="Times New Roman" w:hAnsi="Times New Roman"/>
          <w:sz w:val="24"/>
          <w:szCs w:val="24"/>
          <w:lang w:val="en-US"/>
        </w:rPr>
      </w:pPr>
    </w:p>
    <w:p w14:paraId="21E50225"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2. Subject of Public Procurement Contract</w:t>
      </w:r>
    </w:p>
    <w:p w14:paraId="69900401" w14:textId="77777777" w:rsidR="004800BA" w:rsidRPr="008A0E42" w:rsidRDefault="004800BA" w:rsidP="004800BA">
      <w:pPr>
        <w:spacing w:line="240" w:lineRule="auto"/>
        <w:jc w:val="center"/>
        <w:rPr>
          <w:rFonts w:ascii="Times New Roman" w:hAnsi="Times New Roman"/>
          <w:i/>
          <w:sz w:val="24"/>
          <w:szCs w:val="24"/>
          <w:lang w:val="en-US"/>
        </w:rPr>
      </w:pPr>
      <w:r w:rsidRPr="008A0E42">
        <w:rPr>
          <w:rFonts w:ascii="Times New Roman" w:hAnsi="Times New Roman"/>
          <w:i/>
          <w:sz w:val="24"/>
          <w:szCs w:val="24"/>
          <w:lang w:val="en-US"/>
        </w:rPr>
        <w:t>Procurement of Goods</w:t>
      </w:r>
    </w:p>
    <w:p w14:paraId="54F68DE7" w14:textId="77777777" w:rsidR="004800BA" w:rsidRPr="008A0E42" w:rsidRDefault="004800BA" w:rsidP="004800BA">
      <w:pPr>
        <w:spacing w:line="240" w:lineRule="auto"/>
        <w:jc w:val="center"/>
        <w:rPr>
          <w:rFonts w:ascii="Times New Roman" w:hAnsi="Times New Roman"/>
          <w:sz w:val="24"/>
          <w:szCs w:val="24"/>
          <w:lang w:val="en-US"/>
        </w:rPr>
      </w:pPr>
      <w:r w:rsidRPr="008A0E42">
        <w:rPr>
          <w:rFonts w:ascii="Times New Roman" w:hAnsi="Times New Roman"/>
          <w:sz w:val="24"/>
          <w:szCs w:val="24"/>
          <w:lang w:val="en-US"/>
        </w:rPr>
        <w:t>Article 4</w:t>
      </w:r>
    </w:p>
    <w:p w14:paraId="11AEB435"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public procurement contract may be:</w:t>
      </w:r>
    </w:p>
    <w:p w14:paraId="76440E32" w14:textId="77777777" w:rsidR="004800BA" w:rsidRPr="00971CD0" w:rsidRDefault="004800BA" w:rsidP="004800BA">
      <w:pPr>
        <w:pStyle w:val="ListParagraph"/>
        <w:numPr>
          <w:ilvl w:val="0"/>
          <w:numId w:val="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purchase of goods;</w:t>
      </w:r>
    </w:p>
    <w:p w14:paraId="2BE1962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84AA8CC" w14:textId="77777777" w:rsidR="004800BA" w:rsidRPr="00971CD0" w:rsidRDefault="004800BA" w:rsidP="004800BA">
      <w:pPr>
        <w:pStyle w:val="ListParagraph"/>
        <w:numPr>
          <w:ilvl w:val="0"/>
          <w:numId w:val="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renting of goods;</w:t>
      </w:r>
    </w:p>
    <w:p w14:paraId="333A3DE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C668031" w14:textId="739C569E" w:rsidR="004800BA" w:rsidRPr="00971CD0" w:rsidRDefault="004800BA" w:rsidP="004800BA">
      <w:pPr>
        <w:pStyle w:val="ListParagraph"/>
        <w:numPr>
          <w:ilvl w:val="0"/>
          <w:numId w:val="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leasing of goods (with or without </w:t>
      </w:r>
      <w:r w:rsidR="008A0E42">
        <w:rPr>
          <w:rFonts w:ascii="Times New Roman" w:hAnsi="Times New Roman"/>
          <w:sz w:val="24"/>
          <w:szCs w:val="24"/>
          <w:lang w:val="en-US"/>
        </w:rPr>
        <w:t>right</w:t>
      </w:r>
      <w:r w:rsidRPr="00971CD0">
        <w:rPr>
          <w:rFonts w:ascii="Times New Roman" w:hAnsi="Times New Roman"/>
          <w:sz w:val="24"/>
          <w:szCs w:val="24"/>
          <w:lang w:val="en-US"/>
        </w:rPr>
        <w:t xml:space="preserve"> to buy).</w:t>
      </w:r>
    </w:p>
    <w:p w14:paraId="6350C27F"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w:t>
      </w:r>
      <w:r w:rsidR="00DF03C1" w:rsidRPr="00971CD0">
        <w:rPr>
          <w:rFonts w:ascii="Times New Roman" w:hAnsi="Times New Roman"/>
          <w:sz w:val="24"/>
          <w:szCs w:val="24"/>
          <w:lang w:val="en-US"/>
        </w:rPr>
        <w:t xml:space="preserve"> </w:t>
      </w:r>
      <w:r w:rsidRPr="00971CD0">
        <w:rPr>
          <w:rFonts w:ascii="Times New Roman" w:hAnsi="Times New Roman"/>
          <w:sz w:val="24"/>
          <w:szCs w:val="24"/>
          <w:lang w:val="en-US"/>
        </w:rPr>
        <w:t>procurement contract may also comprise provision of services, where such services are necessarily linked to public procurement of goods (assembling, transport, insurance, or other services defined by contracting authority).</w:t>
      </w:r>
    </w:p>
    <w:p w14:paraId="2C427527"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public procurement may also be procurement of goods under Paragraph 1 of this Article that contracting authority finances in the amount exceeding 50%.</w:t>
      </w:r>
    </w:p>
    <w:p w14:paraId="0C952C0B"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under Paragraph 3 of this Article, the party responsible for application of provisions of this Law shall be contracting authority that finances the procurement of goods.</w:t>
      </w:r>
    </w:p>
    <w:p w14:paraId="51C7516D" w14:textId="77777777" w:rsidR="004800BA" w:rsidRPr="00971CD0" w:rsidRDefault="004800BA" w:rsidP="004800BA">
      <w:pPr>
        <w:spacing w:line="240" w:lineRule="auto"/>
        <w:ind w:firstLine="360"/>
        <w:jc w:val="both"/>
        <w:rPr>
          <w:rFonts w:ascii="Times New Roman" w:hAnsi="Times New Roman"/>
          <w:sz w:val="24"/>
          <w:szCs w:val="24"/>
          <w:lang w:val="en-US"/>
        </w:rPr>
      </w:pPr>
    </w:p>
    <w:p w14:paraId="668B9B9C" w14:textId="77777777" w:rsidR="004800BA" w:rsidRPr="008A0E42" w:rsidRDefault="004800BA" w:rsidP="004800BA">
      <w:pPr>
        <w:spacing w:line="240" w:lineRule="auto"/>
        <w:jc w:val="center"/>
        <w:rPr>
          <w:rFonts w:ascii="Times New Roman" w:hAnsi="Times New Roman"/>
          <w:i/>
          <w:sz w:val="24"/>
          <w:szCs w:val="24"/>
          <w:lang w:val="en-US"/>
        </w:rPr>
      </w:pPr>
      <w:r w:rsidRPr="008A0E42">
        <w:rPr>
          <w:rFonts w:ascii="Times New Roman" w:hAnsi="Times New Roman"/>
          <w:i/>
          <w:sz w:val="24"/>
          <w:szCs w:val="24"/>
          <w:lang w:val="en-US"/>
        </w:rPr>
        <w:t>Procurement of Works</w:t>
      </w:r>
    </w:p>
    <w:p w14:paraId="14DDA7C9" w14:textId="77777777" w:rsidR="004800BA" w:rsidRPr="008A0E42" w:rsidRDefault="004800BA" w:rsidP="004800BA">
      <w:pPr>
        <w:spacing w:line="240" w:lineRule="auto"/>
        <w:jc w:val="center"/>
        <w:rPr>
          <w:rFonts w:ascii="Times New Roman" w:hAnsi="Times New Roman"/>
          <w:sz w:val="24"/>
          <w:szCs w:val="24"/>
          <w:lang w:val="en-US"/>
        </w:rPr>
      </w:pPr>
      <w:r w:rsidRPr="008A0E42">
        <w:rPr>
          <w:rFonts w:ascii="Times New Roman" w:hAnsi="Times New Roman"/>
          <w:sz w:val="24"/>
          <w:szCs w:val="24"/>
          <w:lang w:val="en-US"/>
        </w:rPr>
        <w:t>Article 5</w:t>
      </w:r>
    </w:p>
    <w:p w14:paraId="167A8404"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contract on public procurement of works shall be:</w:t>
      </w:r>
    </w:p>
    <w:p w14:paraId="7527578E" w14:textId="403AB48B" w:rsidR="004800BA" w:rsidRPr="00971CD0" w:rsidRDefault="004800BA" w:rsidP="008A0E42">
      <w:pPr>
        <w:pStyle w:val="ListParagraph"/>
        <w:numPr>
          <w:ilvl w:val="0"/>
          <w:numId w:val="1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execution of works, or design and execution of works</w:t>
      </w:r>
      <w:r w:rsidR="008A0E42">
        <w:rPr>
          <w:rFonts w:ascii="Times New Roman" w:hAnsi="Times New Roman"/>
          <w:sz w:val="24"/>
          <w:szCs w:val="24"/>
          <w:lang w:val="en-US"/>
        </w:rPr>
        <w:t>,</w:t>
      </w:r>
      <w:r w:rsidRPr="00971CD0">
        <w:rPr>
          <w:rFonts w:ascii="Times New Roman" w:hAnsi="Times New Roman"/>
          <w:sz w:val="24"/>
          <w:szCs w:val="24"/>
          <w:lang w:val="en-US"/>
        </w:rPr>
        <w:t xml:space="preserve"> described in the Regulation on Classification of Economic Activities, Sector F – Construction (“Official Gazette of the Republic of Serbia” No. 54/2010).</w:t>
      </w:r>
    </w:p>
    <w:p w14:paraId="0156D51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B3928B8" w14:textId="77777777" w:rsidR="004800BA" w:rsidRPr="00971CD0" w:rsidRDefault="004800BA" w:rsidP="008A0E42">
      <w:pPr>
        <w:pStyle w:val="ListParagraph"/>
        <w:numPr>
          <w:ilvl w:val="0"/>
          <w:numId w:val="1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construction works on construction facility taken as an entirety, which meet all economic and technical requirements of contracting authority;</w:t>
      </w:r>
    </w:p>
    <w:p w14:paraId="5ADC0D7C"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public procurement of works is also performance of works described in the Regulation on Classification of Economic Activities, Sector F – Construction (“Official Gazette of the Republic of Serbia” No. 54/2010), which are directly or indirectly financed by contracting authority in the amount exceeding 50% of procurement value.</w:t>
      </w:r>
    </w:p>
    <w:p w14:paraId="46FE2FFA"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under Paragraph 2 of this Article, the party responsible for application of provisions of this Law shall be contracting authority that finances the procurement of works.</w:t>
      </w:r>
    </w:p>
    <w:p w14:paraId="2083732C" w14:textId="77777777" w:rsidR="004800BA" w:rsidRPr="00971CD0" w:rsidRDefault="004800BA" w:rsidP="004800BA">
      <w:pPr>
        <w:spacing w:line="240" w:lineRule="auto"/>
        <w:ind w:left="360"/>
        <w:jc w:val="center"/>
        <w:rPr>
          <w:rFonts w:ascii="Times New Roman" w:hAnsi="Times New Roman"/>
          <w:b/>
          <w:sz w:val="24"/>
          <w:szCs w:val="24"/>
          <w:lang w:val="en-US"/>
        </w:rPr>
      </w:pPr>
    </w:p>
    <w:p w14:paraId="6DE6214B" w14:textId="77777777" w:rsidR="004800BA" w:rsidRPr="008A0E42" w:rsidRDefault="004800BA" w:rsidP="004800BA">
      <w:pPr>
        <w:spacing w:line="240" w:lineRule="auto"/>
        <w:ind w:left="360"/>
        <w:jc w:val="center"/>
        <w:rPr>
          <w:rFonts w:ascii="Times New Roman" w:hAnsi="Times New Roman"/>
          <w:i/>
          <w:sz w:val="24"/>
          <w:szCs w:val="24"/>
          <w:lang w:val="en-US"/>
        </w:rPr>
      </w:pPr>
      <w:r w:rsidRPr="008A0E42">
        <w:rPr>
          <w:rFonts w:ascii="Times New Roman" w:hAnsi="Times New Roman"/>
          <w:i/>
          <w:sz w:val="24"/>
          <w:szCs w:val="24"/>
          <w:lang w:val="en-US"/>
        </w:rPr>
        <w:t>Procurement of Services</w:t>
      </w:r>
    </w:p>
    <w:p w14:paraId="309830EF" w14:textId="77777777" w:rsidR="004800BA" w:rsidRPr="008A0E42" w:rsidRDefault="004800BA" w:rsidP="004800BA">
      <w:pPr>
        <w:spacing w:line="240" w:lineRule="auto"/>
        <w:ind w:left="360"/>
        <w:jc w:val="center"/>
        <w:rPr>
          <w:rFonts w:ascii="Times New Roman" w:hAnsi="Times New Roman"/>
          <w:sz w:val="24"/>
          <w:szCs w:val="24"/>
          <w:lang w:val="en-US"/>
        </w:rPr>
      </w:pPr>
      <w:r w:rsidRPr="008A0E42">
        <w:rPr>
          <w:rFonts w:ascii="Times New Roman" w:hAnsi="Times New Roman"/>
          <w:sz w:val="24"/>
          <w:szCs w:val="24"/>
          <w:lang w:val="en-US"/>
        </w:rPr>
        <w:t>Article 6</w:t>
      </w:r>
    </w:p>
    <w:p w14:paraId="599A0FDF"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public procurement contract of services shall be services listed in Annex 1.</w:t>
      </w:r>
    </w:p>
    <w:p w14:paraId="065FD00E"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 on public procurement of services shall also be any public procurement contract whose subjects are:</w:t>
      </w:r>
    </w:p>
    <w:p w14:paraId="24BD6E19" w14:textId="785FAC20" w:rsidR="004800BA" w:rsidRPr="00971CD0" w:rsidRDefault="004800BA" w:rsidP="00A91D21">
      <w:pPr>
        <w:pStyle w:val="ListParagraph"/>
        <w:numPr>
          <w:ilvl w:val="0"/>
          <w:numId w:val="1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services and goods, </w:t>
      </w:r>
      <w:r w:rsidR="00A91D21">
        <w:rPr>
          <w:rFonts w:ascii="Times New Roman" w:hAnsi="Times New Roman"/>
          <w:sz w:val="24"/>
          <w:szCs w:val="24"/>
          <w:lang w:val="en-US"/>
        </w:rPr>
        <w:t>where</w:t>
      </w:r>
      <w:r w:rsidRPr="00971CD0">
        <w:rPr>
          <w:rFonts w:ascii="Times New Roman" w:hAnsi="Times New Roman"/>
          <w:sz w:val="24"/>
          <w:szCs w:val="24"/>
          <w:lang w:val="en-US"/>
        </w:rPr>
        <w:t xml:space="preserve"> estimated value of services exceeds estimated value of goods awarded by this contract;</w:t>
      </w:r>
    </w:p>
    <w:p w14:paraId="123573B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7A5545A" w14:textId="77777777" w:rsidR="004800BA" w:rsidRPr="00971CD0" w:rsidRDefault="004800BA" w:rsidP="00A91D21">
      <w:pPr>
        <w:pStyle w:val="ListParagraph"/>
        <w:numPr>
          <w:ilvl w:val="0"/>
          <w:numId w:val="1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lastRenderedPageBreak/>
        <w:t>services and supporting works under Article 5 of this Law that are necessary for implementation of the contract.</w:t>
      </w:r>
    </w:p>
    <w:p w14:paraId="0CA1D9DD"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provisions of this Law shall also apply to procurement of services directly or indirectly financed by contracting authority in the amount exceeding 50% of procurement value.</w:t>
      </w:r>
    </w:p>
    <w:p w14:paraId="382FAC9B"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under Paragraph 3 of this Article, the party responsible for application of provisions of this Law shall be contracting authority that finances the procurement of services.</w:t>
      </w:r>
    </w:p>
    <w:p w14:paraId="17FD8E6D" w14:textId="6AB7DE45" w:rsidR="004800BA" w:rsidRPr="00A91D21" w:rsidRDefault="00A91D21" w:rsidP="004800BA">
      <w:pPr>
        <w:spacing w:line="240" w:lineRule="auto"/>
        <w:ind w:left="360"/>
        <w:jc w:val="center"/>
        <w:rPr>
          <w:rFonts w:ascii="Times New Roman" w:hAnsi="Times New Roman"/>
          <w:b/>
          <w:i/>
          <w:sz w:val="24"/>
          <w:szCs w:val="24"/>
          <w:lang w:val="en-US"/>
        </w:rPr>
      </w:pPr>
      <w:r w:rsidRPr="00A91D21">
        <w:rPr>
          <w:rFonts w:ascii="Times New Roman" w:hAnsi="Times New Roman"/>
          <w:b/>
          <w:i/>
          <w:sz w:val="24"/>
          <w:szCs w:val="24"/>
          <w:lang w:val="en-US"/>
        </w:rPr>
        <w:t>Combined procurement*</w:t>
      </w:r>
    </w:p>
    <w:p w14:paraId="2AD6ECB6" w14:textId="28343BEB" w:rsidR="00A91D21" w:rsidRPr="003A1B11" w:rsidRDefault="006A58AD" w:rsidP="003A1B11">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1243CE53" w14:textId="12015790" w:rsidR="00A91D21" w:rsidRDefault="00A91D21" w:rsidP="004800BA">
      <w:pPr>
        <w:spacing w:line="240" w:lineRule="auto"/>
        <w:ind w:left="360"/>
        <w:jc w:val="center"/>
        <w:rPr>
          <w:rFonts w:ascii="Times New Roman" w:hAnsi="Times New Roman"/>
          <w:sz w:val="24"/>
          <w:szCs w:val="24"/>
          <w:lang w:val="en-US"/>
        </w:rPr>
      </w:pPr>
      <w:r w:rsidRPr="00A91D21">
        <w:rPr>
          <w:rFonts w:ascii="Times New Roman" w:hAnsi="Times New Roman"/>
          <w:sz w:val="24"/>
          <w:szCs w:val="24"/>
          <w:lang w:val="en-US"/>
        </w:rPr>
        <w:t>Article 6a</w:t>
      </w:r>
    </w:p>
    <w:p w14:paraId="2E7B0F22" w14:textId="5544483C" w:rsidR="003A1B11" w:rsidRDefault="003A1B11" w:rsidP="003A1B11">
      <w:pPr>
        <w:spacing w:line="240" w:lineRule="auto"/>
        <w:jc w:val="both"/>
        <w:rPr>
          <w:rFonts w:ascii="Times New Roman" w:hAnsi="Times New Roman"/>
          <w:b/>
          <w:sz w:val="24"/>
          <w:szCs w:val="24"/>
          <w:lang w:val="en-US"/>
        </w:rPr>
      </w:pPr>
      <w:r w:rsidRPr="003A1B11">
        <w:rPr>
          <w:rFonts w:ascii="Times New Roman" w:hAnsi="Times New Roman"/>
          <w:b/>
          <w:sz w:val="24"/>
          <w:szCs w:val="24"/>
          <w:lang w:val="en-US"/>
        </w:rPr>
        <w:t>Where subject of a public procurement contract comprises several items in terms of Articles 4-6 of this Law, the subject shall be determined according to contract’s basic subject-matter. Where subject of the contract are goods and services, or services under Annex 1 and other services, the basic subject of contract shall be the one making the larger part of the estimated value of public procurement.*</w:t>
      </w:r>
    </w:p>
    <w:p w14:paraId="3793FD17" w14:textId="07AC9CCC" w:rsidR="003A1B11" w:rsidRDefault="003A1B11" w:rsidP="003A1B11">
      <w:pPr>
        <w:spacing w:line="240" w:lineRule="auto"/>
        <w:jc w:val="both"/>
        <w:rPr>
          <w:rFonts w:ascii="Times New Roman" w:hAnsi="Times New Roman"/>
          <w:b/>
          <w:sz w:val="24"/>
          <w:szCs w:val="24"/>
          <w:lang w:val="en-US"/>
        </w:rPr>
      </w:pPr>
      <w:r>
        <w:rPr>
          <w:rFonts w:ascii="Times New Roman" w:hAnsi="Times New Roman"/>
          <w:b/>
          <w:sz w:val="24"/>
          <w:szCs w:val="24"/>
          <w:lang w:val="en-US"/>
        </w:rPr>
        <w:t>Where a part of the</w:t>
      </w:r>
      <w:r w:rsidRPr="003A1B11">
        <w:rPr>
          <w:rFonts w:ascii="Times New Roman" w:hAnsi="Times New Roman"/>
          <w:b/>
          <w:sz w:val="24"/>
          <w:szCs w:val="24"/>
          <w:lang w:val="en-US"/>
        </w:rPr>
        <w:t xml:space="preserve"> procurement</w:t>
      </w:r>
      <w:r>
        <w:rPr>
          <w:rFonts w:ascii="Times New Roman" w:hAnsi="Times New Roman"/>
          <w:b/>
          <w:sz w:val="24"/>
          <w:szCs w:val="24"/>
          <w:lang w:val="en-US"/>
        </w:rPr>
        <w:t xml:space="preserve"> subject falls under compulsory application of this Law</w:t>
      </w:r>
      <w:r w:rsidR="00D97F68">
        <w:rPr>
          <w:rFonts w:ascii="Times New Roman" w:hAnsi="Times New Roman"/>
          <w:b/>
          <w:sz w:val="24"/>
          <w:szCs w:val="24"/>
          <w:lang w:val="en-US"/>
        </w:rPr>
        <w:t xml:space="preserve"> whereas another part is exempt from the application of this Law:*</w:t>
      </w:r>
    </w:p>
    <w:p w14:paraId="168BAE5B" w14:textId="277DE758" w:rsidR="00D97F68" w:rsidRDefault="00D97F68" w:rsidP="0064781F">
      <w:pPr>
        <w:pStyle w:val="ListParagraph"/>
        <w:numPr>
          <w:ilvl w:val="0"/>
          <w:numId w:val="95"/>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where </w:t>
      </w:r>
      <w:r w:rsidRPr="003A1B11">
        <w:rPr>
          <w:rFonts w:ascii="Times New Roman" w:hAnsi="Times New Roman"/>
          <w:b/>
          <w:sz w:val="24"/>
          <w:szCs w:val="24"/>
          <w:lang w:val="en-US"/>
        </w:rPr>
        <w:t>procurement</w:t>
      </w:r>
      <w:r>
        <w:rPr>
          <w:rFonts w:ascii="Times New Roman" w:hAnsi="Times New Roman"/>
          <w:b/>
          <w:sz w:val="24"/>
          <w:szCs w:val="24"/>
          <w:lang w:val="en-US"/>
        </w:rPr>
        <w:t xml:space="preserve"> subject is objectively partible – contracting authority may conduct separate procurement procedures or award a single contract in public procurement procedure, except in the case of procurements under Article 128 of this Law.*</w:t>
      </w:r>
    </w:p>
    <w:p w14:paraId="54246028" w14:textId="77777777" w:rsidR="00D97F68" w:rsidRDefault="00D97F68" w:rsidP="00D97F68">
      <w:pPr>
        <w:pStyle w:val="ListParagraph"/>
        <w:spacing w:line="240" w:lineRule="auto"/>
        <w:ind w:left="360"/>
        <w:jc w:val="both"/>
        <w:rPr>
          <w:rFonts w:ascii="Times New Roman" w:hAnsi="Times New Roman"/>
          <w:b/>
          <w:sz w:val="24"/>
          <w:szCs w:val="24"/>
          <w:lang w:val="en-US"/>
        </w:rPr>
      </w:pPr>
    </w:p>
    <w:p w14:paraId="577239E8" w14:textId="34F063E5" w:rsidR="00D97F68" w:rsidRDefault="00D97F68" w:rsidP="0064781F">
      <w:pPr>
        <w:pStyle w:val="ListParagraph"/>
        <w:numPr>
          <w:ilvl w:val="0"/>
          <w:numId w:val="95"/>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where </w:t>
      </w:r>
      <w:r w:rsidRPr="003A1B11">
        <w:rPr>
          <w:rFonts w:ascii="Times New Roman" w:hAnsi="Times New Roman"/>
          <w:b/>
          <w:sz w:val="24"/>
          <w:szCs w:val="24"/>
          <w:lang w:val="en-US"/>
        </w:rPr>
        <w:t>procurement</w:t>
      </w:r>
      <w:r>
        <w:rPr>
          <w:rFonts w:ascii="Times New Roman" w:hAnsi="Times New Roman"/>
          <w:b/>
          <w:sz w:val="24"/>
          <w:szCs w:val="24"/>
          <w:lang w:val="en-US"/>
        </w:rPr>
        <w:t xml:space="preserve"> subject is objectively impartible – contracting authority shall award a single contract in public procurement procedure, except in the case of procurements under Article 128 of this Law.*</w:t>
      </w:r>
    </w:p>
    <w:p w14:paraId="2602C05E" w14:textId="0376D58D" w:rsidR="00D97F68" w:rsidRPr="00D97F68" w:rsidRDefault="00D97F68" w:rsidP="00D97F68">
      <w:pPr>
        <w:jc w:val="both"/>
        <w:rPr>
          <w:rFonts w:ascii="Times New Roman" w:hAnsi="Times New Roman"/>
          <w:b/>
          <w:sz w:val="24"/>
          <w:szCs w:val="24"/>
          <w:lang w:val="en-US"/>
        </w:rPr>
      </w:pPr>
      <w:r w:rsidRPr="003A1B11">
        <w:rPr>
          <w:rFonts w:ascii="Times New Roman" w:hAnsi="Times New Roman"/>
          <w:b/>
          <w:sz w:val="24"/>
          <w:szCs w:val="24"/>
          <w:lang w:val="en-US"/>
        </w:rPr>
        <w:t xml:space="preserve">Where procurement subject </w:t>
      </w:r>
      <w:r>
        <w:rPr>
          <w:rFonts w:ascii="Times New Roman" w:hAnsi="Times New Roman"/>
          <w:b/>
          <w:sz w:val="24"/>
          <w:szCs w:val="24"/>
          <w:lang w:val="en-US"/>
        </w:rPr>
        <w:t xml:space="preserve">also </w:t>
      </w:r>
      <w:r w:rsidRPr="003A1B11">
        <w:rPr>
          <w:rFonts w:ascii="Times New Roman" w:hAnsi="Times New Roman"/>
          <w:b/>
          <w:sz w:val="24"/>
          <w:szCs w:val="24"/>
          <w:lang w:val="en-US"/>
        </w:rPr>
        <w:t xml:space="preserve">comprises </w:t>
      </w:r>
      <w:r>
        <w:rPr>
          <w:rFonts w:ascii="Times New Roman" w:hAnsi="Times New Roman"/>
          <w:b/>
          <w:sz w:val="24"/>
          <w:szCs w:val="24"/>
          <w:lang w:val="en-US"/>
        </w:rPr>
        <w:t>procurements</w:t>
      </w:r>
      <w:r w:rsidRPr="00D97F68">
        <w:rPr>
          <w:rFonts w:ascii="Times New Roman" w:hAnsi="Times New Roman"/>
          <w:b/>
          <w:sz w:val="24"/>
          <w:szCs w:val="24"/>
          <w:lang w:val="en-US"/>
        </w:rPr>
        <w:t xml:space="preserve"> </w:t>
      </w:r>
      <w:r>
        <w:rPr>
          <w:rFonts w:ascii="Times New Roman" w:hAnsi="Times New Roman"/>
          <w:b/>
          <w:sz w:val="24"/>
          <w:szCs w:val="24"/>
          <w:lang w:val="en-US"/>
        </w:rPr>
        <w:t>under Articles 127 and 128 of this Law:*</w:t>
      </w:r>
    </w:p>
    <w:p w14:paraId="05350D48" w14:textId="6DBF0229" w:rsidR="00D97F68" w:rsidRDefault="00D97F68" w:rsidP="0064781F">
      <w:pPr>
        <w:pStyle w:val="ListParagraph"/>
        <w:numPr>
          <w:ilvl w:val="0"/>
          <w:numId w:val="96"/>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where </w:t>
      </w:r>
      <w:r w:rsidRPr="003A1B11">
        <w:rPr>
          <w:rFonts w:ascii="Times New Roman" w:hAnsi="Times New Roman"/>
          <w:b/>
          <w:sz w:val="24"/>
          <w:szCs w:val="24"/>
          <w:lang w:val="en-US"/>
        </w:rPr>
        <w:t>procurement</w:t>
      </w:r>
      <w:r>
        <w:rPr>
          <w:rFonts w:ascii="Times New Roman" w:hAnsi="Times New Roman"/>
          <w:b/>
          <w:sz w:val="24"/>
          <w:szCs w:val="24"/>
          <w:lang w:val="en-US"/>
        </w:rPr>
        <w:t xml:space="preserve"> subject is objectively partible – contracting authority may conduct separate procurement procedures or award a single contract:*</w:t>
      </w:r>
    </w:p>
    <w:p w14:paraId="0172DD08" w14:textId="77777777" w:rsidR="00D97F68" w:rsidRDefault="00D97F68" w:rsidP="00D97F68">
      <w:pPr>
        <w:pStyle w:val="ListParagraph"/>
        <w:spacing w:line="240" w:lineRule="auto"/>
        <w:ind w:left="360"/>
        <w:jc w:val="both"/>
        <w:rPr>
          <w:rFonts w:ascii="Times New Roman" w:hAnsi="Times New Roman"/>
          <w:b/>
          <w:sz w:val="24"/>
          <w:szCs w:val="24"/>
          <w:lang w:val="en-US"/>
        </w:rPr>
      </w:pPr>
    </w:p>
    <w:p w14:paraId="70F3990B" w14:textId="5366344F" w:rsidR="00D97F68" w:rsidRDefault="00D97F68" w:rsidP="0064781F">
      <w:pPr>
        <w:pStyle w:val="ListParagraph"/>
        <w:numPr>
          <w:ilvl w:val="0"/>
          <w:numId w:val="97"/>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without applying this Law, w</w:t>
      </w:r>
      <w:r w:rsidRPr="003A1B11">
        <w:rPr>
          <w:rFonts w:ascii="Times New Roman" w:hAnsi="Times New Roman"/>
          <w:b/>
          <w:sz w:val="24"/>
          <w:szCs w:val="24"/>
          <w:lang w:val="en-US"/>
        </w:rPr>
        <w:t xml:space="preserve">here procurement subject </w:t>
      </w:r>
      <w:r>
        <w:rPr>
          <w:rFonts w:ascii="Times New Roman" w:hAnsi="Times New Roman"/>
          <w:b/>
          <w:sz w:val="24"/>
          <w:szCs w:val="24"/>
          <w:lang w:val="en-US"/>
        </w:rPr>
        <w:t xml:space="preserve">also </w:t>
      </w:r>
      <w:r w:rsidRPr="003A1B11">
        <w:rPr>
          <w:rFonts w:ascii="Times New Roman" w:hAnsi="Times New Roman"/>
          <w:b/>
          <w:sz w:val="24"/>
          <w:szCs w:val="24"/>
          <w:lang w:val="en-US"/>
        </w:rPr>
        <w:t xml:space="preserve">comprises </w:t>
      </w:r>
      <w:r>
        <w:rPr>
          <w:rFonts w:ascii="Times New Roman" w:hAnsi="Times New Roman"/>
          <w:b/>
          <w:sz w:val="24"/>
          <w:szCs w:val="24"/>
          <w:lang w:val="en-US"/>
        </w:rPr>
        <w:t>procurements</w:t>
      </w:r>
      <w:r w:rsidRPr="00D97F68">
        <w:rPr>
          <w:rFonts w:ascii="Times New Roman" w:hAnsi="Times New Roman"/>
          <w:b/>
          <w:sz w:val="24"/>
          <w:szCs w:val="24"/>
          <w:lang w:val="en-US"/>
        </w:rPr>
        <w:t xml:space="preserve"> </w:t>
      </w:r>
      <w:r>
        <w:rPr>
          <w:rFonts w:ascii="Times New Roman" w:hAnsi="Times New Roman"/>
          <w:b/>
          <w:sz w:val="24"/>
          <w:szCs w:val="24"/>
          <w:lang w:val="en-US"/>
        </w:rPr>
        <w:t>under Article 128 of this Law and where the awarding of a single contract is particularly justified by objective reasons and not intended to evade the application of the basic provisions of this Law;*</w:t>
      </w:r>
    </w:p>
    <w:p w14:paraId="3675FF66" w14:textId="3D37A84D" w:rsidR="00D97F68" w:rsidRDefault="00346DCA" w:rsidP="0064781F">
      <w:pPr>
        <w:pStyle w:val="ListParagraph"/>
        <w:numPr>
          <w:ilvl w:val="0"/>
          <w:numId w:val="97"/>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in a public procurement procedure in the area of defense and security, where</w:t>
      </w:r>
      <w:r w:rsidRPr="00346DCA">
        <w:rPr>
          <w:rFonts w:ascii="Times New Roman" w:hAnsi="Times New Roman"/>
          <w:b/>
          <w:sz w:val="24"/>
          <w:szCs w:val="24"/>
          <w:lang w:val="en-US"/>
        </w:rPr>
        <w:t xml:space="preserve"> </w:t>
      </w:r>
      <w:r w:rsidRPr="003A1B11">
        <w:rPr>
          <w:rFonts w:ascii="Times New Roman" w:hAnsi="Times New Roman"/>
          <w:b/>
          <w:sz w:val="24"/>
          <w:szCs w:val="24"/>
          <w:lang w:val="en-US"/>
        </w:rPr>
        <w:t xml:space="preserve">procurement subject </w:t>
      </w:r>
      <w:r>
        <w:rPr>
          <w:rFonts w:ascii="Times New Roman" w:hAnsi="Times New Roman"/>
          <w:b/>
          <w:sz w:val="24"/>
          <w:szCs w:val="24"/>
          <w:lang w:val="en-US"/>
        </w:rPr>
        <w:t xml:space="preserve">also </w:t>
      </w:r>
      <w:r w:rsidRPr="003A1B11">
        <w:rPr>
          <w:rFonts w:ascii="Times New Roman" w:hAnsi="Times New Roman"/>
          <w:b/>
          <w:sz w:val="24"/>
          <w:szCs w:val="24"/>
          <w:lang w:val="en-US"/>
        </w:rPr>
        <w:t xml:space="preserve">comprises </w:t>
      </w:r>
      <w:r>
        <w:rPr>
          <w:rFonts w:ascii="Times New Roman" w:hAnsi="Times New Roman"/>
          <w:b/>
          <w:sz w:val="24"/>
          <w:szCs w:val="24"/>
          <w:lang w:val="en-US"/>
        </w:rPr>
        <w:t>procurements</w:t>
      </w:r>
      <w:r w:rsidRPr="00D97F68">
        <w:rPr>
          <w:rFonts w:ascii="Times New Roman" w:hAnsi="Times New Roman"/>
          <w:b/>
          <w:sz w:val="24"/>
          <w:szCs w:val="24"/>
          <w:lang w:val="en-US"/>
        </w:rPr>
        <w:t xml:space="preserve"> </w:t>
      </w:r>
      <w:r>
        <w:rPr>
          <w:rFonts w:ascii="Times New Roman" w:hAnsi="Times New Roman"/>
          <w:b/>
          <w:sz w:val="24"/>
          <w:szCs w:val="24"/>
          <w:lang w:val="en-US"/>
        </w:rPr>
        <w:t>under Article 127 of this Law and where the awarding of a single contract is particularly justified by objective reasons and not intended to evade the application of the basic provisions of this Law;*</w:t>
      </w:r>
    </w:p>
    <w:p w14:paraId="4960B19D" w14:textId="77777777" w:rsidR="00346DCA" w:rsidRDefault="00346DCA" w:rsidP="00346DCA">
      <w:pPr>
        <w:pStyle w:val="ListParagraph"/>
        <w:spacing w:line="240" w:lineRule="auto"/>
        <w:ind w:left="360"/>
        <w:jc w:val="both"/>
        <w:rPr>
          <w:rFonts w:ascii="Times New Roman" w:hAnsi="Times New Roman"/>
          <w:b/>
          <w:sz w:val="24"/>
          <w:szCs w:val="24"/>
          <w:lang w:val="en-US"/>
        </w:rPr>
      </w:pPr>
    </w:p>
    <w:p w14:paraId="3AA0656B" w14:textId="1D19B9FB" w:rsidR="00346DCA" w:rsidRDefault="00346DCA" w:rsidP="0064781F">
      <w:pPr>
        <w:pStyle w:val="ListParagraph"/>
        <w:numPr>
          <w:ilvl w:val="0"/>
          <w:numId w:val="96"/>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where </w:t>
      </w:r>
      <w:r w:rsidRPr="003A1B11">
        <w:rPr>
          <w:rFonts w:ascii="Times New Roman" w:hAnsi="Times New Roman"/>
          <w:b/>
          <w:sz w:val="24"/>
          <w:szCs w:val="24"/>
          <w:lang w:val="en-US"/>
        </w:rPr>
        <w:t>procurement</w:t>
      </w:r>
      <w:r>
        <w:rPr>
          <w:rFonts w:ascii="Times New Roman" w:hAnsi="Times New Roman"/>
          <w:b/>
          <w:sz w:val="24"/>
          <w:szCs w:val="24"/>
          <w:lang w:val="en-US"/>
        </w:rPr>
        <w:t xml:space="preserve"> subject is objectively impartible – contracting authority shall award contract without applying this Law, where</w:t>
      </w:r>
      <w:r w:rsidRPr="00346DCA">
        <w:rPr>
          <w:rFonts w:ascii="Times New Roman" w:hAnsi="Times New Roman"/>
          <w:b/>
          <w:sz w:val="24"/>
          <w:szCs w:val="24"/>
          <w:lang w:val="en-US"/>
        </w:rPr>
        <w:t xml:space="preserve"> </w:t>
      </w:r>
      <w:r w:rsidRPr="003A1B11">
        <w:rPr>
          <w:rFonts w:ascii="Times New Roman" w:hAnsi="Times New Roman"/>
          <w:b/>
          <w:sz w:val="24"/>
          <w:szCs w:val="24"/>
          <w:lang w:val="en-US"/>
        </w:rPr>
        <w:t xml:space="preserve">procurement subject </w:t>
      </w:r>
      <w:r>
        <w:rPr>
          <w:rFonts w:ascii="Times New Roman" w:hAnsi="Times New Roman"/>
          <w:b/>
          <w:sz w:val="24"/>
          <w:szCs w:val="24"/>
          <w:lang w:val="en-US"/>
        </w:rPr>
        <w:t xml:space="preserve">also </w:t>
      </w:r>
      <w:r w:rsidRPr="003A1B11">
        <w:rPr>
          <w:rFonts w:ascii="Times New Roman" w:hAnsi="Times New Roman"/>
          <w:b/>
          <w:sz w:val="24"/>
          <w:szCs w:val="24"/>
          <w:lang w:val="en-US"/>
        </w:rPr>
        <w:t xml:space="preserve">comprises </w:t>
      </w:r>
      <w:r>
        <w:rPr>
          <w:rFonts w:ascii="Times New Roman" w:hAnsi="Times New Roman"/>
          <w:b/>
          <w:sz w:val="24"/>
          <w:szCs w:val="24"/>
          <w:lang w:val="en-US"/>
        </w:rPr>
        <w:lastRenderedPageBreak/>
        <w:t>procurements</w:t>
      </w:r>
      <w:r w:rsidRPr="00D97F68">
        <w:rPr>
          <w:rFonts w:ascii="Times New Roman" w:hAnsi="Times New Roman"/>
          <w:b/>
          <w:sz w:val="24"/>
          <w:szCs w:val="24"/>
          <w:lang w:val="en-US"/>
        </w:rPr>
        <w:t xml:space="preserve"> </w:t>
      </w:r>
      <w:r>
        <w:rPr>
          <w:rFonts w:ascii="Times New Roman" w:hAnsi="Times New Roman"/>
          <w:b/>
          <w:sz w:val="24"/>
          <w:szCs w:val="24"/>
          <w:lang w:val="en-US"/>
        </w:rPr>
        <w:t>under Article 128 of this Law, or award it in a</w:t>
      </w:r>
      <w:r w:rsidRPr="00346DCA">
        <w:rPr>
          <w:rFonts w:ascii="Times New Roman" w:hAnsi="Times New Roman"/>
          <w:b/>
          <w:sz w:val="24"/>
          <w:szCs w:val="24"/>
          <w:lang w:val="en-US"/>
        </w:rPr>
        <w:t xml:space="preserve"> </w:t>
      </w:r>
      <w:r>
        <w:rPr>
          <w:rFonts w:ascii="Times New Roman" w:hAnsi="Times New Roman"/>
          <w:b/>
          <w:sz w:val="24"/>
          <w:szCs w:val="24"/>
          <w:lang w:val="en-US"/>
        </w:rPr>
        <w:t>public procurement procedure in the area of defense and security, where</w:t>
      </w:r>
      <w:r w:rsidRPr="00346DCA">
        <w:rPr>
          <w:rFonts w:ascii="Times New Roman" w:hAnsi="Times New Roman"/>
          <w:b/>
          <w:sz w:val="24"/>
          <w:szCs w:val="24"/>
          <w:lang w:val="en-US"/>
        </w:rPr>
        <w:t xml:space="preserve"> </w:t>
      </w:r>
      <w:r w:rsidRPr="003A1B11">
        <w:rPr>
          <w:rFonts w:ascii="Times New Roman" w:hAnsi="Times New Roman"/>
          <w:b/>
          <w:sz w:val="24"/>
          <w:szCs w:val="24"/>
          <w:lang w:val="en-US"/>
        </w:rPr>
        <w:t xml:space="preserve">procurement subject </w:t>
      </w:r>
      <w:r>
        <w:rPr>
          <w:rFonts w:ascii="Times New Roman" w:hAnsi="Times New Roman"/>
          <w:b/>
          <w:sz w:val="24"/>
          <w:szCs w:val="24"/>
          <w:lang w:val="en-US"/>
        </w:rPr>
        <w:t xml:space="preserve">also </w:t>
      </w:r>
      <w:r w:rsidRPr="003A1B11">
        <w:rPr>
          <w:rFonts w:ascii="Times New Roman" w:hAnsi="Times New Roman"/>
          <w:b/>
          <w:sz w:val="24"/>
          <w:szCs w:val="24"/>
          <w:lang w:val="en-US"/>
        </w:rPr>
        <w:t xml:space="preserve">comprises </w:t>
      </w:r>
      <w:r>
        <w:rPr>
          <w:rFonts w:ascii="Times New Roman" w:hAnsi="Times New Roman"/>
          <w:b/>
          <w:sz w:val="24"/>
          <w:szCs w:val="24"/>
          <w:lang w:val="en-US"/>
        </w:rPr>
        <w:t>procurements</w:t>
      </w:r>
      <w:r w:rsidRPr="00D97F68">
        <w:rPr>
          <w:rFonts w:ascii="Times New Roman" w:hAnsi="Times New Roman"/>
          <w:b/>
          <w:sz w:val="24"/>
          <w:szCs w:val="24"/>
          <w:lang w:val="en-US"/>
        </w:rPr>
        <w:t xml:space="preserve"> </w:t>
      </w:r>
      <w:r>
        <w:rPr>
          <w:rFonts w:ascii="Times New Roman" w:hAnsi="Times New Roman"/>
          <w:b/>
          <w:sz w:val="24"/>
          <w:szCs w:val="24"/>
          <w:lang w:val="en-US"/>
        </w:rPr>
        <w:t>under Article 127 of this Law.*</w:t>
      </w:r>
    </w:p>
    <w:p w14:paraId="2BEEF3FF" w14:textId="41AB5FEC" w:rsidR="00346DCA" w:rsidRPr="00971CD0" w:rsidRDefault="006A58AD" w:rsidP="00346DCA">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7F00A4D3" w14:textId="77777777" w:rsidR="00346DCA" w:rsidRDefault="00346DCA" w:rsidP="00346DCA">
      <w:pPr>
        <w:spacing w:line="240" w:lineRule="auto"/>
        <w:rPr>
          <w:rFonts w:ascii="Times New Roman" w:hAnsi="Times New Roman"/>
          <w:b/>
          <w:sz w:val="24"/>
          <w:szCs w:val="24"/>
          <w:lang w:val="en-US"/>
        </w:rPr>
      </w:pPr>
    </w:p>
    <w:p w14:paraId="754DB673" w14:textId="77777777" w:rsidR="004800BA" w:rsidRPr="00346DCA" w:rsidRDefault="004800BA" w:rsidP="004800BA">
      <w:pPr>
        <w:spacing w:line="240" w:lineRule="auto"/>
        <w:ind w:left="360"/>
        <w:jc w:val="center"/>
        <w:rPr>
          <w:rFonts w:ascii="Times New Roman" w:hAnsi="Times New Roman"/>
          <w:i/>
          <w:sz w:val="24"/>
          <w:szCs w:val="24"/>
          <w:lang w:val="en-US"/>
        </w:rPr>
      </w:pPr>
      <w:r w:rsidRPr="00346DCA">
        <w:rPr>
          <w:rFonts w:ascii="Times New Roman" w:hAnsi="Times New Roman"/>
          <w:i/>
          <w:sz w:val="24"/>
          <w:szCs w:val="24"/>
          <w:lang w:val="en-US"/>
        </w:rPr>
        <w:t>Procurements Exempt from the Law</w:t>
      </w:r>
    </w:p>
    <w:p w14:paraId="415D453A" w14:textId="77777777" w:rsidR="004800BA" w:rsidRPr="00346DCA" w:rsidRDefault="004800BA" w:rsidP="004800BA">
      <w:pPr>
        <w:spacing w:line="240" w:lineRule="auto"/>
        <w:ind w:left="360"/>
        <w:jc w:val="center"/>
        <w:rPr>
          <w:rFonts w:ascii="Times New Roman" w:hAnsi="Times New Roman"/>
          <w:b/>
          <w:sz w:val="24"/>
          <w:szCs w:val="24"/>
          <w:lang w:val="en-US"/>
        </w:rPr>
      </w:pPr>
      <w:r w:rsidRPr="00346DCA">
        <w:rPr>
          <w:rFonts w:ascii="Times New Roman" w:hAnsi="Times New Roman"/>
          <w:b/>
          <w:sz w:val="24"/>
          <w:szCs w:val="24"/>
          <w:lang w:val="en-US"/>
        </w:rPr>
        <w:t>Article 7</w:t>
      </w:r>
    </w:p>
    <w:p w14:paraId="323587D4"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authorities shall not apply the provisions of this Law:</w:t>
      </w:r>
    </w:p>
    <w:p w14:paraId="4AA8ADFA" w14:textId="12AFC909" w:rsidR="004800BA" w:rsidRPr="00971CD0" w:rsidRDefault="004800BA" w:rsidP="003A6C51">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to procurements by entities or organizations defined </w:t>
      </w:r>
      <w:r w:rsidR="003A6C51">
        <w:rPr>
          <w:rFonts w:ascii="Times New Roman" w:hAnsi="Times New Roman"/>
          <w:sz w:val="24"/>
          <w:szCs w:val="24"/>
          <w:lang w:val="en-US"/>
        </w:rPr>
        <w:t>in terms</w:t>
      </w:r>
      <w:r w:rsidRPr="00971CD0">
        <w:rPr>
          <w:rFonts w:ascii="Times New Roman" w:hAnsi="Times New Roman"/>
          <w:sz w:val="24"/>
          <w:szCs w:val="24"/>
          <w:lang w:val="en-US"/>
        </w:rPr>
        <w:t xml:space="preserve"> of this Law</w:t>
      </w:r>
      <w:r w:rsidR="003A1B11">
        <w:rPr>
          <w:rFonts w:ascii="Times New Roman" w:hAnsi="Times New Roman"/>
          <w:sz w:val="24"/>
          <w:szCs w:val="24"/>
          <w:lang w:val="en-US"/>
        </w:rPr>
        <w:t xml:space="preserve"> </w:t>
      </w:r>
      <w:r w:rsidRPr="00971CD0">
        <w:rPr>
          <w:rFonts w:ascii="Times New Roman" w:hAnsi="Times New Roman"/>
          <w:sz w:val="24"/>
          <w:szCs w:val="24"/>
          <w:lang w:val="en-US"/>
        </w:rPr>
        <w:t>as</w:t>
      </w:r>
      <w:r w:rsidR="003A6C51">
        <w:rPr>
          <w:rFonts w:ascii="Times New Roman" w:hAnsi="Times New Roman"/>
          <w:sz w:val="24"/>
          <w:szCs w:val="24"/>
          <w:lang w:val="en-US"/>
        </w:rPr>
        <w:t xml:space="preserve"> </w:t>
      </w:r>
      <w:r w:rsidRPr="00971CD0">
        <w:rPr>
          <w:rFonts w:ascii="Times New Roman" w:hAnsi="Times New Roman"/>
          <w:sz w:val="24"/>
          <w:szCs w:val="24"/>
          <w:lang w:val="en-US"/>
        </w:rPr>
        <w:t xml:space="preserve">contracting authorities and </w:t>
      </w:r>
      <w:r w:rsidR="00B4426D">
        <w:rPr>
          <w:rFonts w:ascii="Times New Roman" w:hAnsi="Times New Roman"/>
          <w:sz w:val="24"/>
          <w:szCs w:val="24"/>
          <w:lang w:val="en-US"/>
        </w:rPr>
        <w:t xml:space="preserve">which are </w:t>
      </w:r>
      <w:r w:rsidRPr="00971CD0">
        <w:rPr>
          <w:rFonts w:ascii="Times New Roman" w:hAnsi="Times New Roman"/>
          <w:sz w:val="24"/>
          <w:szCs w:val="24"/>
          <w:lang w:val="en-US"/>
        </w:rPr>
        <w:t>holders of exclusive right</w:t>
      </w:r>
      <w:r w:rsidR="00B4426D">
        <w:rPr>
          <w:rFonts w:ascii="Times New Roman" w:hAnsi="Times New Roman"/>
          <w:sz w:val="24"/>
          <w:szCs w:val="24"/>
          <w:lang w:val="en-US"/>
        </w:rPr>
        <w:t>s</w:t>
      </w:r>
      <w:r w:rsidRPr="00971CD0">
        <w:rPr>
          <w:rFonts w:ascii="Times New Roman" w:hAnsi="Times New Roman"/>
          <w:sz w:val="24"/>
          <w:szCs w:val="24"/>
          <w:lang w:val="en-US"/>
        </w:rPr>
        <w:t xml:space="preserve"> to</w:t>
      </w:r>
      <w:r w:rsidR="00B4426D">
        <w:rPr>
          <w:rFonts w:ascii="Times New Roman" w:hAnsi="Times New Roman"/>
          <w:sz w:val="24"/>
          <w:szCs w:val="24"/>
          <w:lang w:val="en-US"/>
        </w:rPr>
        <w:t xml:space="preserve"> perform</w:t>
      </w:r>
      <w:r w:rsidRPr="00971CD0">
        <w:rPr>
          <w:rFonts w:ascii="Times New Roman" w:hAnsi="Times New Roman"/>
          <w:sz w:val="24"/>
          <w:szCs w:val="24"/>
          <w:lang w:val="en-US"/>
        </w:rPr>
        <w:t xml:space="preserve"> economic activities that are the subject of public procurement;</w:t>
      </w:r>
    </w:p>
    <w:p w14:paraId="4427211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C2E58D0" w14:textId="16C1C048" w:rsidR="004800BA" w:rsidRPr="00B4426D" w:rsidRDefault="004800BA" w:rsidP="00B4426D">
      <w:pPr>
        <w:pStyle w:val="ListParagraph"/>
        <w:numPr>
          <w:ilvl w:val="0"/>
          <w:numId w:val="12"/>
        </w:numPr>
        <w:spacing w:line="240" w:lineRule="auto"/>
        <w:ind w:left="0" w:firstLine="360"/>
        <w:jc w:val="both"/>
        <w:rPr>
          <w:rFonts w:ascii="Times New Roman" w:hAnsi="Times New Roman"/>
          <w:b/>
          <w:sz w:val="24"/>
          <w:szCs w:val="24"/>
          <w:lang w:val="en-US"/>
        </w:rPr>
      </w:pPr>
      <w:r w:rsidRPr="00B4426D">
        <w:rPr>
          <w:rFonts w:ascii="Times New Roman" w:hAnsi="Times New Roman"/>
          <w:b/>
          <w:sz w:val="24"/>
          <w:szCs w:val="24"/>
          <w:lang w:val="en-US"/>
        </w:rPr>
        <w:t>to procurements</w:t>
      </w:r>
      <w:r w:rsidR="00B4426D" w:rsidRPr="00B4426D">
        <w:rPr>
          <w:rFonts w:ascii="Times New Roman" w:hAnsi="Times New Roman"/>
          <w:b/>
          <w:sz w:val="24"/>
          <w:szCs w:val="24"/>
          <w:lang w:val="en-US"/>
        </w:rPr>
        <w:t xml:space="preserve"> </w:t>
      </w:r>
      <w:r w:rsidR="00A41DB9">
        <w:rPr>
          <w:rFonts w:ascii="Times New Roman" w:hAnsi="Times New Roman"/>
          <w:b/>
          <w:sz w:val="24"/>
          <w:szCs w:val="24"/>
          <w:lang w:val="en-US"/>
        </w:rPr>
        <w:t>or design contests</w:t>
      </w:r>
      <w:r w:rsidR="00B4426D" w:rsidRPr="00B4426D">
        <w:rPr>
          <w:rFonts w:ascii="Times New Roman" w:hAnsi="Times New Roman"/>
          <w:b/>
          <w:sz w:val="24"/>
          <w:szCs w:val="24"/>
          <w:lang w:val="en-US"/>
        </w:rPr>
        <w:t xml:space="preserve"> that contracting authorities</w:t>
      </w:r>
      <w:r w:rsidRPr="00B4426D">
        <w:rPr>
          <w:rFonts w:ascii="Times New Roman" w:hAnsi="Times New Roman"/>
          <w:b/>
          <w:sz w:val="24"/>
          <w:szCs w:val="24"/>
          <w:lang w:val="en-US"/>
        </w:rPr>
        <w:t xml:space="preserve"> </w:t>
      </w:r>
      <w:r w:rsidR="00B4426D" w:rsidRPr="00B4426D">
        <w:rPr>
          <w:rFonts w:ascii="Times New Roman" w:hAnsi="Times New Roman"/>
          <w:b/>
          <w:sz w:val="24"/>
          <w:szCs w:val="24"/>
          <w:lang w:val="en-US"/>
        </w:rPr>
        <w:t>are obliged to conduct pursuant to procurement procedures established by</w:t>
      </w:r>
      <w:r w:rsidRPr="00B4426D">
        <w:rPr>
          <w:rFonts w:ascii="Times New Roman" w:hAnsi="Times New Roman"/>
          <w:b/>
          <w:sz w:val="24"/>
          <w:szCs w:val="24"/>
          <w:lang w:val="en-US"/>
        </w:rPr>
        <w:t>:</w:t>
      </w:r>
      <w:r w:rsidR="00B4426D" w:rsidRPr="00B4426D">
        <w:rPr>
          <w:rFonts w:ascii="Times New Roman" w:hAnsi="Times New Roman"/>
          <w:b/>
          <w:sz w:val="24"/>
          <w:szCs w:val="24"/>
          <w:lang w:val="en-US"/>
        </w:rPr>
        <w:t>*</w:t>
      </w:r>
    </w:p>
    <w:p w14:paraId="0911E00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DCC5CCA" w14:textId="203C8C24" w:rsidR="004800BA" w:rsidRPr="00B4426D" w:rsidRDefault="004800BA" w:rsidP="00B4426D">
      <w:pPr>
        <w:pStyle w:val="ListParagraph"/>
        <w:numPr>
          <w:ilvl w:val="0"/>
          <w:numId w:val="13"/>
        </w:numPr>
        <w:tabs>
          <w:tab w:val="left" w:pos="1134"/>
        </w:tabs>
        <w:spacing w:line="240" w:lineRule="auto"/>
        <w:ind w:left="0" w:firstLine="720"/>
        <w:jc w:val="both"/>
        <w:rPr>
          <w:rFonts w:ascii="Times New Roman" w:hAnsi="Times New Roman"/>
          <w:b/>
          <w:sz w:val="24"/>
          <w:szCs w:val="24"/>
          <w:lang w:val="en-US"/>
        </w:rPr>
      </w:pPr>
      <w:r w:rsidRPr="00B4426D">
        <w:rPr>
          <w:rFonts w:ascii="Times New Roman" w:hAnsi="Times New Roman"/>
          <w:b/>
          <w:sz w:val="24"/>
          <w:szCs w:val="24"/>
          <w:lang w:val="en-US"/>
        </w:rPr>
        <w:t>international treaty</w:t>
      </w:r>
      <w:r w:rsidR="00B4426D" w:rsidRPr="00B4426D">
        <w:rPr>
          <w:rFonts w:ascii="Times New Roman" w:hAnsi="Times New Roman"/>
          <w:b/>
          <w:sz w:val="24"/>
          <w:szCs w:val="24"/>
          <w:lang w:val="en-US"/>
        </w:rPr>
        <w:t xml:space="preserve"> or another instrument creating an international obligation,</w:t>
      </w:r>
      <w:r w:rsidRPr="00B4426D">
        <w:rPr>
          <w:rFonts w:ascii="Times New Roman" w:hAnsi="Times New Roman"/>
          <w:b/>
          <w:sz w:val="24"/>
          <w:szCs w:val="24"/>
          <w:lang w:val="en-US"/>
        </w:rPr>
        <w:t xml:space="preserve"> </w:t>
      </w:r>
      <w:r w:rsidR="00B4426D" w:rsidRPr="00B4426D">
        <w:rPr>
          <w:rFonts w:ascii="Times New Roman" w:hAnsi="Times New Roman"/>
          <w:b/>
          <w:sz w:val="24"/>
          <w:szCs w:val="24"/>
          <w:lang w:val="en-US"/>
        </w:rPr>
        <w:t xml:space="preserve">concluded with one or more states and/or smaller political-territorial units, </w:t>
      </w:r>
      <w:r w:rsidRPr="00B4426D">
        <w:rPr>
          <w:rFonts w:ascii="Times New Roman" w:hAnsi="Times New Roman"/>
          <w:b/>
          <w:sz w:val="24"/>
          <w:szCs w:val="24"/>
          <w:lang w:val="en-US"/>
        </w:rPr>
        <w:t>pertaining to goods, services, or works intended for the common use</w:t>
      </w:r>
      <w:r w:rsidR="00B4426D" w:rsidRPr="00B4426D">
        <w:rPr>
          <w:rFonts w:ascii="Times New Roman" w:hAnsi="Times New Roman"/>
          <w:b/>
          <w:sz w:val="24"/>
          <w:szCs w:val="24"/>
          <w:lang w:val="en-US"/>
        </w:rPr>
        <w:t xml:space="preserve"> or application by the signatories</w:t>
      </w:r>
      <w:r w:rsidRPr="00B4426D">
        <w:rPr>
          <w:rFonts w:ascii="Times New Roman" w:hAnsi="Times New Roman"/>
          <w:b/>
          <w:sz w:val="24"/>
          <w:szCs w:val="24"/>
          <w:lang w:val="en-US"/>
        </w:rPr>
        <w:t>;</w:t>
      </w:r>
      <w:r w:rsidR="00B4426D" w:rsidRPr="00B4426D">
        <w:rPr>
          <w:rFonts w:ascii="Times New Roman" w:hAnsi="Times New Roman"/>
          <w:b/>
          <w:sz w:val="24"/>
          <w:szCs w:val="24"/>
          <w:lang w:val="en-US"/>
        </w:rPr>
        <w:t>*</w:t>
      </w:r>
    </w:p>
    <w:p w14:paraId="7410689A"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537EC861" w14:textId="1B103062" w:rsidR="00DC7221" w:rsidRPr="007E1F12" w:rsidRDefault="00DC7221" w:rsidP="004800BA">
      <w:pPr>
        <w:pStyle w:val="ListParagraph"/>
        <w:numPr>
          <w:ilvl w:val="0"/>
          <w:numId w:val="13"/>
        </w:numPr>
        <w:spacing w:line="240" w:lineRule="auto"/>
        <w:jc w:val="both"/>
        <w:rPr>
          <w:rFonts w:ascii="Times New Roman" w:hAnsi="Times New Roman"/>
          <w:b/>
          <w:sz w:val="24"/>
          <w:szCs w:val="24"/>
          <w:lang w:val="en-US"/>
        </w:rPr>
      </w:pPr>
      <w:r w:rsidRPr="007E1F12">
        <w:rPr>
          <w:rFonts w:ascii="Times New Roman" w:hAnsi="Times New Roman"/>
          <w:b/>
          <w:sz w:val="24"/>
          <w:szCs w:val="24"/>
          <w:lang w:val="en-US"/>
        </w:rPr>
        <w:t>instrument of donation</w:t>
      </w:r>
      <w:r w:rsidR="007E1F12" w:rsidRPr="007E1F12">
        <w:rPr>
          <w:rFonts w:ascii="Times New Roman" w:hAnsi="Times New Roman"/>
          <w:b/>
          <w:sz w:val="24"/>
          <w:szCs w:val="24"/>
          <w:lang w:val="en-US"/>
        </w:rPr>
        <w:t>, where given procurement is funded from donation;*</w:t>
      </w:r>
    </w:p>
    <w:p w14:paraId="63B9FD84" w14:textId="77777777" w:rsidR="00DC7221" w:rsidRPr="007E1F12" w:rsidRDefault="00DC7221" w:rsidP="00DC7221">
      <w:pPr>
        <w:pStyle w:val="ListParagraph"/>
        <w:rPr>
          <w:rFonts w:ascii="Times New Roman" w:hAnsi="Times New Roman"/>
          <w:b/>
          <w:sz w:val="24"/>
          <w:szCs w:val="24"/>
          <w:lang w:val="en-US"/>
        </w:rPr>
      </w:pPr>
    </w:p>
    <w:p w14:paraId="3489D721" w14:textId="1E3070C9" w:rsidR="004800BA" w:rsidRPr="007E1F12" w:rsidRDefault="004800BA" w:rsidP="004800BA">
      <w:pPr>
        <w:pStyle w:val="ListParagraph"/>
        <w:numPr>
          <w:ilvl w:val="0"/>
          <w:numId w:val="13"/>
        </w:numPr>
        <w:spacing w:line="240" w:lineRule="auto"/>
        <w:jc w:val="both"/>
        <w:rPr>
          <w:rFonts w:ascii="Times New Roman" w:hAnsi="Times New Roman"/>
          <w:b/>
          <w:sz w:val="24"/>
          <w:szCs w:val="24"/>
          <w:lang w:val="en-US"/>
        </w:rPr>
      </w:pPr>
      <w:r w:rsidRPr="007E1F12">
        <w:rPr>
          <w:rFonts w:ascii="Times New Roman" w:hAnsi="Times New Roman"/>
          <w:b/>
          <w:sz w:val="24"/>
          <w:szCs w:val="24"/>
          <w:lang w:val="en-US"/>
        </w:rPr>
        <w:t>i</w:t>
      </w:r>
      <w:r w:rsidR="007E1F12">
        <w:rPr>
          <w:rFonts w:ascii="Times New Roman" w:hAnsi="Times New Roman"/>
          <w:b/>
          <w:sz w:val="24"/>
          <w:szCs w:val="24"/>
          <w:lang w:val="en-US"/>
        </w:rPr>
        <w:t>nternational organizations;*</w:t>
      </w:r>
    </w:p>
    <w:p w14:paraId="270ED825" w14:textId="77777777" w:rsidR="004800BA" w:rsidRDefault="004800BA" w:rsidP="004800BA">
      <w:pPr>
        <w:pStyle w:val="ListParagraph"/>
        <w:rPr>
          <w:rFonts w:ascii="Times New Roman" w:hAnsi="Times New Roman"/>
          <w:sz w:val="24"/>
          <w:szCs w:val="24"/>
          <w:lang w:val="en-US"/>
        </w:rPr>
      </w:pPr>
    </w:p>
    <w:p w14:paraId="36C7DE10" w14:textId="7DC5A137" w:rsidR="007E1F12" w:rsidRPr="007E1F12" w:rsidRDefault="007E1F12" w:rsidP="007E1F12">
      <w:pPr>
        <w:pStyle w:val="ListParagraph"/>
        <w:ind w:left="0" w:firstLine="720"/>
        <w:jc w:val="both"/>
      </w:pPr>
      <w:r w:rsidRPr="007E1F12">
        <w:rPr>
          <w:rFonts w:ascii="Times New Roman" w:hAnsi="Times New Roman"/>
          <w:b/>
          <w:sz w:val="24"/>
          <w:szCs w:val="24"/>
          <w:lang w:val="en-US"/>
        </w:rPr>
        <w:t xml:space="preserve">2a) </w:t>
      </w:r>
      <w:r w:rsidRPr="00B4426D">
        <w:rPr>
          <w:rFonts w:ascii="Times New Roman" w:hAnsi="Times New Roman"/>
          <w:b/>
          <w:sz w:val="24"/>
          <w:szCs w:val="24"/>
          <w:lang w:val="en-US"/>
        </w:rPr>
        <w:t xml:space="preserve">to procurements </w:t>
      </w:r>
      <w:r>
        <w:rPr>
          <w:rFonts w:ascii="Times New Roman" w:hAnsi="Times New Roman"/>
          <w:b/>
          <w:sz w:val="24"/>
          <w:szCs w:val="24"/>
          <w:lang w:val="en-US"/>
        </w:rPr>
        <w:t>and design contests</w:t>
      </w:r>
      <w:r w:rsidRPr="00B4426D">
        <w:rPr>
          <w:rFonts w:ascii="Times New Roman" w:hAnsi="Times New Roman"/>
          <w:b/>
          <w:sz w:val="24"/>
          <w:szCs w:val="24"/>
          <w:lang w:val="en-US"/>
        </w:rPr>
        <w:t xml:space="preserve"> to</w:t>
      </w:r>
      <w:r>
        <w:rPr>
          <w:rFonts w:ascii="Times New Roman" w:hAnsi="Times New Roman"/>
          <w:b/>
          <w:sz w:val="24"/>
          <w:szCs w:val="24"/>
          <w:lang w:val="en-US"/>
        </w:rPr>
        <w:t xml:space="preserve"> be </w:t>
      </w:r>
      <w:r w:rsidRPr="00B4426D">
        <w:rPr>
          <w:rFonts w:ascii="Times New Roman" w:hAnsi="Times New Roman"/>
          <w:b/>
          <w:sz w:val="24"/>
          <w:szCs w:val="24"/>
          <w:lang w:val="en-US"/>
        </w:rPr>
        <w:t>conduct</w:t>
      </w:r>
      <w:r>
        <w:rPr>
          <w:rFonts w:ascii="Times New Roman" w:hAnsi="Times New Roman"/>
          <w:b/>
          <w:sz w:val="24"/>
          <w:szCs w:val="24"/>
          <w:lang w:val="en-US"/>
        </w:rPr>
        <w:t>ed</w:t>
      </w:r>
      <w:r w:rsidRPr="00B4426D">
        <w:rPr>
          <w:rFonts w:ascii="Times New Roman" w:hAnsi="Times New Roman"/>
          <w:b/>
          <w:sz w:val="24"/>
          <w:szCs w:val="24"/>
          <w:lang w:val="en-US"/>
        </w:rPr>
        <w:t xml:space="preserve"> pursuant </w:t>
      </w:r>
      <w:r>
        <w:rPr>
          <w:rFonts w:ascii="Times New Roman" w:hAnsi="Times New Roman"/>
          <w:b/>
          <w:sz w:val="24"/>
          <w:szCs w:val="24"/>
          <w:lang w:val="en-US"/>
        </w:rPr>
        <w:t>rules</w:t>
      </w:r>
      <w:r w:rsidRPr="00B4426D">
        <w:rPr>
          <w:rFonts w:ascii="Times New Roman" w:hAnsi="Times New Roman"/>
          <w:b/>
          <w:sz w:val="24"/>
          <w:szCs w:val="24"/>
          <w:lang w:val="en-US"/>
        </w:rPr>
        <w:t xml:space="preserve"> established by</w:t>
      </w:r>
      <w:r w:rsidRPr="007E1F12">
        <w:rPr>
          <w:rFonts w:ascii="Times New Roman" w:hAnsi="Times New Roman"/>
          <w:b/>
          <w:sz w:val="24"/>
          <w:szCs w:val="24"/>
          <w:lang w:val="en-US"/>
        </w:rPr>
        <w:t xml:space="preserve"> i</w:t>
      </w:r>
      <w:r>
        <w:rPr>
          <w:rFonts w:ascii="Times New Roman" w:hAnsi="Times New Roman"/>
          <w:b/>
          <w:sz w:val="24"/>
          <w:szCs w:val="24"/>
          <w:lang w:val="en-US"/>
        </w:rPr>
        <w:t xml:space="preserve">nternational organizations or </w:t>
      </w:r>
      <w:r w:rsidRPr="007E1F12">
        <w:rPr>
          <w:rFonts w:ascii="Times New Roman" w:hAnsi="Times New Roman"/>
          <w:b/>
          <w:sz w:val="24"/>
          <w:szCs w:val="24"/>
          <w:lang w:val="en-US"/>
        </w:rPr>
        <w:t>i</w:t>
      </w:r>
      <w:r>
        <w:rPr>
          <w:rFonts w:ascii="Times New Roman" w:hAnsi="Times New Roman"/>
          <w:b/>
          <w:sz w:val="24"/>
          <w:szCs w:val="24"/>
          <w:lang w:val="en-US"/>
        </w:rPr>
        <w:t>nternational financial institutions, if such</w:t>
      </w:r>
      <w:r w:rsidRPr="007E1F12">
        <w:rPr>
          <w:rFonts w:ascii="Times New Roman" w:hAnsi="Times New Roman"/>
          <w:b/>
          <w:sz w:val="24"/>
          <w:szCs w:val="24"/>
          <w:lang w:val="en-US"/>
        </w:rPr>
        <w:t xml:space="preserve"> </w:t>
      </w:r>
      <w:r w:rsidRPr="00B4426D">
        <w:rPr>
          <w:rFonts w:ascii="Times New Roman" w:hAnsi="Times New Roman"/>
          <w:b/>
          <w:sz w:val="24"/>
          <w:szCs w:val="24"/>
          <w:lang w:val="en-US"/>
        </w:rPr>
        <w:t xml:space="preserve">procurements </w:t>
      </w:r>
      <w:r>
        <w:rPr>
          <w:rFonts w:ascii="Times New Roman" w:hAnsi="Times New Roman"/>
          <w:b/>
          <w:sz w:val="24"/>
          <w:szCs w:val="24"/>
          <w:lang w:val="en-US"/>
        </w:rPr>
        <w:t>or design contests are funded entirely by these</w:t>
      </w:r>
      <w:r w:rsidRPr="007E1F12">
        <w:rPr>
          <w:rFonts w:ascii="Times New Roman" w:hAnsi="Times New Roman"/>
          <w:b/>
          <w:sz w:val="24"/>
          <w:szCs w:val="24"/>
          <w:lang w:val="en-US"/>
        </w:rPr>
        <w:t xml:space="preserve"> </w:t>
      </w:r>
      <w:r>
        <w:rPr>
          <w:rFonts w:ascii="Times New Roman" w:hAnsi="Times New Roman"/>
          <w:b/>
          <w:sz w:val="24"/>
          <w:szCs w:val="24"/>
          <w:lang w:val="en-US"/>
        </w:rPr>
        <w:t xml:space="preserve">organizations or institutions. In the case of </w:t>
      </w:r>
      <w:r w:rsidRPr="00B4426D">
        <w:rPr>
          <w:rFonts w:ascii="Times New Roman" w:hAnsi="Times New Roman"/>
          <w:b/>
          <w:sz w:val="24"/>
          <w:szCs w:val="24"/>
          <w:lang w:val="en-US"/>
        </w:rPr>
        <w:t>procurements</w:t>
      </w:r>
      <w:r w:rsidRPr="007E1F12">
        <w:rPr>
          <w:rFonts w:ascii="Times New Roman" w:hAnsi="Times New Roman"/>
          <w:b/>
          <w:sz w:val="24"/>
          <w:szCs w:val="24"/>
          <w:lang w:val="en-US"/>
        </w:rPr>
        <w:t xml:space="preserve"> </w:t>
      </w:r>
      <w:r>
        <w:rPr>
          <w:rFonts w:ascii="Times New Roman" w:hAnsi="Times New Roman"/>
          <w:b/>
          <w:sz w:val="24"/>
          <w:szCs w:val="24"/>
          <w:lang w:val="en-US"/>
        </w:rPr>
        <w:t xml:space="preserve">and design contests funded for the most part by </w:t>
      </w:r>
      <w:r w:rsidRPr="007E1F12">
        <w:rPr>
          <w:rFonts w:ascii="Times New Roman" w:hAnsi="Times New Roman"/>
          <w:b/>
          <w:sz w:val="24"/>
          <w:szCs w:val="24"/>
          <w:lang w:val="en-US"/>
        </w:rPr>
        <w:t>i</w:t>
      </w:r>
      <w:r>
        <w:rPr>
          <w:rFonts w:ascii="Times New Roman" w:hAnsi="Times New Roman"/>
          <w:b/>
          <w:sz w:val="24"/>
          <w:szCs w:val="24"/>
          <w:lang w:val="en-US"/>
        </w:rPr>
        <w:t xml:space="preserve">nternational organizations or </w:t>
      </w:r>
      <w:r w:rsidRPr="007E1F12">
        <w:rPr>
          <w:rFonts w:ascii="Times New Roman" w:hAnsi="Times New Roman"/>
          <w:b/>
          <w:sz w:val="24"/>
          <w:szCs w:val="24"/>
          <w:lang w:val="en-US"/>
        </w:rPr>
        <w:t>i</w:t>
      </w:r>
      <w:r>
        <w:rPr>
          <w:rFonts w:ascii="Times New Roman" w:hAnsi="Times New Roman"/>
          <w:b/>
          <w:sz w:val="24"/>
          <w:szCs w:val="24"/>
          <w:lang w:val="en-US"/>
        </w:rPr>
        <w:t>nternational financial institutions, the parties shall agree the actual procurement procedures to be applied;*</w:t>
      </w:r>
    </w:p>
    <w:p w14:paraId="2C9ED4B8" w14:textId="77777777" w:rsidR="007E1F12" w:rsidRPr="00971CD0" w:rsidRDefault="007E1F12" w:rsidP="004800BA">
      <w:pPr>
        <w:pStyle w:val="ListParagraph"/>
        <w:rPr>
          <w:rFonts w:ascii="Times New Roman" w:hAnsi="Times New Roman"/>
          <w:sz w:val="24"/>
          <w:szCs w:val="24"/>
          <w:lang w:val="en-US"/>
        </w:rPr>
      </w:pPr>
    </w:p>
    <w:p w14:paraId="7F86BE08" w14:textId="77777777"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the purpose of ensuring the basic living conditions in cases of natural disasters or technical/technological accidents whose consequences imperil lives or health of people or the environment, in compliance with legislation governing protection from such disasters;</w:t>
      </w:r>
    </w:p>
    <w:p w14:paraId="6F353AC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81BF612" w14:textId="4B6F8A2D"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to procurements whose </w:t>
      </w:r>
      <w:r w:rsidR="007E1F12">
        <w:rPr>
          <w:rFonts w:ascii="Times New Roman" w:hAnsi="Times New Roman"/>
          <w:sz w:val="24"/>
          <w:szCs w:val="24"/>
          <w:lang w:val="en-US"/>
        </w:rPr>
        <w:t>sole</w:t>
      </w:r>
      <w:r w:rsidRPr="00971CD0">
        <w:rPr>
          <w:rFonts w:ascii="Times New Roman" w:hAnsi="Times New Roman"/>
          <w:sz w:val="24"/>
          <w:szCs w:val="24"/>
          <w:lang w:val="en-US"/>
        </w:rPr>
        <w:t xml:space="preserve"> and direct purpose is the performing of economic activities in electronic communications and the selling of electronic communication services in terms of the law governing electronic communication, on the condition that other economic operators are providing those services in the relevant market;</w:t>
      </w:r>
    </w:p>
    <w:p w14:paraId="13BC096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C1675F" w14:textId="77777777"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to procurements of goods procured, with prior approval from the Government, from the Republic Commodity Reserves Directorate;</w:t>
      </w:r>
    </w:p>
    <w:p w14:paraId="29A76EC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7514B71" w14:textId="624A6CA7"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to procurements of goods and services that contracting authority purchases for resale, </w:t>
      </w:r>
      <w:r w:rsidR="007E1F12">
        <w:rPr>
          <w:rFonts w:ascii="Times New Roman" w:hAnsi="Times New Roman"/>
          <w:sz w:val="24"/>
          <w:szCs w:val="24"/>
          <w:lang w:val="en-US"/>
        </w:rPr>
        <w:t>and for processing and sale</w:t>
      </w:r>
      <w:r w:rsidRPr="00971CD0">
        <w:rPr>
          <w:rFonts w:ascii="Times New Roman" w:hAnsi="Times New Roman"/>
          <w:sz w:val="24"/>
          <w:szCs w:val="24"/>
          <w:lang w:val="en-US"/>
        </w:rPr>
        <w:t xml:space="preserve"> or for providing services or performing works in the market, on the condition that contracting authority does not hold exclusive or special rights for resale or rent of such goods, and/or for providing services or for performing works for which will be used such goods and services;</w:t>
      </w:r>
    </w:p>
    <w:p w14:paraId="24C7F9A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6C16013" w14:textId="77777777"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to procurements of goods and services related to safety colors for the production of banknotes, identity documents and excise stamps, to procurements of security paper for the production of banknotes and identity documents, of OVD security elements for the production of banknotes, identity documents and chips for producing identity documents, and to procurement of services of money transport, and services of providing security for transports of money and cash and effective foreign currencies;</w:t>
      </w:r>
    </w:p>
    <w:p w14:paraId="638F7BA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287FC88" w14:textId="77777777" w:rsidR="004800BA" w:rsidRPr="00971CD0" w:rsidRDefault="004800BA" w:rsidP="004800BA">
      <w:pPr>
        <w:pStyle w:val="ListParagraph"/>
        <w:numPr>
          <w:ilvl w:val="0"/>
          <w:numId w:val="1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to procurements of notary services;</w:t>
      </w:r>
    </w:p>
    <w:p w14:paraId="05EFA3BC" w14:textId="77777777" w:rsidR="004800BA" w:rsidRPr="00971CD0" w:rsidRDefault="004800BA" w:rsidP="004800BA">
      <w:pPr>
        <w:pStyle w:val="ListParagraph"/>
        <w:rPr>
          <w:rFonts w:ascii="Times New Roman" w:hAnsi="Times New Roman"/>
          <w:sz w:val="24"/>
          <w:szCs w:val="24"/>
          <w:lang w:val="en-US"/>
        </w:rPr>
      </w:pPr>
    </w:p>
    <w:p w14:paraId="55690ADC" w14:textId="77777777" w:rsidR="004800BA" w:rsidRPr="00971CD0" w:rsidRDefault="004800BA" w:rsidP="007E1F12">
      <w:pPr>
        <w:pStyle w:val="ListParagraph"/>
        <w:numPr>
          <w:ilvl w:val="0"/>
          <w:numId w:val="1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to procurements of central bank and to procurements of financial services related with the sale, purchase or transfer of securities or other financial instruments, in individual transactions of contracting authority effected for the sake of raising funds or capital;</w:t>
      </w:r>
    </w:p>
    <w:p w14:paraId="39D2702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925D7B8" w14:textId="3C864FF3" w:rsidR="004800BA" w:rsidRPr="00971CD0" w:rsidRDefault="00B04FEB" w:rsidP="007E1F12">
      <w:pPr>
        <w:pStyle w:val="ListParagraph"/>
        <w:numPr>
          <w:ilvl w:val="0"/>
          <w:numId w:val="1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to </w:t>
      </w:r>
      <w:r w:rsidR="004800BA" w:rsidRPr="00971CD0">
        <w:rPr>
          <w:rFonts w:ascii="Times New Roman" w:hAnsi="Times New Roman"/>
          <w:sz w:val="24"/>
          <w:szCs w:val="24"/>
          <w:lang w:val="en-US"/>
        </w:rPr>
        <w:t xml:space="preserve">acquisition, development, production or co-production of radio and television program or broadcasting time; however, this Law </w:t>
      </w:r>
      <w:r>
        <w:rPr>
          <w:rFonts w:ascii="Times New Roman" w:hAnsi="Times New Roman"/>
          <w:sz w:val="24"/>
          <w:szCs w:val="24"/>
          <w:lang w:val="en-US"/>
        </w:rPr>
        <w:t xml:space="preserve">shall </w:t>
      </w:r>
      <w:r w:rsidR="004800BA" w:rsidRPr="00971CD0">
        <w:rPr>
          <w:rFonts w:ascii="Times New Roman" w:hAnsi="Times New Roman"/>
          <w:sz w:val="24"/>
          <w:szCs w:val="24"/>
          <w:lang w:val="en-US"/>
        </w:rPr>
        <w:t>appl</w:t>
      </w:r>
      <w:r>
        <w:rPr>
          <w:rFonts w:ascii="Times New Roman" w:hAnsi="Times New Roman"/>
          <w:sz w:val="24"/>
          <w:szCs w:val="24"/>
          <w:lang w:val="en-US"/>
        </w:rPr>
        <w:t>y</w:t>
      </w:r>
      <w:r w:rsidR="004800BA" w:rsidRPr="00971CD0">
        <w:rPr>
          <w:rFonts w:ascii="Times New Roman" w:hAnsi="Times New Roman"/>
          <w:sz w:val="24"/>
          <w:szCs w:val="24"/>
          <w:lang w:val="en-US"/>
        </w:rPr>
        <w:t xml:space="preserve"> to the procurement of goods, services or works necessary for production, co-production or broadcasting of such programs;</w:t>
      </w:r>
    </w:p>
    <w:p w14:paraId="1BD18D3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123CCAD" w14:textId="77777777" w:rsidR="004800BA" w:rsidRPr="00971CD0" w:rsidRDefault="004800BA" w:rsidP="004800BA">
      <w:pPr>
        <w:pStyle w:val="ListParagraph"/>
        <w:numPr>
          <w:ilvl w:val="0"/>
          <w:numId w:val="1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to procurements of arbitration and amicable dispute resolution services;</w:t>
      </w:r>
    </w:p>
    <w:p w14:paraId="656FE42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091C907" w14:textId="2ED35AD5" w:rsidR="004800BA" w:rsidRPr="00B04FEB" w:rsidRDefault="00DF03C1" w:rsidP="00B04FEB">
      <w:pPr>
        <w:pStyle w:val="ListParagraph"/>
        <w:numPr>
          <w:ilvl w:val="0"/>
          <w:numId w:val="12"/>
        </w:numPr>
        <w:spacing w:line="240" w:lineRule="auto"/>
        <w:ind w:left="0" w:firstLine="360"/>
        <w:jc w:val="both"/>
        <w:rPr>
          <w:rFonts w:ascii="Times New Roman" w:hAnsi="Times New Roman"/>
          <w:b/>
          <w:sz w:val="24"/>
          <w:szCs w:val="24"/>
          <w:lang w:val="en-US"/>
        </w:rPr>
      </w:pPr>
      <w:r w:rsidRPr="00B04FEB">
        <w:rPr>
          <w:rFonts w:ascii="Times New Roman" w:hAnsi="Times New Roman"/>
          <w:b/>
          <w:sz w:val="24"/>
          <w:szCs w:val="24"/>
          <w:lang w:val="en-US"/>
        </w:rPr>
        <w:t>to establishing</w:t>
      </w:r>
      <w:r w:rsidR="00B04FEB">
        <w:rPr>
          <w:rFonts w:ascii="Times New Roman" w:hAnsi="Times New Roman"/>
          <w:b/>
          <w:sz w:val="24"/>
          <w:szCs w:val="24"/>
          <w:lang w:val="en-US"/>
        </w:rPr>
        <w:t xml:space="preserve"> of</w:t>
      </w:r>
      <w:r w:rsidRPr="00B04FEB">
        <w:rPr>
          <w:rFonts w:ascii="Times New Roman" w:hAnsi="Times New Roman"/>
          <w:b/>
          <w:sz w:val="24"/>
          <w:szCs w:val="24"/>
          <w:lang w:val="en-US"/>
        </w:rPr>
        <w:t xml:space="preserve"> employment and to non-employment work, in terms of the law governing rights, obligations and responsibilities stemming from employment, or stemming from the work, except to service contracts</w:t>
      </w:r>
      <w:r w:rsidR="00B04FEB">
        <w:rPr>
          <w:rFonts w:ascii="Times New Roman" w:hAnsi="Times New Roman"/>
          <w:b/>
          <w:sz w:val="24"/>
          <w:szCs w:val="24"/>
          <w:lang w:val="en-US"/>
        </w:rPr>
        <w:t>. The provisions of this Law wi</w:t>
      </w:r>
      <w:r w:rsidR="00B04FEB" w:rsidRPr="00B04FEB">
        <w:rPr>
          <w:rFonts w:ascii="Times New Roman" w:hAnsi="Times New Roman"/>
          <w:b/>
          <w:sz w:val="24"/>
          <w:szCs w:val="24"/>
          <w:lang w:val="en-US"/>
        </w:rPr>
        <w:t>ll not apply in the case of service contract</w:t>
      </w:r>
      <w:r w:rsidR="00B04FEB">
        <w:rPr>
          <w:rFonts w:ascii="Times New Roman" w:hAnsi="Times New Roman"/>
          <w:b/>
          <w:sz w:val="24"/>
          <w:szCs w:val="24"/>
          <w:lang w:val="en-US"/>
        </w:rPr>
        <w:t>s</w:t>
      </w:r>
      <w:r w:rsidR="00B04FEB" w:rsidRPr="00B04FEB">
        <w:rPr>
          <w:rFonts w:ascii="Times New Roman" w:hAnsi="Times New Roman"/>
          <w:b/>
          <w:sz w:val="24"/>
          <w:szCs w:val="24"/>
          <w:lang w:val="en-US"/>
        </w:rPr>
        <w:t xml:space="preserve"> on autonomous performance of a specified intellectual work in the areas of science or education, or for performance of an artistic or other work in the area of culture, in compliance with the law, where an individual value</w:t>
      </w:r>
      <w:r w:rsidR="00B04FEB">
        <w:rPr>
          <w:rFonts w:ascii="Times New Roman" w:hAnsi="Times New Roman"/>
          <w:b/>
          <w:sz w:val="24"/>
          <w:szCs w:val="24"/>
          <w:lang w:val="en-US"/>
        </w:rPr>
        <w:t>, on an annual basis</w:t>
      </w:r>
      <w:r w:rsidR="00B04FEB" w:rsidRPr="00B04FEB">
        <w:rPr>
          <w:rFonts w:ascii="Times New Roman" w:hAnsi="Times New Roman"/>
          <w:b/>
          <w:sz w:val="24"/>
          <w:szCs w:val="24"/>
          <w:lang w:val="en-US"/>
        </w:rPr>
        <w:t xml:space="preserve"> or for the duration of the contract where it lasts for more than a yea</w:t>
      </w:r>
      <w:r w:rsidR="00B04FEB">
        <w:rPr>
          <w:rFonts w:ascii="Times New Roman" w:hAnsi="Times New Roman"/>
          <w:b/>
          <w:sz w:val="24"/>
          <w:szCs w:val="24"/>
          <w:lang w:val="en-US"/>
        </w:rPr>
        <w:t>r,</w:t>
      </w:r>
      <w:r w:rsidR="00B04FEB" w:rsidRPr="00B04FEB">
        <w:rPr>
          <w:rFonts w:ascii="Times New Roman" w:hAnsi="Times New Roman"/>
          <w:b/>
          <w:sz w:val="24"/>
          <w:szCs w:val="24"/>
          <w:lang w:val="en-US"/>
        </w:rPr>
        <w:t xml:space="preserve"> does not exceed RSD 12,000,000 including taxes and contributions</w:t>
      </w:r>
      <w:r w:rsidRPr="00B04FEB">
        <w:rPr>
          <w:rFonts w:ascii="Times New Roman" w:hAnsi="Times New Roman"/>
          <w:b/>
          <w:sz w:val="24"/>
          <w:szCs w:val="24"/>
          <w:lang w:val="en-US"/>
        </w:rPr>
        <w:t>;</w:t>
      </w:r>
      <w:r w:rsidR="00B04FEB" w:rsidRPr="00B04FEB">
        <w:rPr>
          <w:rFonts w:ascii="Times New Roman" w:hAnsi="Times New Roman"/>
          <w:b/>
          <w:sz w:val="24"/>
          <w:szCs w:val="24"/>
          <w:lang w:val="en-US"/>
        </w:rPr>
        <w:t>*</w:t>
      </w:r>
    </w:p>
    <w:p w14:paraId="43D9BEE0" w14:textId="77777777" w:rsidR="00DF03C1" w:rsidRPr="00971CD0" w:rsidRDefault="00DF03C1" w:rsidP="00DF03C1">
      <w:pPr>
        <w:pStyle w:val="ListParagraph"/>
        <w:rPr>
          <w:rFonts w:ascii="Times New Roman" w:hAnsi="Times New Roman"/>
          <w:sz w:val="24"/>
          <w:szCs w:val="24"/>
          <w:lang w:val="en-US"/>
        </w:rPr>
      </w:pPr>
    </w:p>
    <w:p w14:paraId="137C6D19" w14:textId="2185FA9F" w:rsidR="00DF03C1" w:rsidRPr="00B04FEB" w:rsidRDefault="00DF03C1" w:rsidP="00B04FEB">
      <w:pPr>
        <w:pStyle w:val="ListParagraph"/>
        <w:numPr>
          <w:ilvl w:val="0"/>
          <w:numId w:val="12"/>
        </w:numPr>
        <w:spacing w:line="240" w:lineRule="auto"/>
        <w:ind w:left="0" w:firstLine="360"/>
        <w:jc w:val="both"/>
        <w:rPr>
          <w:rFonts w:ascii="Times New Roman" w:hAnsi="Times New Roman"/>
          <w:b/>
          <w:sz w:val="24"/>
          <w:szCs w:val="24"/>
          <w:lang w:val="en-US"/>
        </w:rPr>
      </w:pPr>
      <w:r w:rsidRPr="00B04FEB">
        <w:rPr>
          <w:rFonts w:ascii="Times New Roman" w:hAnsi="Times New Roman"/>
          <w:b/>
          <w:sz w:val="24"/>
          <w:szCs w:val="24"/>
          <w:lang w:val="en-US"/>
        </w:rPr>
        <w:t>to loan services, regardless of th</w:t>
      </w:r>
      <w:r w:rsidR="00B04FEB" w:rsidRPr="00B04FEB">
        <w:rPr>
          <w:rFonts w:ascii="Times New Roman" w:hAnsi="Times New Roman"/>
          <w:b/>
          <w:sz w:val="24"/>
          <w:szCs w:val="24"/>
          <w:lang w:val="en-US"/>
        </w:rPr>
        <w:t>eir</w:t>
      </w:r>
      <w:r w:rsidRPr="00B04FEB">
        <w:rPr>
          <w:rFonts w:ascii="Times New Roman" w:hAnsi="Times New Roman"/>
          <w:b/>
          <w:sz w:val="24"/>
          <w:szCs w:val="24"/>
          <w:lang w:val="en-US"/>
        </w:rPr>
        <w:t xml:space="preserve"> being related to the sale, purchase, or transfer of securities, or of other financial instruments;</w:t>
      </w:r>
      <w:r w:rsidR="00B04FEB">
        <w:rPr>
          <w:rFonts w:ascii="Times New Roman" w:hAnsi="Times New Roman"/>
          <w:b/>
          <w:sz w:val="24"/>
          <w:szCs w:val="24"/>
          <w:lang w:val="en-US"/>
        </w:rPr>
        <w:t>*</w:t>
      </w:r>
    </w:p>
    <w:p w14:paraId="277203C4" w14:textId="77777777" w:rsidR="00DF03C1" w:rsidRPr="00971CD0" w:rsidRDefault="00DF03C1" w:rsidP="00DF03C1">
      <w:pPr>
        <w:pStyle w:val="ListParagraph"/>
        <w:rPr>
          <w:rFonts w:ascii="Times New Roman" w:hAnsi="Times New Roman"/>
          <w:sz w:val="24"/>
          <w:szCs w:val="24"/>
          <w:lang w:val="en-US"/>
        </w:rPr>
      </w:pPr>
    </w:p>
    <w:p w14:paraId="5C074C12" w14:textId="2BEC6A66" w:rsidR="00DF03C1" w:rsidRPr="00B04FEB" w:rsidRDefault="00DF03C1" w:rsidP="004800BA">
      <w:pPr>
        <w:pStyle w:val="ListParagraph"/>
        <w:numPr>
          <w:ilvl w:val="0"/>
          <w:numId w:val="12"/>
        </w:numPr>
        <w:spacing w:line="240" w:lineRule="auto"/>
        <w:jc w:val="both"/>
        <w:rPr>
          <w:rFonts w:ascii="Times New Roman" w:hAnsi="Times New Roman"/>
          <w:b/>
          <w:sz w:val="24"/>
          <w:szCs w:val="24"/>
          <w:lang w:val="en-US"/>
        </w:rPr>
      </w:pPr>
      <w:r w:rsidRPr="00B04FEB">
        <w:rPr>
          <w:rFonts w:ascii="Times New Roman" w:hAnsi="Times New Roman"/>
          <w:b/>
          <w:sz w:val="24"/>
          <w:szCs w:val="24"/>
          <w:lang w:val="en-US"/>
        </w:rPr>
        <w:t>legal services, as follows:</w:t>
      </w:r>
      <w:r w:rsidR="00B04FEB">
        <w:rPr>
          <w:rFonts w:ascii="Times New Roman" w:hAnsi="Times New Roman"/>
          <w:b/>
          <w:sz w:val="24"/>
          <w:szCs w:val="24"/>
          <w:lang w:val="en-US"/>
        </w:rPr>
        <w:t>*</w:t>
      </w:r>
    </w:p>
    <w:p w14:paraId="1EFE2E86" w14:textId="77777777" w:rsidR="00DF03C1" w:rsidRPr="00971CD0" w:rsidRDefault="00DF03C1" w:rsidP="00DF03C1">
      <w:pPr>
        <w:pStyle w:val="ListParagraph"/>
        <w:rPr>
          <w:rFonts w:ascii="Times New Roman" w:hAnsi="Times New Roman"/>
          <w:sz w:val="24"/>
          <w:szCs w:val="24"/>
          <w:lang w:val="en-US"/>
        </w:rPr>
      </w:pPr>
    </w:p>
    <w:p w14:paraId="7DAF712D" w14:textId="73F3EDB2" w:rsidR="00F53B70" w:rsidRPr="00A911B1" w:rsidRDefault="007C6131" w:rsidP="0064781F">
      <w:pPr>
        <w:pStyle w:val="ListParagraph"/>
        <w:numPr>
          <w:ilvl w:val="0"/>
          <w:numId w:val="81"/>
        </w:numPr>
        <w:spacing w:line="240" w:lineRule="auto"/>
        <w:jc w:val="both"/>
        <w:rPr>
          <w:rFonts w:ascii="Times New Roman" w:hAnsi="Times New Roman"/>
          <w:b/>
          <w:sz w:val="24"/>
          <w:szCs w:val="24"/>
          <w:lang w:val="en-US"/>
        </w:rPr>
      </w:pPr>
      <w:r w:rsidRPr="00A911B1">
        <w:rPr>
          <w:rFonts w:ascii="Times New Roman" w:hAnsi="Times New Roman"/>
          <w:b/>
          <w:sz w:val="24"/>
          <w:szCs w:val="24"/>
          <w:lang w:val="en-US"/>
        </w:rPr>
        <w:t>services of</w:t>
      </w:r>
      <w:r w:rsidR="00F53B70" w:rsidRPr="00A911B1">
        <w:rPr>
          <w:rFonts w:ascii="Times New Roman" w:hAnsi="Times New Roman"/>
          <w:b/>
          <w:sz w:val="24"/>
          <w:szCs w:val="24"/>
          <w:lang w:val="en-US"/>
        </w:rPr>
        <w:t xml:space="preserve"> legal representation by lawyer</w:t>
      </w:r>
      <w:r w:rsidR="00A911B1" w:rsidRPr="00A911B1">
        <w:rPr>
          <w:rFonts w:ascii="Times New Roman" w:hAnsi="Times New Roman"/>
          <w:b/>
          <w:sz w:val="24"/>
          <w:szCs w:val="24"/>
          <w:lang w:val="en-US"/>
        </w:rPr>
        <w:t>:*</w:t>
      </w:r>
    </w:p>
    <w:p w14:paraId="2F69F676" w14:textId="77777777" w:rsidR="00A911B1" w:rsidRPr="00A911B1" w:rsidRDefault="00A911B1" w:rsidP="00A911B1">
      <w:pPr>
        <w:pStyle w:val="ListParagraph"/>
        <w:spacing w:line="240" w:lineRule="auto"/>
        <w:ind w:left="1080"/>
        <w:jc w:val="both"/>
        <w:rPr>
          <w:rFonts w:ascii="Times New Roman" w:hAnsi="Times New Roman"/>
          <w:b/>
          <w:sz w:val="24"/>
          <w:szCs w:val="24"/>
          <w:lang w:val="en-US"/>
        </w:rPr>
      </w:pPr>
    </w:p>
    <w:p w14:paraId="786D919C" w14:textId="6292F3BC" w:rsidR="00A911B1" w:rsidRPr="00A911B1" w:rsidRDefault="007C6131" w:rsidP="0064781F">
      <w:pPr>
        <w:pStyle w:val="ListParagraph"/>
        <w:numPr>
          <w:ilvl w:val="0"/>
          <w:numId w:val="98"/>
        </w:numPr>
        <w:spacing w:line="240" w:lineRule="auto"/>
        <w:ind w:left="0" w:firstLine="1080"/>
        <w:jc w:val="both"/>
        <w:rPr>
          <w:rFonts w:ascii="Times New Roman" w:hAnsi="Times New Roman"/>
          <w:b/>
          <w:sz w:val="24"/>
          <w:szCs w:val="24"/>
          <w:lang w:val="en-US"/>
        </w:rPr>
      </w:pPr>
      <w:r w:rsidRPr="00A911B1">
        <w:rPr>
          <w:rFonts w:ascii="Times New Roman" w:hAnsi="Times New Roman"/>
          <w:b/>
          <w:sz w:val="24"/>
          <w:szCs w:val="24"/>
          <w:lang w:val="en-US"/>
        </w:rPr>
        <w:t>in</w:t>
      </w:r>
      <w:r w:rsidR="00A911B1" w:rsidRPr="00A911B1">
        <w:rPr>
          <w:rFonts w:ascii="Times New Roman" w:hAnsi="Times New Roman"/>
          <w:b/>
          <w:sz w:val="24"/>
          <w:szCs w:val="24"/>
          <w:lang w:val="en-US"/>
        </w:rPr>
        <w:t xml:space="preserve">  the</w:t>
      </w:r>
      <w:r w:rsidRPr="00A911B1">
        <w:rPr>
          <w:rFonts w:ascii="Times New Roman" w:hAnsi="Times New Roman"/>
          <w:b/>
          <w:sz w:val="24"/>
          <w:szCs w:val="24"/>
          <w:lang w:val="en-US"/>
        </w:rPr>
        <w:t xml:space="preserve"> </w:t>
      </w:r>
      <w:r w:rsidR="00A911B1" w:rsidRPr="00A911B1">
        <w:rPr>
          <w:rFonts w:ascii="Times New Roman" w:hAnsi="Times New Roman"/>
          <w:b/>
          <w:sz w:val="24"/>
          <w:szCs w:val="24"/>
          <w:lang w:val="en-US"/>
        </w:rPr>
        <w:t xml:space="preserve">process of </w:t>
      </w:r>
      <w:r w:rsidRPr="00A911B1">
        <w:rPr>
          <w:rFonts w:ascii="Times New Roman" w:hAnsi="Times New Roman"/>
          <w:b/>
          <w:sz w:val="24"/>
          <w:szCs w:val="24"/>
          <w:lang w:val="en-US"/>
        </w:rPr>
        <w:t xml:space="preserve">arbitration or </w:t>
      </w:r>
      <w:r w:rsidR="009B0444" w:rsidRPr="00A911B1">
        <w:rPr>
          <w:rFonts w:ascii="Times New Roman" w:hAnsi="Times New Roman"/>
          <w:b/>
          <w:sz w:val="24"/>
          <w:szCs w:val="24"/>
          <w:lang w:val="en-US"/>
        </w:rPr>
        <w:t xml:space="preserve">amicable settlement of disputes, </w:t>
      </w:r>
      <w:r w:rsidR="00A911B1" w:rsidRPr="00A911B1">
        <w:rPr>
          <w:rFonts w:ascii="Times New Roman" w:hAnsi="Times New Roman"/>
          <w:b/>
          <w:sz w:val="24"/>
          <w:szCs w:val="24"/>
          <w:lang w:val="en-US"/>
        </w:rPr>
        <w:t>in the country or abroad, and/or before an international arbitration or an international body for amicable settlement of disputes;*</w:t>
      </w:r>
    </w:p>
    <w:p w14:paraId="14D44BBB" w14:textId="77777777" w:rsidR="00A911B1" w:rsidRPr="00A911B1" w:rsidRDefault="00A911B1" w:rsidP="00A911B1">
      <w:pPr>
        <w:pStyle w:val="ListParagraph"/>
        <w:spacing w:line="240" w:lineRule="auto"/>
        <w:ind w:left="1080"/>
        <w:jc w:val="both"/>
        <w:rPr>
          <w:rFonts w:ascii="Times New Roman" w:hAnsi="Times New Roman"/>
          <w:b/>
          <w:sz w:val="24"/>
          <w:szCs w:val="24"/>
          <w:lang w:val="en-US"/>
        </w:rPr>
      </w:pPr>
    </w:p>
    <w:p w14:paraId="184B984F" w14:textId="514D12BA" w:rsidR="00DF03C1" w:rsidRPr="00A911B1" w:rsidRDefault="009B0444" w:rsidP="0064781F">
      <w:pPr>
        <w:pStyle w:val="ListParagraph"/>
        <w:numPr>
          <w:ilvl w:val="0"/>
          <w:numId w:val="98"/>
        </w:numPr>
        <w:spacing w:line="240" w:lineRule="auto"/>
        <w:ind w:left="0" w:firstLine="1080"/>
        <w:jc w:val="both"/>
        <w:rPr>
          <w:rFonts w:ascii="Times New Roman" w:hAnsi="Times New Roman"/>
          <w:b/>
          <w:sz w:val="24"/>
          <w:szCs w:val="24"/>
          <w:lang w:val="en-US"/>
        </w:rPr>
      </w:pPr>
      <w:r w:rsidRPr="00A911B1">
        <w:rPr>
          <w:rFonts w:ascii="Times New Roman" w:hAnsi="Times New Roman"/>
          <w:b/>
          <w:sz w:val="24"/>
          <w:szCs w:val="24"/>
          <w:lang w:val="en-US"/>
        </w:rPr>
        <w:lastRenderedPageBreak/>
        <w:t xml:space="preserve">in the proceedings before the courts or other </w:t>
      </w:r>
      <w:r w:rsidR="00A911B1" w:rsidRPr="00A911B1">
        <w:rPr>
          <w:rFonts w:ascii="Times New Roman" w:hAnsi="Times New Roman"/>
          <w:b/>
          <w:sz w:val="24"/>
          <w:szCs w:val="24"/>
          <w:lang w:val="en-US"/>
        </w:rPr>
        <w:t>public authorities</w:t>
      </w:r>
      <w:r w:rsidRPr="00A911B1">
        <w:rPr>
          <w:rFonts w:ascii="Times New Roman" w:hAnsi="Times New Roman"/>
          <w:b/>
          <w:sz w:val="24"/>
          <w:szCs w:val="24"/>
          <w:lang w:val="en-US"/>
        </w:rPr>
        <w:t xml:space="preserve">, </w:t>
      </w:r>
      <w:r w:rsidR="00A911B1" w:rsidRPr="00A911B1">
        <w:rPr>
          <w:rFonts w:ascii="Times New Roman" w:hAnsi="Times New Roman"/>
          <w:b/>
          <w:sz w:val="24"/>
          <w:szCs w:val="24"/>
          <w:lang w:val="en-US"/>
        </w:rPr>
        <w:t xml:space="preserve">in the country or abroad, and/or </w:t>
      </w:r>
      <w:r w:rsidRPr="00A911B1">
        <w:rPr>
          <w:rFonts w:ascii="Times New Roman" w:hAnsi="Times New Roman"/>
          <w:b/>
          <w:sz w:val="24"/>
          <w:szCs w:val="24"/>
          <w:lang w:val="en-US"/>
        </w:rPr>
        <w:t>before the international courts</w:t>
      </w:r>
      <w:r w:rsidR="00A911B1" w:rsidRPr="00A911B1">
        <w:rPr>
          <w:rFonts w:ascii="Times New Roman" w:hAnsi="Times New Roman"/>
          <w:b/>
          <w:sz w:val="24"/>
          <w:szCs w:val="24"/>
          <w:lang w:val="en-US"/>
        </w:rPr>
        <w:t>, tribunals</w:t>
      </w:r>
      <w:r w:rsidRPr="00A911B1">
        <w:rPr>
          <w:rFonts w:ascii="Times New Roman" w:hAnsi="Times New Roman"/>
          <w:b/>
          <w:sz w:val="24"/>
          <w:szCs w:val="24"/>
          <w:lang w:val="en-US"/>
        </w:rPr>
        <w:t xml:space="preserve"> or institutions;</w:t>
      </w:r>
      <w:r w:rsidR="00A911B1" w:rsidRPr="00A911B1">
        <w:rPr>
          <w:rFonts w:ascii="Times New Roman" w:hAnsi="Times New Roman"/>
          <w:b/>
          <w:sz w:val="24"/>
          <w:szCs w:val="24"/>
          <w:lang w:val="en-US"/>
        </w:rPr>
        <w:t>*</w:t>
      </w:r>
    </w:p>
    <w:p w14:paraId="2D20759F" w14:textId="77777777" w:rsidR="00A911B1" w:rsidRPr="00A911B1" w:rsidRDefault="00A911B1" w:rsidP="00A911B1">
      <w:pPr>
        <w:pStyle w:val="ListParagraph"/>
        <w:spacing w:line="240" w:lineRule="auto"/>
        <w:ind w:left="1080"/>
        <w:jc w:val="both"/>
        <w:rPr>
          <w:rFonts w:ascii="Times New Roman" w:hAnsi="Times New Roman"/>
          <w:b/>
          <w:sz w:val="24"/>
          <w:szCs w:val="24"/>
          <w:lang w:val="en-US"/>
        </w:rPr>
      </w:pPr>
    </w:p>
    <w:p w14:paraId="271EC912" w14:textId="42BFBBD4" w:rsidR="009B0444" w:rsidRPr="00A911B1" w:rsidRDefault="007A447D" w:rsidP="0064781F">
      <w:pPr>
        <w:pStyle w:val="ListParagraph"/>
        <w:numPr>
          <w:ilvl w:val="0"/>
          <w:numId w:val="81"/>
        </w:numPr>
        <w:tabs>
          <w:tab w:val="left" w:pos="1134"/>
        </w:tabs>
        <w:spacing w:line="240" w:lineRule="auto"/>
        <w:ind w:left="0" w:firstLine="720"/>
        <w:jc w:val="both"/>
        <w:rPr>
          <w:rFonts w:ascii="Times New Roman" w:hAnsi="Times New Roman"/>
          <w:b/>
          <w:sz w:val="24"/>
          <w:szCs w:val="24"/>
          <w:lang w:val="en-US"/>
        </w:rPr>
      </w:pPr>
      <w:r w:rsidRPr="00A911B1">
        <w:rPr>
          <w:rFonts w:ascii="Times New Roman" w:hAnsi="Times New Roman"/>
          <w:b/>
          <w:sz w:val="24"/>
          <w:szCs w:val="24"/>
          <w:lang w:val="en-US"/>
        </w:rPr>
        <w:t xml:space="preserve">legal </w:t>
      </w:r>
      <w:r w:rsidR="009B0444" w:rsidRPr="00A911B1">
        <w:rPr>
          <w:rFonts w:ascii="Times New Roman" w:hAnsi="Times New Roman"/>
          <w:b/>
          <w:sz w:val="24"/>
          <w:szCs w:val="24"/>
          <w:lang w:val="en-US"/>
        </w:rPr>
        <w:t>counsel services provided by lawyer in preparations for the proce</w:t>
      </w:r>
      <w:r w:rsidRPr="00A911B1">
        <w:rPr>
          <w:rFonts w:ascii="Times New Roman" w:hAnsi="Times New Roman"/>
          <w:b/>
          <w:sz w:val="24"/>
          <w:szCs w:val="24"/>
          <w:lang w:val="en-US"/>
        </w:rPr>
        <w:t>edings</w:t>
      </w:r>
      <w:r w:rsidR="009B0444" w:rsidRPr="00A911B1">
        <w:rPr>
          <w:rFonts w:ascii="Times New Roman" w:hAnsi="Times New Roman"/>
          <w:b/>
          <w:sz w:val="24"/>
          <w:szCs w:val="24"/>
          <w:lang w:val="en-US"/>
        </w:rPr>
        <w:t xml:space="preserve"> under</w:t>
      </w:r>
      <w:r w:rsidRPr="00A911B1">
        <w:rPr>
          <w:rFonts w:ascii="Times New Roman" w:hAnsi="Times New Roman"/>
          <w:b/>
          <w:sz w:val="24"/>
          <w:szCs w:val="24"/>
          <w:lang w:val="en-US"/>
        </w:rPr>
        <w:t xml:space="preserve"> Sub-Point (1) of this Point, or where there is a clear indication and high probability that such proceedings are about to happen;</w:t>
      </w:r>
      <w:r w:rsidR="00A911B1" w:rsidRPr="00A911B1">
        <w:rPr>
          <w:rFonts w:ascii="Times New Roman" w:hAnsi="Times New Roman"/>
          <w:b/>
          <w:sz w:val="24"/>
          <w:szCs w:val="24"/>
          <w:lang w:val="en-US"/>
        </w:rPr>
        <w:t>*</w:t>
      </w:r>
    </w:p>
    <w:p w14:paraId="0F20E92F" w14:textId="77777777" w:rsidR="00A911B1" w:rsidRPr="00A911B1" w:rsidRDefault="00A911B1" w:rsidP="00A911B1">
      <w:pPr>
        <w:spacing w:line="240" w:lineRule="auto"/>
        <w:ind w:left="720"/>
        <w:jc w:val="both"/>
        <w:rPr>
          <w:rFonts w:ascii="Times New Roman" w:hAnsi="Times New Roman"/>
          <w:color w:val="FF0000"/>
          <w:sz w:val="24"/>
          <w:szCs w:val="24"/>
          <w:lang w:val="en-US"/>
        </w:rPr>
      </w:pPr>
    </w:p>
    <w:p w14:paraId="63147E1F" w14:textId="76DA9AE8" w:rsidR="007A447D" w:rsidRPr="00A911B1" w:rsidRDefault="007A447D" w:rsidP="0064781F">
      <w:pPr>
        <w:pStyle w:val="ListParagraph"/>
        <w:numPr>
          <w:ilvl w:val="0"/>
          <w:numId w:val="81"/>
        </w:numPr>
        <w:tabs>
          <w:tab w:val="left" w:pos="1134"/>
        </w:tabs>
        <w:spacing w:line="240" w:lineRule="auto"/>
        <w:ind w:left="0" w:firstLine="720"/>
        <w:jc w:val="both"/>
        <w:rPr>
          <w:rFonts w:ascii="Times New Roman" w:hAnsi="Times New Roman"/>
          <w:b/>
          <w:sz w:val="24"/>
          <w:szCs w:val="24"/>
          <w:lang w:val="en-US"/>
        </w:rPr>
      </w:pPr>
      <w:r w:rsidRPr="00A911B1">
        <w:rPr>
          <w:rFonts w:ascii="Times New Roman" w:hAnsi="Times New Roman"/>
          <w:b/>
          <w:sz w:val="24"/>
          <w:szCs w:val="24"/>
          <w:lang w:val="en-US"/>
        </w:rPr>
        <w:t xml:space="preserve">legal services provided by guardians and legal representatives of minors, or other legal services </w:t>
      </w:r>
      <w:r w:rsidR="000C1922" w:rsidRPr="00A911B1">
        <w:rPr>
          <w:rFonts w:ascii="Times New Roman" w:hAnsi="Times New Roman"/>
          <w:b/>
          <w:sz w:val="24"/>
          <w:szCs w:val="24"/>
          <w:lang w:val="en-US"/>
        </w:rPr>
        <w:t>to be provided by persons</w:t>
      </w:r>
      <w:r w:rsidR="000A302D" w:rsidRPr="00A911B1">
        <w:rPr>
          <w:rFonts w:ascii="Times New Roman" w:hAnsi="Times New Roman"/>
          <w:b/>
          <w:sz w:val="24"/>
          <w:szCs w:val="24"/>
          <w:lang w:val="en-US"/>
        </w:rPr>
        <w:t xml:space="preserve"> selected by the court or appointed for carrying out certain duties under the supervision of the Court;</w:t>
      </w:r>
      <w:r w:rsidR="00A911B1" w:rsidRPr="00A911B1">
        <w:rPr>
          <w:rFonts w:ascii="Times New Roman" w:hAnsi="Times New Roman"/>
          <w:b/>
          <w:sz w:val="24"/>
          <w:szCs w:val="24"/>
          <w:lang w:val="en-US"/>
        </w:rPr>
        <w:t>*</w:t>
      </w:r>
    </w:p>
    <w:p w14:paraId="3B759CEF" w14:textId="77777777" w:rsidR="00A911B1" w:rsidRPr="00A911B1" w:rsidRDefault="00A911B1" w:rsidP="00A911B1">
      <w:pPr>
        <w:pStyle w:val="ListParagraph"/>
        <w:rPr>
          <w:rFonts w:ascii="Times New Roman" w:hAnsi="Times New Roman"/>
          <w:color w:val="FF0000"/>
          <w:sz w:val="24"/>
          <w:szCs w:val="24"/>
          <w:lang w:val="en-US"/>
        </w:rPr>
      </w:pPr>
    </w:p>
    <w:p w14:paraId="24374926" w14:textId="5B2B2B7F" w:rsidR="000A302D" w:rsidRPr="00A911B1" w:rsidRDefault="000A302D" w:rsidP="0064781F">
      <w:pPr>
        <w:pStyle w:val="ListParagraph"/>
        <w:numPr>
          <w:ilvl w:val="0"/>
          <w:numId w:val="81"/>
        </w:numPr>
        <w:spacing w:line="240" w:lineRule="auto"/>
        <w:jc w:val="both"/>
        <w:rPr>
          <w:rFonts w:ascii="Times New Roman" w:hAnsi="Times New Roman"/>
          <w:b/>
          <w:sz w:val="24"/>
          <w:szCs w:val="24"/>
          <w:lang w:val="en-US"/>
        </w:rPr>
      </w:pPr>
      <w:r w:rsidRPr="00A911B1">
        <w:rPr>
          <w:rFonts w:ascii="Times New Roman" w:hAnsi="Times New Roman"/>
          <w:b/>
          <w:sz w:val="24"/>
          <w:szCs w:val="24"/>
          <w:lang w:val="en-US"/>
        </w:rPr>
        <w:t>legal services related to the exercising of official powers;</w:t>
      </w:r>
      <w:r w:rsidR="00A911B1">
        <w:rPr>
          <w:rFonts w:ascii="Times New Roman" w:hAnsi="Times New Roman"/>
          <w:b/>
          <w:sz w:val="24"/>
          <w:szCs w:val="24"/>
          <w:lang w:val="en-US"/>
        </w:rPr>
        <w:t>*</w:t>
      </w:r>
    </w:p>
    <w:p w14:paraId="77FE0121" w14:textId="77777777" w:rsidR="00DF03C1" w:rsidRPr="00971CD0" w:rsidRDefault="00DF03C1" w:rsidP="00DF03C1">
      <w:pPr>
        <w:pStyle w:val="ListParagraph"/>
        <w:rPr>
          <w:rFonts w:ascii="Times New Roman" w:hAnsi="Times New Roman"/>
          <w:sz w:val="24"/>
          <w:szCs w:val="24"/>
          <w:lang w:val="en-US"/>
        </w:rPr>
      </w:pPr>
    </w:p>
    <w:p w14:paraId="667E5662" w14:textId="23406513" w:rsidR="00DF03C1" w:rsidRDefault="000A302D" w:rsidP="00A911B1">
      <w:pPr>
        <w:pStyle w:val="ListParagraph"/>
        <w:numPr>
          <w:ilvl w:val="0"/>
          <w:numId w:val="12"/>
        </w:numPr>
        <w:spacing w:line="240" w:lineRule="auto"/>
        <w:ind w:left="0" w:firstLine="360"/>
        <w:jc w:val="both"/>
        <w:rPr>
          <w:rFonts w:ascii="Times New Roman" w:hAnsi="Times New Roman"/>
          <w:b/>
          <w:sz w:val="24"/>
          <w:szCs w:val="24"/>
          <w:lang w:val="en-US"/>
        </w:rPr>
      </w:pPr>
      <w:r w:rsidRPr="00A911B1">
        <w:rPr>
          <w:rFonts w:ascii="Times New Roman" w:hAnsi="Times New Roman"/>
          <w:b/>
          <w:sz w:val="24"/>
          <w:szCs w:val="24"/>
          <w:lang w:val="en-US"/>
        </w:rPr>
        <w:t xml:space="preserve">to the acquiring or leasing </w:t>
      </w:r>
      <w:r w:rsidR="00A911B1" w:rsidRPr="00A911B1">
        <w:rPr>
          <w:rFonts w:ascii="Times New Roman" w:hAnsi="Times New Roman"/>
          <w:b/>
          <w:sz w:val="24"/>
          <w:szCs w:val="24"/>
          <w:lang w:val="en-US"/>
        </w:rPr>
        <w:t xml:space="preserve">of </w:t>
      </w:r>
      <w:r w:rsidRPr="00A911B1">
        <w:rPr>
          <w:rFonts w:ascii="Times New Roman" w:hAnsi="Times New Roman"/>
          <w:b/>
          <w:sz w:val="24"/>
          <w:szCs w:val="24"/>
          <w:lang w:val="en-US"/>
        </w:rPr>
        <w:t>land, existing buildings or other immovable prop</w:t>
      </w:r>
      <w:r w:rsidR="00A911B1">
        <w:rPr>
          <w:rFonts w:ascii="Times New Roman" w:hAnsi="Times New Roman"/>
          <w:b/>
          <w:sz w:val="24"/>
          <w:szCs w:val="24"/>
          <w:lang w:val="en-US"/>
        </w:rPr>
        <w:t>erty and rights related thereto;*</w:t>
      </w:r>
    </w:p>
    <w:p w14:paraId="53EE29C9" w14:textId="77777777" w:rsidR="00A911B1" w:rsidRDefault="00A911B1" w:rsidP="00A911B1">
      <w:pPr>
        <w:pStyle w:val="ListParagraph"/>
        <w:spacing w:line="240" w:lineRule="auto"/>
        <w:ind w:left="360"/>
        <w:jc w:val="both"/>
        <w:rPr>
          <w:rFonts w:ascii="Times New Roman" w:hAnsi="Times New Roman"/>
          <w:b/>
          <w:sz w:val="24"/>
          <w:szCs w:val="24"/>
          <w:lang w:val="en-US"/>
        </w:rPr>
      </w:pPr>
    </w:p>
    <w:p w14:paraId="78724C83" w14:textId="7E9C7FF1" w:rsidR="00A911B1" w:rsidRDefault="00BC227A" w:rsidP="00A911B1">
      <w:pPr>
        <w:pStyle w:val="ListParagraph"/>
        <w:numPr>
          <w:ilvl w:val="0"/>
          <w:numId w:val="12"/>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to procurement of goods and services whose estimated values are lower than RSD 15,000,000, for the needs of diplomatic and consular missions, </w:t>
      </w:r>
      <w:r w:rsidRPr="00BC227A">
        <w:rPr>
          <w:rFonts w:ascii="Times New Roman" w:hAnsi="Times New Roman"/>
          <w:b/>
          <w:sz w:val="24"/>
          <w:szCs w:val="24"/>
          <w:lang w:val="en-US"/>
        </w:rPr>
        <w:t xml:space="preserve">or international missions, and for performing other activities of the Republic of Serbia abroad, </w:t>
      </w:r>
      <w:r w:rsidR="00181805" w:rsidRPr="00BC227A">
        <w:rPr>
          <w:rFonts w:ascii="Times New Roman" w:hAnsi="Times New Roman"/>
          <w:b/>
          <w:sz w:val="24"/>
          <w:szCs w:val="24"/>
          <w:lang w:val="en-US"/>
        </w:rPr>
        <w:t xml:space="preserve">and for </w:t>
      </w:r>
      <w:r w:rsidR="00181805">
        <w:rPr>
          <w:rFonts w:ascii="Times New Roman" w:hAnsi="Times New Roman"/>
          <w:b/>
          <w:sz w:val="24"/>
          <w:szCs w:val="24"/>
          <w:lang w:val="en-US"/>
        </w:rPr>
        <w:t xml:space="preserve">procurement of </w:t>
      </w:r>
      <w:r w:rsidR="00181805" w:rsidRPr="00BC227A">
        <w:rPr>
          <w:rFonts w:ascii="Times New Roman" w:hAnsi="Times New Roman"/>
          <w:b/>
          <w:sz w:val="24"/>
          <w:szCs w:val="24"/>
          <w:lang w:val="en-US"/>
        </w:rPr>
        <w:t xml:space="preserve">works </w:t>
      </w:r>
      <w:r w:rsidR="00181805">
        <w:rPr>
          <w:rFonts w:ascii="Times New Roman" w:hAnsi="Times New Roman"/>
          <w:b/>
          <w:sz w:val="24"/>
          <w:szCs w:val="24"/>
          <w:lang w:val="en-US"/>
        </w:rPr>
        <w:t>for the above needs</w:t>
      </w:r>
      <w:r w:rsidR="00181805" w:rsidRPr="00181805">
        <w:rPr>
          <w:rFonts w:ascii="Times New Roman" w:hAnsi="Times New Roman"/>
          <w:b/>
          <w:sz w:val="24"/>
          <w:szCs w:val="24"/>
          <w:lang w:val="en-US"/>
        </w:rPr>
        <w:t xml:space="preserve"> </w:t>
      </w:r>
      <w:r w:rsidR="00181805">
        <w:rPr>
          <w:rFonts w:ascii="Times New Roman" w:hAnsi="Times New Roman"/>
          <w:b/>
          <w:sz w:val="24"/>
          <w:szCs w:val="24"/>
          <w:lang w:val="en-US"/>
        </w:rPr>
        <w:t xml:space="preserve">whose estimated values are lower than RSD </w:t>
      </w:r>
      <w:r w:rsidR="00181805" w:rsidRPr="00BC227A">
        <w:rPr>
          <w:rFonts w:ascii="Times New Roman" w:hAnsi="Times New Roman"/>
          <w:b/>
          <w:sz w:val="24"/>
          <w:szCs w:val="24"/>
          <w:lang w:val="en-US"/>
        </w:rPr>
        <w:t>30,000</w:t>
      </w:r>
      <w:r w:rsidR="00181805">
        <w:rPr>
          <w:rFonts w:ascii="Times New Roman" w:hAnsi="Times New Roman"/>
          <w:b/>
          <w:sz w:val="24"/>
          <w:szCs w:val="24"/>
          <w:lang w:val="en-US"/>
        </w:rPr>
        <w:t xml:space="preserve">,000;* </w:t>
      </w:r>
    </w:p>
    <w:p w14:paraId="7BFD3D3F" w14:textId="77777777" w:rsidR="00181805" w:rsidRPr="00181805" w:rsidRDefault="00181805" w:rsidP="00181805">
      <w:pPr>
        <w:pStyle w:val="ListParagraph"/>
        <w:rPr>
          <w:rFonts w:ascii="Times New Roman" w:hAnsi="Times New Roman"/>
          <w:b/>
          <w:sz w:val="24"/>
          <w:szCs w:val="24"/>
          <w:lang w:val="en-US"/>
        </w:rPr>
      </w:pPr>
    </w:p>
    <w:p w14:paraId="54E54E64" w14:textId="4A1BF19F" w:rsidR="00181805" w:rsidRPr="00A911B1" w:rsidRDefault="00181805" w:rsidP="00A911B1">
      <w:pPr>
        <w:pStyle w:val="ListParagraph"/>
        <w:numPr>
          <w:ilvl w:val="0"/>
          <w:numId w:val="12"/>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to funding the performance of certain economic activities, especially by means of grants, which is linked to the duty to pay back the received funds if those were not used for the designated purposes, where such funds are granted to interested persons in a transparent manner and under the same conditions.*</w:t>
      </w:r>
    </w:p>
    <w:p w14:paraId="2D114A56" w14:textId="0567D64B" w:rsidR="00181805" w:rsidRDefault="00181805" w:rsidP="00171EA4">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 2 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4 </w:t>
      </w:r>
      <w:r w:rsidRPr="00217C6E">
        <w:rPr>
          <w:rFonts w:ascii="Times New Roman" w:hAnsi="Times New Roman"/>
          <w:i/>
          <w:sz w:val="24"/>
          <w:szCs w:val="24"/>
        </w:rPr>
        <w:t>of the Law – 68/2015-4)</w:t>
      </w:r>
    </w:p>
    <w:p w14:paraId="74717CB8"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of procurements under Paragraph 1 of this Article, contracting authority is obliged to act in line with the principles set forth in this Law.</w:t>
      </w:r>
    </w:p>
    <w:p w14:paraId="052F3249" w14:textId="7C19D0AF" w:rsidR="00181805" w:rsidRDefault="00181805" w:rsidP="00171EA4">
      <w:pPr>
        <w:spacing w:line="240" w:lineRule="auto"/>
        <w:jc w:val="both"/>
        <w:rPr>
          <w:rFonts w:ascii="Times New Roman" w:hAnsi="Times New Roman"/>
          <w:i/>
          <w:sz w:val="24"/>
          <w:szCs w:val="24"/>
        </w:rPr>
      </w:pPr>
      <w:r>
        <w:rPr>
          <w:rFonts w:ascii="Times New Roman" w:hAnsi="Times New Roman"/>
          <w:i/>
          <w:sz w:val="24"/>
          <w:szCs w:val="24"/>
          <w:lang w:val="en-US"/>
        </w:rPr>
        <w:t>Pr</w:t>
      </w:r>
      <w:r w:rsidRPr="00181805">
        <w:rPr>
          <w:rFonts w:ascii="Times New Roman" w:hAnsi="Times New Roman"/>
          <w:i/>
          <w:sz w:val="24"/>
          <w:szCs w:val="24"/>
          <w:lang w:val="en-US"/>
        </w:rPr>
        <w:t>evious Paragraph</w:t>
      </w:r>
      <w:r>
        <w:rPr>
          <w:rFonts w:ascii="Times New Roman" w:hAnsi="Times New Roman"/>
          <w:i/>
          <w:sz w:val="24"/>
          <w:szCs w:val="24"/>
          <w:lang w:val="en-US"/>
        </w:rPr>
        <w:t>s 4 and 5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4 </w:t>
      </w:r>
      <w:r w:rsidRPr="00217C6E">
        <w:rPr>
          <w:rFonts w:ascii="Times New Roman" w:hAnsi="Times New Roman"/>
          <w:i/>
          <w:sz w:val="24"/>
          <w:szCs w:val="24"/>
        </w:rPr>
        <w:t>of the Law – 68/2015-4)</w:t>
      </w:r>
    </w:p>
    <w:p w14:paraId="6A29F9EE" w14:textId="184AF90B" w:rsidR="00181805" w:rsidRPr="00971CD0" w:rsidRDefault="006A58AD" w:rsidP="00181805">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67660E21" w14:textId="77777777" w:rsidR="00181805" w:rsidRDefault="00181805" w:rsidP="008141D1">
      <w:pPr>
        <w:spacing w:line="240" w:lineRule="auto"/>
        <w:jc w:val="center"/>
        <w:rPr>
          <w:rFonts w:ascii="Times New Roman" w:hAnsi="Times New Roman"/>
          <w:b/>
          <w:color w:val="FF0000"/>
          <w:sz w:val="24"/>
          <w:szCs w:val="24"/>
          <w:lang w:val="en-US"/>
        </w:rPr>
      </w:pPr>
    </w:p>
    <w:p w14:paraId="73BE0FA0" w14:textId="5138ECB1" w:rsidR="008141D1" w:rsidRPr="00181805" w:rsidRDefault="008141D1" w:rsidP="008141D1">
      <w:pPr>
        <w:spacing w:line="240" w:lineRule="auto"/>
        <w:jc w:val="center"/>
        <w:rPr>
          <w:rFonts w:ascii="Times New Roman" w:hAnsi="Times New Roman"/>
          <w:b/>
          <w:sz w:val="24"/>
          <w:szCs w:val="24"/>
          <w:lang w:val="en-US"/>
        </w:rPr>
      </w:pPr>
      <w:r w:rsidRPr="00181805">
        <w:rPr>
          <w:rFonts w:ascii="Times New Roman" w:hAnsi="Times New Roman"/>
          <w:b/>
          <w:sz w:val="24"/>
          <w:szCs w:val="24"/>
          <w:lang w:val="en-US"/>
        </w:rPr>
        <w:t>Article 7a</w:t>
      </w:r>
      <w:r w:rsidR="00181805" w:rsidRPr="00181805">
        <w:rPr>
          <w:rFonts w:ascii="Times New Roman" w:hAnsi="Times New Roman"/>
          <w:b/>
          <w:sz w:val="24"/>
          <w:szCs w:val="24"/>
          <w:lang w:val="en-US"/>
        </w:rPr>
        <w:t>*</w:t>
      </w:r>
    </w:p>
    <w:p w14:paraId="5D6A4FA7" w14:textId="2F8B4A7F" w:rsidR="004800BA" w:rsidRPr="00181805" w:rsidRDefault="008141D1" w:rsidP="004800BA">
      <w:pPr>
        <w:spacing w:line="240" w:lineRule="auto"/>
        <w:jc w:val="both"/>
        <w:rPr>
          <w:rFonts w:ascii="Times New Roman" w:hAnsi="Times New Roman"/>
          <w:b/>
          <w:sz w:val="24"/>
          <w:szCs w:val="24"/>
          <w:lang w:val="en-US"/>
        </w:rPr>
      </w:pPr>
      <w:r w:rsidRPr="00181805">
        <w:rPr>
          <w:rFonts w:ascii="Times New Roman" w:hAnsi="Times New Roman"/>
          <w:b/>
          <w:sz w:val="24"/>
          <w:szCs w:val="24"/>
          <w:lang w:val="en-US"/>
        </w:rPr>
        <w:t xml:space="preserve">The provisions of this Law shall not apply to contracts concluded by contracting authority with </w:t>
      </w:r>
      <w:r w:rsidR="00C1692B" w:rsidRPr="00181805">
        <w:rPr>
          <w:rFonts w:ascii="Times New Roman" w:hAnsi="Times New Roman"/>
          <w:b/>
          <w:sz w:val="24"/>
          <w:szCs w:val="24"/>
          <w:lang w:val="en-US"/>
        </w:rPr>
        <w:t>an</w:t>
      </w:r>
      <w:r w:rsidRPr="00181805">
        <w:rPr>
          <w:rFonts w:ascii="Times New Roman" w:hAnsi="Times New Roman"/>
          <w:b/>
          <w:sz w:val="24"/>
          <w:szCs w:val="24"/>
          <w:lang w:val="en-US"/>
        </w:rPr>
        <w:t>other legal entit</w:t>
      </w:r>
      <w:r w:rsidR="00C1692B" w:rsidRPr="00181805">
        <w:rPr>
          <w:rFonts w:ascii="Times New Roman" w:hAnsi="Times New Roman"/>
          <w:b/>
          <w:sz w:val="24"/>
          <w:szCs w:val="24"/>
          <w:lang w:val="en-US"/>
        </w:rPr>
        <w:t>y</w:t>
      </w:r>
      <w:r w:rsidRPr="00181805">
        <w:rPr>
          <w:rFonts w:ascii="Times New Roman" w:hAnsi="Times New Roman"/>
          <w:b/>
          <w:sz w:val="24"/>
          <w:szCs w:val="24"/>
          <w:lang w:val="en-US"/>
        </w:rPr>
        <w:t>, if all the following conditions are met:</w:t>
      </w:r>
      <w:r w:rsidR="00181805">
        <w:rPr>
          <w:rFonts w:ascii="Times New Roman" w:hAnsi="Times New Roman"/>
          <w:b/>
          <w:sz w:val="24"/>
          <w:szCs w:val="24"/>
          <w:lang w:val="en-US"/>
        </w:rPr>
        <w:t>*</w:t>
      </w:r>
    </w:p>
    <w:p w14:paraId="527EB47A" w14:textId="0DB5C4BA" w:rsidR="008141D1" w:rsidRPr="00181805" w:rsidRDefault="008141D1" w:rsidP="0064781F">
      <w:pPr>
        <w:pStyle w:val="ListParagraph"/>
        <w:numPr>
          <w:ilvl w:val="0"/>
          <w:numId w:val="82"/>
        </w:numPr>
        <w:spacing w:line="240" w:lineRule="auto"/>
        <w:ind w:left="0" w:firstLine="360"/>
        <w:jc w:val="both"/>
        <w:rPr>
          <w:rFonts w:ascii="Times New Roman" w:hAnsi="Times New Roman"/>
          <w:b/>
          <w:sz w:val="24"/>
          <w:szCs w:val="24"/>
          <w:lang w:val="en-US"/>
        </w:rPr>
      </w:pPr>
      <w:r w:rsidRPr="00181805">
        <w:rPr>
          <w:rFonts w:ascii="Times New Roman" w:hAnsi="Times New Roman"/>
          <w:b/>
          <w:sz w:val="24"/>
          <w:szCs w:val="24"/>
          <w:lang w:val="en-US"/>
        </w:rPr>
        <w:t xml:space="preserve">contracting authority exercises supervision over </w:t>
      </w:r>
      <w:r w:rsidR="00C1692B" w:rsidRPr="00181805">
        <w:rPr>
          <w:rFonts w:ascii="Times New Roman" w:hAnsi="Times New Roman"/>
          <w:b/>
          <w:sz w:val="24"/>
          <w:szCs w:val="24"/>
          <w:lang w:val="en-US"/>
        </w:rPr>
        <w:t>such legal entity similar to supervision it exercises over its organizational units in terms of Paragraph 2 of this Article;</w:t>
      </w:r>
      <w:r w:rsidR="00181805">
        <w:rPr>
          <w:rFonts w:ascii="Times New Roman" w:hAnsi="Times New Roman"/>
          <w:b/>
          <w:sz w:val="24"/>
          <w:szCs w:val="24"/>
          <w:lang w:val="en-US"/>
        </w:rPr>
        <w:t>*</w:t>
      </w:r>
    </w:p>
    <w:p w14:paraId="753FE6EF" w14:textId="77777777" w:rsidR="00181805" w:rsidRPr="00971CD0" w:rsidRDefault="00181805" w:rsidP="00181805">
      <w:pPr>
        <w:pStyle w:val="ListParagraph"/>
        <w:spacing w:line="240" w:lineRule="auto"/>
        <w:ind w:left="360"/>
        <w:jc w:val="both"/>
        <w:rPr>
          <w:rFonts w:ascii="Times New Roman" w:hAnsi="Times New Roman"/>
          <w:color w:val="FF0000"/>
          <w:sz w:val="24"/>
          <w:szCs w:val="24"/>
          <w:lang w:val="en-US"/>
        </w:rPr>
      </w:pPr>
    </w:p>
    <w:p w14:paraId="24B6D790" w14:textId="14911D7F" w:rsidR="00F632E7" w:rsidRPr="00982C42" w:rsidRDefault="00C1692B" w:rsidP="0064781F">
      <w:pPr>
        <w:pStyle w:val="ListParagraph"/>
        <w:numPr>
          <w:ilvl w:val="0"/>
          <w:numId w:val="82"/>
        </w:numPr>
        <w:spacing w:line="240" w:lineRule="auto"/>
        <w:ind w:left="0" w:firstLine="360"/>
        <w:jc w:val="both"/>
        <w:rPr>
          <w:rFonts w:ascii="Times New Roman" w:hAnsi="Times New Roman"/>
          <w:b/>
          <w:sz w:val="24"/>
          <w:szCs w:val="24"/>
          <w:lang w:val="en-US"/>
        </w:rPr>
      </w:pPr>
      <w:r w:rsidRPr="00982C42">
        <w:rPr>
          <w:rFonts w:ascii="Times New Roman" w:hAnsi="Times New Roman"/>
          <w:b/>
          <w:sz w:val="24"/>
          <w:szCs w:val="24"/>
          <w:lang w:val="en-US"/>
        </w:rPr>
        <w:lastRenderedPageBreak/>
        <w:t>legal entity under such contracting authority’s supervision performs more than 80% of its operation in the Republic of Serbia for the purpose of performing tasks entrusted by that same contracting authority</w:t>
      </w:r>
      <w:r w:rsidR="006749EB" w:rsidRPr="00982C42">
        <w:rPr>
          <w:rFonts w:ascii="Times New Roman" w:hAnsi="Times New Roman"/>
          <w:b/>
          <w:sz w:val="24"/>
          <w:szCs w:val="24"/>
          <w:lang w:val="en-US"/>
        </w:rPr>
        <w:t>, or entrusted by other legal entities over which that same contracting authority exercises supervision;</w:t>
      </w:r>
      <w:r w:rsidR="00982C42">
        <w:rPr>
          <w:rFonts w:ascii="Times New Roman" w:hAnsi="Times New Roman"/>
          <w:b/>
          <w:sz w:val="24"/>
          <w:szCs w:val="24"/>
          <w:lang w:val="en-US"/>
        </w:rPr>
        <w:t>*</w:t>
      </w:r>
    </w:p>
    <w:p w14:paraId="047CDB18" w14:textId="77777777" w:rsidR="00F632E7" w:rsidRPr="00F632E7" w:rsidRDefault="00F632E7" w:rsidP="00F632E7">
      <w:pPr>
        <w:pStyle w:val="ListParagraph"/>
        <w:spacing w:line="240" w:lineRule="auto"/>
        <w:ind w:left="360"/>
        <w:jc w:val="both"/>
        <w:rPr>
          <w:rFonts w:ascii="Times New Roman" w:hAnsi="Times New Roman"/>
          <w:color w:val="FF0000"/>
          <w:sz w:val="24"/>
          <w:szCs w:val="24"/>
          <w:lang w:val="en-US"/>
        </w:rPr>
      </w:pPr>
    </w:p>
    <w:p w14:paraId="2F2157D6" w14:textId="48FB8DEE" w:rsidR="00C1692B" w:rsidRPr="00982C42" w:rsidRDefault="006749EB" w:rsidP="0064781F">
      <w:pPr>
        <w:pStyle w:val="ListParagraph"/>
        <w:numPr>
          <w:ilvl w:val="0"/>
          <w:numId w:val="82"/>
        </w:numPr>
        <w:spacing w:line="240" w:lineRule="auto"/>
        <w:ind w:left="0" w:firstLine="360"/>
        <w:jc w:val="both"/>
        <w:rPr>
          <w:rFonts w:ascii="Times New Roman" w:hAnsi="Times New Roman"/>
          <w:b/>
          <w:sz w:val="24"/>
          <w:szCs w:val="24"/>
          <w:lang w:val="en-US"/>
        </w:rPr>
      </w:pPr>
      <w:r w:rsidRPr="00982C42">
        <w:rPr>
          <w:rFonts w:ascii="Times New Roman" w:hAnsi="Times New Roman"/>
          <w:b/>
          <w:sz w:val="24"/>
          <w:szCs w:val="24"/>
          <w:lang w:val="en-US"/>
        </w:rPr>
        <w:t xml:space="preserve">in supervised legal entity there is no share of private capital that holds </w:t>
      </w:r>
      <w:r w:rsidR="00BB1B4E" w:rsidRPr="00982C42">
        <w:rPr>
          <w:rFonts w:ascii="Times New Roman" w:hAnsi="Times New Roman"/>
          <w:b/>
          <w:sz w:val="24"/>
          <w:szCs w:val="24"/>
          <w:lang w:val="en-US"/>
        </w:rPr>
        <w:t xml:space="preserve">decisive </w:t>
      </w:r>
      <w:r w:rsidR="00ED1CEC" w:rsidRPr="00982C42">
        <w:rPr>
          <w:rFonts w:ascii="Times New Roman" w:hAnsi="Times New Roman"/>
          <w:b/>
          <w:sz w:val="24"/>
          <w:szCs w:val="24"/>
          <w:lang w:val="en-US"/>
        </w:rPr>
        <w:t>influence in the making of decisions</w:t>
      </w:r>
      <w:r w:rsidRPr="00982C42">
        <w:rPr>
          <w:rFonts w:ascii="Times New Roman" w:hAnsi="Times New Roman"/>
          <w:b/>
          <w:sz w:val="24"/>
          <w:szCs w:val="24"/>
          <w:lang w:val="en-US"/>
        </w:rPr>
        <w:t xml:space="preserve"> or </w:t>
      </w:r>
      <w:r w:rsidR="00351E4E" w:rsidRPr="00982C42">
        <w:rPr>
          <w:rFonts w:ascii="Times New Roman" w:hAnsi="Times New Roman"/>
          <w:b/>
          <w:sz w:val="24"/>
          <w:szCs w:val="24"/>
          <w:lang w:val="en-US"/>
        </w:rPr>
        <w:t>in preventing the making of decisions</w:t>
      </w:r>
      <w:r w:rsidRPr="00982C42">
        <w:rPr>
          <w:rFonts w:ascii="Times New Roman" w:hAnsi="Times New Roman"/>
          <w:b/>
          <w:sz w:val="24"/>
          <w:szCs w:val="24"/>
          <w:lang w:val="en-US"/>
        </w:rPr>
        <w:t>, in accordance with the applicable legislation.</w:t>
      </w:r>
      <w:r w:rsidR="00982C42" w:rsidRPr="00982C42">
        <w:rPr>
          <w:rFonts w:ascii="Times New Roman" w:hAnsi="Times New Roman"/>
          <w:b/>
          <w:sz w:val="24"/>
          <w:szCs w:val="24"/>
          <w:lang w:val="en-US"/>
        </w:rPr>
        <w:t>*</w:t>
      </w:r>
    </w:p>
    <w:p w14:paraId="45524D79" w14:textId="77777777" w:rsidR="00F632E7" w:rsidRDefault="00F632E7" w:rsidP="006749EB">
      <w:pPr>
        <w:spacing w:line="240" w:lineRule="auto"/>
        <w:jc w:val="both"/>
        <w:rPr>
          <w:rFonts w:ascii="Times New Roman" w:hAnsi="Times New Roman"/>
          <w:color w:val="FF0000"/>
          <w:sz w:val="24"/>
          <w:szCs w:val="24"/>
          <w:lang w:val="en-US"/>
        </w:rPr>
      </w:pPr>
    </w:p>
    <w:p w14:paraId="2D33865C" w14:textId="2630D485" w:rsidR="006749EB" w:rsidRPr="00417A32" w:rsidRDefault="000B174D" w:rsidP="006749EB">
      <w:pPr>
        <w:spacing w:line="240" w:lineRule="auto"/>
        <w:jc w:val="both"/>
        <w:rPr>
          <w:rFonts w:ascii="Times New Roman" w:hAnsi="Times New Roman"/>
          <w:b/>
          <w:sz w:val="24"/>
          <w:szCs w:val="24"/>
          <w:lang w:val="en-US"/>
        </w:rPr>
      </w:pPr>
      <w:r w:rsidRPr="00417A32">
        <w:rPr>
          <w:rFonts w:ascii="Times New Roman" w:hAnsi="Times New Roman"/>
          <w:b/>
          <w:sz w:val="24"/>
          <w:szCs w:val="24"/>
          <w:lang w:val="en-US"/>
        </w:rPr>
        <w:t>It shall be considered that contracting authority exercises supervision over legal entity similar to supervision it exercises over its organizational units in terms of Paragraph 1, Point 1) of this Article where it has a decisive say on the strategic goals and important decisions of such legal entity. This kind of supervision may also be performed by another legal entity over which that same contracting authority exercises supervision in the same manner.</w:t>
      </w:r>
      <w:r w:rsidR="00417A32" w:rsidRPr="00417A32">
        <w:rPr>
          <w:rFonts w:ascii="Times New Roman" w:hAnsi="Times New Roman"/>
          <w:b/>
          <w:sz w:val="24"/>
          <w:szCs w:val="24"/>
          <w:lang w:val="en-US"/>
        </w:rPr>
        <w:t>*</w:t>
      </w:r>
    </w:p>
    <w:p w14:paraId="2CB63431" w14:textId="3A55B42E" w:rsidR="000B174D" w:rsidRPr="00417A32" w:rsidRDefault="000B174D" w:rsidP="006749EB">
      <w:pPr>
        <w:spacing w:line="240" w:lineRule="auto"/>
        <w:jc w:val="both"/>
        <w:rPr>
          <w:rFonts w:ascii="Times New Roman" w:hAnsi="Times New Roman"/>
          <w:b/>
          <w:sz w:val="24"/>
          <w:szCs w:val="24"/>
          <w:lang w:val="en-US"/>
        </w:rPr>
      </w:pPr>
      <w:r w:rsidRPr="00417A32">
        <w:rPr>
          <w:rFonts w:ascii="Times New Roman" w:hAnsi="Times New Roman"/>
          <w:b/>
          <w:sz w:val="24"/>
          <w:szCs w:val="24"/>
          <w:lang w:val="en-US"/>
        </w:rPr>
        <w:t xml:space="preserve">Paragraph 1 of this Article shall also apply in the case where the supervised legal entity, in the capacity of contracting authority, concludes a contract with the contracting authority that performs supervision over the former, or with another legal entity over which that same contracting authority exercises supervision, </w:t>
      </w:r>
      <w:r w:rsidR="00493F80" w:rsidRPr="00417A32">
        <w:rPr>
          <w:rFonts w:ascii="Times New Roman" w:hAnsi="Times New Roman"/>
          <w:b/>
          <w:sz w:val="24"/>
          <w:szCs w:val="24"/>
          <w:lang w:val="en-US"/>
        </w:rPr>
        <w:t xml:space="preserve">under the condition </w:t>
      </w:r>
      <w:r w:rsidRPr="00417A32">
        <w:rPr>
          <w:rFonts w:ascii="Times New Roman" w:hAnsi="Times New Roman"/>
          <w:b/>
          <w:sz w:val="24"/>
          <w:szCs w:val="24"/>
          <w:lang w:val="en-US"/>
        </w:rPr>
        <w:t xml:space="preserve">that in that latter </w:t>
      </w:r>
      <w:r w:rsidR="00493F80" w:rsidRPr="00417A32">
        <w:rPr>
          <w:rFonts w:ascii="Times New Roman" w:hAnsi="Times New Roman"/>
          <w:b/>
          <w:sz w:val="24"/>
          <w:szCs w:val="24"/>
          <w:lang w:val="en-US"/>
        </w:rPr>
        <w:t xml:space="preserve">legal entity, with whom a contract is to be concluded, there is no share of private capital that holds </w:t>
      </w:r>
      <w:r w:rsidR="00BB1B4E" w:rsidRPr="00417A32">
        <w:rPr>
          <w:rFonts w:ascii="Times New Roman" w:hAnsi="Times New Roman"/>
          <w:b/>
          <w:sz w:val="24"/>
          <w:szCs w:val="24"/>
          <w:lang w:val="en-US"/>
        </w:rPr>
        <w:t>decisive influence</w:t>
      </w:r>
      <w:r w:rsidR="00493F80" w:rsidRPr="00417A32">
        <w:rPr>
          <w:rFonts w:ascii="Times New Roman" w:hAnsi="Times New Roman"/>
          <w:b/>
          <w:sz w:val="24"/>
          <w:szCs w:val="24"/>
          <w:lang w:val="en-US"/>
        </w:rPr>
        <w:t>.</w:t>
      </w:r>
      <w:r w:rsidR="00417A32">
        <w:rPr>
          <w:rFonts w:ascii="Times New Roman" w:hAnsi="Times New Roman"/>
          <w:b/>
          <w:sz w:val="24"/>
          <w:szCs w:val="24"/>
          <w:lang w:val="en-US"/>
        </w:rPr>
        <w:t>*</w:t>
      </w:r>
    </w:p>
    <w:p w14:paraId="64FCFB30" w14:textId="3B713A85" w:rsidR="00493F80" w:rsidRPr="008E6B5A" w:rsidRDefault="00493F80" w:rsidP="006749EB">
      <w:pPr>
        <w:spacing w:line="240" w:lineRule="auto"/>
        <w:jc w:val="both"/>
        <w:rPr>
          <w:rFonts w:ascii="Times New Roman" w:hAnsi="Times New Roman"/>
          <w:b/>
          <w:sz w:val="24"/>
          <w:szCs w:val="24"/>
          <w:lang w:val="en-US"/>
        </w:rPr>
      </w:pPr>
      <w:r w:rsidRPr="008E6B5A">
        <w:rPr>
          <w:rFonts w:ascii="Times New Roman" w:hAnsi="Times New Roman"/>
          <w:b/>
          <w:sz w:val="24"/>
          <w:szCs w:val="24"/>
          <w:lang w:val="en-US"/>
        </w:rPr>
        <w:t>Provisions of this Law</w:t>
      </w:r>
      <w:r w:rsidR="00971CD0" w:rsidRPr="008E6B5A">
        <w:rPr>
          <w:rFonts w:ascii="Times New Roman" w:hAnsi="Times New Roman"/>
          <w:b/>
          <w:sz w:val="24"/>
          <w:szCs w:val="24"/>
          <w:lang w:val="en-US"/>
        </w:rPr>
        <w:t xml:space="preserve"> </w:t>
      </w:r>
      <w:r w:rsidR="00BF046B" w:rsidRPr="008E6B5A">
        <w:rPr>
          <w:rFonts w:ascii="Times New Roman" w:hAnsi="Times New Roman"/>
          <w:b/>
          <w:sz w:val="24"/>
          <w:szCs w:val="24"/>
          <w:lang w:val="en-US"/>
        </w:rPr>
        <w:t>shall</w:t>
      </w:r>
      <w:r w:rsidR="00971CD0" w:rsidRPr="008E6B5A">
        <w:rPr>
          <w:rFonts w:ascii="Times New Roman" w:hAnsi="Times New Roman"/>
          <w:b/>
          <w:sz w:val="24"/>
          <w:szCs w:val="24"/>
          <w:lang w:val="en-US"/>
        </w:rPr>
        <w:t xml:space="preserve"> not apply to contracts that contracting authority concludes with another legal entity over which that same contracting authority does not exercise supervision pursuant to Paragraph 1 of this Article, where the following conditions are met:</w:t>
      </w:r>
      <w:r w:rsidR="008E6B5A" w:rsidRPr="008E6B5A">
        <w:rPr>
          <w:rFonts w:ascii="Times New Roman" w:hAnsi="Times New Roman"/>
          <w:b/>
          <w:sz w:val="24"/>
          <w:szCs w:val="24"/>
          <w:lang w:val="en-US"/>
        </w:rPr>
        <w:t>*</w:t>
      </w:r>
    </w:p>
    <w:p w14:paraId="583D53E7" w14:textId="54CF9178" w:rsidR="00971CD0" w:rsidRPr="008E6B5A" w:rsidRDefault="00BB1B4E" w:rsidP="0064781F">
      <w:pPr>
        <w:pStyle w:val="ListParagraph"/>
        <w:numPr>
          <w:ilvl w:val="0"/>
          <w:numId w:val="83"/>
        </w:numPr>
        <w:spacing w:line="240" w:lineRule="auto"/>
        <w:ind w:left="0" w:firstLine="360"/>
        <w:jc w:val="both"/>
        <w:rPr>
          <w:rFonts w:ascii="Times New Roman" w:hAnsi="Times New Roman"/>
          <w:b/>
          <w:sz w:val="24"/>
          <w:szCs w:val="24"/>
          <w:lang w:val="en-US"/>
        </w:rPr>
      </w:pPr>
      <w:r w:rsidRPr="008E6B5A">
        <w:rPr>
          <w:rFonts w:ascii="Times New Roman" w:hAnsi="Times New Roman"/>
          <w:b/>
          <w:sz w:val="24"/>
          <w:szCs w:val="24"/>
          <w:lang w:val="en-US"/>
        </w:rPr>
        <w:t>contracting authority with other contracting authorities jointly exercise supervision over that legal entity similar to supervision they exercise over their respective organizational units in terms of Paragraph 5 of this Article;</w:t>
      </w:r>
      <w:r w:rsidR="008E6B5A" w:rsidRPr="008E6B5A">
        <w:rPr>
          <w:rFonts w:ascii="Times New Roman" w:hAnsi="Times New Roman"/>
          <w:b/>
          <w:sz w:val="24"/>
          <w:szCs w:val="24"/>
          <w:lang w:val="en-US"/>
        </w:rPr>
        <w:t>*</w:t>
      </w:r>
    </w:p>
    <w:p w14:paraId="5DE27C83" w14:textId="77777777" w:rsidR="008E6B5A" w:rsidRPr="008E6B5A" w:rsidRDefault="008E6B5A" w:rsidP="008E6B5A">
      <w:pPr>
        <w:pStyle w:val="ListParagraph"/>
        <w:spacing w:line="240" w:lineRule="auto"/>
        <w:jc w:val="both"/>
        <w:rPr>
          <w:rFonts w:ascii="Times New Roman" w:hAnsi="Times New Roman"/>
          <w:b/>
          <w:sz w:val="24"/>
          <w:szCs w:val="24"/>
          <w:lang w:val="en-US"/>
        </w:rPr>
      </w:pPr>
    </w:p>
    <w:p w14:paraId="43C89B3C" w14:textId="3A0C9E4F" w:rsidR="00BB1B4E" w:rsidRPr="008E6B5A" w:rsidRDefault="00BB1B4E" w:rsidP="0064781F">
      <w:pPr>
        <w:pStyle w:val="ListParagraph"/>
        <w:numPr>
          <w:ilvl w:val="0"/>
          <w:numId w:val="83"/>
        </w:numPr>
        <w:spacing w:line="240" w:lineRule="auto"/>
        <w:ind w:left="0" w:firstLine="360"/>
        <w:jc w:val="both"/>
        <w:rPr>
          <w:rFonts w:ascii="Times New Roman" w:hAnsi="Times New Roman"/>
          <w:b/>
          <w:sz w:val="24"/>
          <w:szCs w:val="24"/>
          <w:lang w:val="en-US"/>
        </w:rPr>
      </w:pPr>
      <w:r w:rsidRPr="008E6B5A">
        <w:rPr>
          <w:rFonts w:ascii="Times New Roman" w:hAnsi="Times New Roman"/>
          <w:b/>
          <w:sz w:val="24"/>
          <w:szCs w:val="24"/>
          <w:lang w:val="en-US"/>
        </w:rPr>
        <w:t xml:space="preserve">legal entity under supervision of such contracting authorities performs more than 80% of its operation in performing tasks entrusted by these same contracting authorities or by other legal entities over which these same contracting authorities </w:t>
      </w:r>
      <w:r w:rsidR="00ED1CEC" w:rsidRPr="008E6B5A">
        <w:rPr>
          <w:rFonts w:ascii="Times New Roman" w:hAnsi="Times New Roman"/>
          <w:b/>
          <w:sz w:val="24"/>
          <w:szCs w:val="24"/>
          <w:lang w:val="en-US"/>
        </w:rPr>
        <w:t>exercise</w:t>
      </w:r>
      <w:r w:rsidRPr="008E6B5A">
        <w:rPr>
          <w:rFonts w:ascii="Times New Roman" w:hAnsi="Times New Roman"/>
          <w:b/>
          <w:sz w:val="24"/>
          <w:szCs w:val="24"/>
          <w:lang w:val="en-US"/>
        </w:rPr>
        <w:t xml:space="preserve"> supervision;</w:t>
      </w:r>
      <w:r w:rsidR="008E6B5A" w:rsidRPr="008E6B5A">
        <w:rPr>
          <w:rFonts w:ascii="Times New Roman" w:hAnsi="Times New Roman"/>
          <w:b/>
          <w:sz w:val="24"/>
          <w:szCs w:val="24"/>
          <w:lang w:val="en-US"/>
        </w:rPr>
        <w:t>*</w:t>
      </w:r>
    </w:p>
    <w:p w14:paraId="01DEDD75" w14:textId="77777777" w:rsidR="008E6B5A" w:rsidRPr="008E6B5A" w:rsidRDefault="008E6B5A" w:rsidP="008E6B5A">
      <w:pPr>
        <w:pStyle w:val="ListParagraph"/>
        <w:spacing w:line="240" w:lineRule="auto"/>
        <w:jc w:val="both"/>
        <w:rPr>
          <w:rFonts w:ascii="Times New Roman" w:hAnsi="Times New Roman"/>
          <w:b/>
          <w:sz w:val="24"/>
          <w:szCs w:val="24"/>
          <w:lang w:val="en-US"/>
        </w:rPr>
      </w:pPr>
    </w:p>
    <w:p w14:paraId="01F8303B" w14:textId="1121FDE4" w:rsidR="00BB1B4E" w:rsidRPr="008E6B5A" w:rsidRDefault="00BB1B4E" w:rsidP="0064781F">
      <w:pPr>
        <w:pStyle w:val="ListParagraph"/>
        <w:numPr>
          <w:ilvl w:val="0"/>
          <w:numId w:val="83"/>
        </w:numPr>
        <w:spacing w:line="240" w:lineRule="auto"/>
        <w:ind w:left="0" w:firstLine="360"/>
        <w:jc w:val="both"/>
        <w:rPr>
          <w:rFonts w:ascii="Times New Roman" w:hAnsi="Times New Roman"/>
          <w:b/>
          <w:sz w:val="24"/>
          <w:szCs w:val="24"/>
          <w:lang w:val="en-US"/>
        </w:rPr>
      </w:pPr>
      <w:r w:rsidRPr="008E6B5A">
        <w:rPr>
          <w:rFonts w:ascii="Times New Roman" w:hAnsi="Times New Roman"/>
          <w:b/>
          <w:sz w:val="24"/>
          <w:szCs w:val="24"/>
          <w:lang w:val="en-US"/>
        </w:rPr>
        <w:t xml:space="preserve">in supervised legal entity there is no share of private capital that holds decisive </w:t>
      </w:r>
      <w:r w:rsidR="00ED1CEC" w:rsidRPr="008E6B5A">
        <w:rPr>
          <w:rFonts w:ascii="Times New Roman" w:hAnsi="Times New Roman"/>
          <w:b/>
          <w:sz w:val="24"/>
          <w:szCs w:val="24"/>
          <w:lang w:val="en-US"/>
        </w:rPr>
        <w:t>influence in the making of decisions</w:t>
      </w:r>
      <w:r w:rsidRPr="008E6B5A">
        <w:rPr>
          <w:rFonts w:ascii="Times New Roman" w:hAnsi="Times New Roman"/>
          <w:b/>
          <w:sz w:val="24"/>
          <w:szCs w:val="24"/>
          <w:lang w:val="en-US"/>
        </w:rPr>
        <w:t xml:space="preserve"> or </w:t>
      </w:r>
      <w:r w:rsidR="00351E4E" w:rsidRPr="008E6B5A">
        <w:rPr>
          <w:rFonts w:ascii="Times New Roman" w:hAnsi="Times New Roman"/>
          <w:b/>
          <w:sz w:val="24"/>
          <w:szCs w:val="24"/>
          <w:lang w:val="en-US"/>
        </w:rPr>
        <w:t>in preventing the making of decisions</w:t>
      </w:r>
      <w:r w:rsidRPr="008E6B5A">
        <w:rPr>
          <w:rFonts w:ascii="Times New Roman" w:hAnsi="Times New Roman"/>
          <w:b/>
          <w:sz w:val="24"/>
          <w:szCs w:val="24"/>
          <w:lang w:val="en-US"/>
        </w:rPr>
        <w:t>, in accordance with the applicable legislation</w:t>
      </w:r>
      <w:r w:rsidR="00ED1CEC" w:rsidRPr="008E6B5A">
        <w:rPr>
          <w:rFonts w:ascii="Times New Roman" w:hAnsi="Times New Roman"/>
          <w:b/>
          <w:sz w:val="24"/>
          <w:szCs w:val="24"/>
          <w:lang w:val="en-US"/>
        </w:rPr>
        <w:t>.</w:t>
      </w:r>
      <w:r w:rsidR="008E6B5A" w:rsidRPr="008E6B5A">
        <w:rPr>
          <w:rFonts w:ascii="Times New Roman" w:hAnsi="Times New Roman"/>
          <w:b/>
          <w:sz w:val="24"/>
          <w:szCs w:val="24"/>
          <w:lang w:val="en-US"/>
        </w:rPr>
        <w:t>*</w:t>
      </w:r>
    </w:p>
    <w:p w14:paraId="295EFC56" w14:textId="60B171C1" w:rsidR="00ED1CEC" w:rsidRPr="008759B9" w:rsidRDefault="00ED1CEC" w:rsidP="006044AF">
      <w:pPr>
        <w:spacing w:line="240" w:lineRule="auto"/>
        <w:jc w:val="both"/>
        <w:rPr>
          <w:rFonts w:ascii="Times New Roman" w:hAnsi="Times New Roman"/>
          <w:b/>
          <w:sz w:val="24"/>
          <w:szCs w:val="24"/>
          <w:lang w:val="en-US"/>
        </w:rPr>
      </w:pPr>
      <w:r w:rsidRPr="008759B9">
        <w:rPr>
          <w:rFonts w:ascii="Times New Roman" w:hAnsi="Times New Roman"/>
          <w:b/>
          <w:sz w:val="24"/>
          <w:szCs w:val="24"/>
          <w:lang w:val="en-US"/>
        </w:rPr>
        <w:t>It shall be considered that contracting authorities jointly exercise supervision over legal entity in terms of paragraph 4, Point 1), where all the following conditions are met:</w:t>
      </w:r>
      <w:r w:rsidR="008759B9" w:rsidRPr="008759B9">
        <w:rPr>
          <w:rFonts w:ascii="Times New Roman" w:hAnsi="Times New Roman"/>
          <w:b/>
          <w:sz w:val="24"/>
          <w:szCs w:val="24"/>
          <w:lang w:val="en-US"/>
        </w:rPr>
        <w:t>*</w:t>
      </w:r>
    </w:p>
    <w:p w14:paraId="3C032BDD" w14:textId="1265DF18" w:rsidR="006044AF" w:rsidRPr="008759B9" w:rsidRDefault="006044AF" w:rsidP="0064781F">
      <w:pPr>
        <w:pStyle w:val="ListParagraph"/>
        <w:numPr>
          <w:ilvl w:val="0"/>
          <w:numId w:val="84"/>
        </w:numPr>
        <w:spacing w:line="240" w:lineRule="auto"/>
        <w:ind w:left="0" w:firstLine="360"/>
        <w:jc w:val="both"/>
        <w:rPr>
          <w:rFonts w:ascii="Times New Roman" w:hAnsi="Times New Roman"/>
          <w:b/>
          <w:sz w:val="24"/>
          <w:szCs w:val="24"/>
          <w:lang w:val="en-US"/>
        </w:rPr>
      </w:pPr>
      <w:r w:rsidRPr="008759B9">
        <w:rPr>
          <w:rFonts w:ascii="Times New Roman" w:hAnsi="Times New Roman"/>
          <w:b/>
          <w:sz w:val="24"/>
          <w:szCs w:val="24"/>
          <w:lang w:val="en-US"/>
        </w:rPr>
        <w:t xml:space="preserve">supervised legal entity’s bodies that are responsible for decision-making are composed of representatives of all contracting authorities exercising supervision over such </w:t>
      </w:r>
      <w:r w:rsidRPr="008759B9">
        <w:rPr>
          <w:rFonts w:ascii="Times New Roman" w:hAnsi="Times New Roman"/>
          <w:b/>
          <w:sz w:val="24"/>
          <w:szCs w:val="24"/>
          <w:lang w:val="en-US"/>
        </w:rPr>
        <w:lastRenderedPageBreak/>
        <w:t>legal entity. Individual representatives may represent several or all of contracting authorities;</w:t>
      </w:r>
      <w:r w:rsidR="008759B9" w:rsidRPr="008759B9">
        <w:rPr>
          <w:rFonts w:ascii="Times New Roman" w:hAnsi="Times New Roman"/>
          <w:b/>
          <w:sz w:val="24"/>
          <w:szCs w:val="24"/>
          <w:lang w:val="en-US"/>
        </w:rPr>
        <w:t>*</w:t>
      </w:r>
    </w:p>
    <w:p w14:paraId="079DFDAF" w14:textId="77777777" w:rsidR="008759B9" w:rsidRPr="008759B9" w:rsidRDefault="008759B9" w:rsidP="008759B9">
      <w:pPr>
        <w:pStyle w:val="ListParagraph"/>
        <w:spacing w:line="240" w:lineRule="auto"/>
        <w:jc w:val="both"/>
        <w:rPr>
          <w:rFonts w:ascii="Times New Roman" w:hAnsi="Times New Roman"/>
          <w:b/>
          <w:sz w:val="24"/>
          <w:szCs w:val="24"/>
          <w:lang w:val="en-US"/>
        </w:rPr>
      </w:pPr>
    </w:p>
    <w:p w14:paraId="60B685BD" w14:textId="692C575C" w:rsidR="006044AF" w:rsidRPr="008759B9" w:rsidRDefault="006044AF" w:rsidP="0064781F">
      <w:pPr>
        <w:pStyle w:val="ListParagraph"/>
        <w:numPr>
          <w:ilvl w:val="0"/>
          <w:numId w:val="84"/>
        </w:numPr>
        <w:spacing w:line="240" w:lineRule="auto"/>
        <w:ind w:left="0" w:firstLine="360"/>
        <w:jc w:val="both"/>
        <w:rPr>
          <w:rFonts w:ascii="Times New Roman" w:hAnsi="Times New Roman"/>
          <w:b/>
          <w:sz w:val="24"/>
          <w:szCs w:val="24"/>
          <w:lang w:val="en-US"/>
        </w:rPr>
      </w:pPr>
      <w:r w:rsidRPr="008759B9">
        <w:rPr>
          <w:rFonts w:ascii="Times New Roman" w:hAnsi="Times New Roman"/>
          <w:b/>
          <w:sz w:val="24"/>
          <w:szCs w:val="24"/>
          <w:lang w:val="en-US"/>
        </w:rPr>
        <w:t>these contracting authorities can jointly exercise decisive influence on the strategic goals and important decisions of such legal entity;</w:t>
      </w:r>
      <w:r w:rsidR="008759B9" w:rsidRPr="008759B9">
        <w:rPr>
          <w:rFonts w:ascii="Times New Roman" w:hAnsi="Times New Roman"/>
          <w:b/>
          <w:sz w:val="24"/>
          <w:szCs w:val="24"/>
          <w:lang w:val="en-US"/>
        </w:rPr>
        <w:t>*</w:t>
      </w:r>
    </w:p>
    <w:p w14:paraId="245FBB37" w14:textId="77777777" w:rsidR="008759B9" w:rsidRPr="008759B9" w:rsidRDefault="008759B9" w:rsidP="008759B9">
      <w:pPr>
        <w:pStyle w:val="ListParagraph"/>
        <w:spacing w:line="240" w:lineRule="auto"/>
        <w:jc w:val="both"/>
        <w:rPr>
          <w:rFonts w:ascii="Times New Roman" w:hAnsi="Times New Roman"/>
          <w:b/>
          <w:sz w:val="24"/>
          <w:szCs w:val="24"/>
          <w:lang w:val="en-US"/>
        </w:rPr>
      </w:pPr>
    </w:p>
    <w:p w14:paraId="5535964D" w14:textId="652054BD" w:rsidR="006044AF" w:rsidRPr="008759B9" w:rsidRDefault="006044AF" w:rsidP="0064781F">
      <w:pPr>
        <w:pStyle w:val="ListParagraph"/>
        <w:numPr>
          <w:ilvl w:val="0"/>
          <w:numId w:val="84"/>
        </w:numPr>
        <w:spacing w:line="240" w:lineRule="auto"/>
        <w:ind w:left="0" w:firstLine="360"/>
        <w:jc w:val="both"/>
        <w:rPr>
          <w:rFonts w:ascii="Times New Roman" w:hAnsi="Times New Roman"/>
          <w:b/>
          <w:sz w:val="24"/>
          <w:szCs w:val="24"/>
          <w:lang w:val="en-US"/>
        </w:rPr>
      </w:pPr>
      <w:r w:rsidRPr="008759B9">
        <w:rPr>
          <w:rFonts w:ascii="Times New Roman" w:hAnsi="Times New Roman"/>
          <w:b/>
          <w:sz w:val="24"/>
          <w:szCs w:val="24"/>
          <w:lang w:val="en-US"/>
        </w:rPr>
        <w:t>supervised legal entity does not have interests different from the interests of the supervising contracting authorities.</w:t>
      </w:r>
      <w:r w:rsidR="008759B9" w:rsidRPr="008759B9">
        <w:rPr>
          <w:rFonts w:ascii="Times New Roman" w:hAnsi="Times New Roman"/>
          <w:b/>
          <w:sz w:val="24"/>
          <w:szCs w:val="24"/>
          <w:lang w:val="en-US"/>
        </w:rPr>
        <w:t>*</w:t>
      </w:r>
    </w:p>
    <w:p w14:paraId="03D3DE5E" w14:textId="0F6B83CA" w:rsidR="006044AF" w:rsidRPr="00305181" w:rsidRDefault="00BF046B" w:rsidP="006044AF">
      <w:pPr>
        <w:spacing w:line="240" w:lineRule="auto"/>
        <w:jc w:val="both"/>
        <w:rPr>
          <w:rFonts w:ascii="Times New Roman" w:hAnsi="Times New Roman"/>
          <w:b/>
          <w:sz w:val="24"/>
          <w:szCs w:val="24"/>
          <w:lang w:val="en-US"/>
        </w:rPr>
      </w:pPr>
      <w:r w:rsidRPr="00305181">
        <w:rPr>
          <w:rFonts w:ascii="Times New Roman" w:hAnsi="Times New Roman"/>
          <w:b/>
          <w:sz w:val="24"/>
          <w:szCs w:val="24"/>
          <w:lang w:val="en-US"/>
        </w:rPr>
        <w:t>The provisions of this Law shall not apply to contracts concluded by two or more contracting authorities, where all of the following conditions are met:</w:t>
      </w:r>
      <w:r w:rsidR="00305181" w:rsidRPr="00305181">
        <w:rPr>
          <w:rFonts w:ascii="Times New Roman" w:hAnsi="Times New Roman"/>
          <w:b/>
          <w:sz w:val="24"/>
          <w:szCs w:val="24"/>
          <w:lang w:val="en-US"/>
        </w:rPr>
        <w:t>*</w:t>
      </w:r>
    </w:p>
    <w:p w14:paraId="7206802E" w14:textId="6C9F4813" w:rsidR="00BF046B" w:rsidRPr="00305181" w:rsidRDefault="00884ADE" w:rsidP="0064781F">
      <w:pPr>
        <w:pStyle w:val="ListParagraph"/>
        <w:numPr>
          <w:ilvl w:val="0"/>
          <w:numId w:val="85"/>
        </w:numPr>
        <w:spacing w:line="240" w:lineRule="auto"/>
        <w:ind w:left="0" w:firstLine="360"/>
        <w:jc w:val="both"/>
        <w:rPr>
          <w:rFonts w:ascii="Times New Roman" w:hAnsi="Times New Roman"/>
          <w:b/>
          <w:sz w:val="24"/>
          <w:szCs w:val="24"/>
          <w:lang w:val="en-US"/>
        </w:rPr>
      </w:pPr>
      <w:r w:rsidRPr="00305181">
        <w:rPr>
          <w:rFonts w:ascii="Times New Roman" w:hAnsi="Times New Roman"/>
          <w:b/>
          <w:sz w:val="24"/>
          <w:szCs w:val="24"/>
          <w:lang w:val="en-US"/>
        </w:rPr>
        <w:t>such contract establishes or determines cooperation between contracting authorities for the purpose of providing public services they are obliged to provide, with the aim of achieving their common interests;</w:t>
      </w:r>
      <w:r w:rsidR="00305181" w:rsidRPr="00305181">
        <w:rPr>
          <w:rFonts w:ascii="Times New Roman" w:hAnsi="Times New Roman"/>
          <w:b/>
          <w:sz w:val="24"/>
          <w:szCs w:val="24"/>
          <w:lang w:val="en-US"/>
        </w:rPr>
        <w:t>*</w:t>
      </w:r>
    </w:p>
    <w:p w14:paraId="20C2CF81" w14:textId="77777777" w:rsidR="00305181" w:rsidRPr="00305181" w:rsidRDefault="00305181" w:rsidP="00305181">
      <w:pPr>
        <w:pStyle w:val="ListParagraph"/>
        <w:spacing w:line="240" w:lineRule="auto"/>
        <w:jc w:val="both"/>
        <w:rPr>
          <w:rFonts w:ascii="Times New Roman" w:hAnsi="Times New Roman"/>
          <w:b/>
          <w:sz w:val="24"/>
          <w:szCs w:val="24"/>
          <w:lang w:val="en-US"/>
        </w:rPr>
      </w:pPr>
    </w:p>
    <w:p w14:paraId="7E706236" w14:textId="13759431" w:rsidR="00884ADE" w:rsidRPr="00305181" w:rsidRDefault="00884ADE" w:rsidP="0064781F">
      <w:pPr>
        <w:pStyle w:val="ListParagraph"/>
        <w:numPr>
          <w:ilvl w:val="0"/>
          <w:numId w:val="85"/>
        </w:numPr>
        <w:spacing w:line="240" w:lineRule="auto"/>
        <w:ind w:left="0" w:firstLine="360"/>
        <w:jc w:val="both"/>
        <w:rPr>
          <w:rFonts w:ascii="Times New Roman" w:hAnsi="Times New Roman"/>
          <w:b/>
          <w:sz w:val="24"/>
          <w:szCs w:val="24"/>
          <w:lang w:val="en-US"/>
        </w:rPr>
      </w:pPr>
      <w:r w:rsidRPr="00305181">
        <w:rPr>
          <w:rFonts w:ascii="Times New Roman" w:hAnsi="Times New Roman"/>
          <w:b/>
          <w:sz w:val="24"/>
          <w:szCs w:val="24"/>
          <w:lang w:val="en-US"/>
        </w:rPr>
        <w:t>establishment of their cooperation is done exclusively for the purposes in public interest;</w:t>
      </w:r>
      <w:r w:rsidR="00305181" w:rsidRPr="00305181">
        <w:rPr>
          <w:rFonts w:ascii="Times New Roman" w:hAnsi="Times New Roman"/>
          <w:b/>
          <w:sz w:val="24"/>
          <w:szCs w:val="24"/>
          <w:lang w:val="en-US"/>
        </w:rPr>
        <w:t>*</w:t>
      </w:r>
    </w:p>
    <w:p w14:paraId="2AAB94BB" w14:textId="77777777" w:rsidR="00305181" w:rsidRPr="00305181" w:rsidRDefault="00305181" w:rsidP="00305181">
      <w:pPr>
        <w:pStyle w:val="ListParagraph"/>
        <w:spacing w:line="240" w:lineRule="auto"/>
        <w:jc w:val="both"/>
        <w:rPr>
          <w:rFonts w:ascii="Times New Roman" w:hAnsi="Times New Roman"/>
          <w:b/>
          <w:sz w:val="24"/>
          <w:szCs w:val="24"/>
          <w:lang w:val="en-US"/>
        </w:rPr>
      </w:pPr>
    </w:p>
    <w:p w14:paraId="3874BB69" w14:textId="359CF44B" w:rsidR="00884ADE" w:rsidRPr="00305181" w:rsidRDefault="00884ADE" w:rsidP="0064781F">
      <w:pPr>
        <w:pStyle w:val="ListParagraph"/>
        <w:numPr>
          <w:ilvl w:val="0"/>
          <w:numId w:val="85"/>
        </w:numPr>
        <w:spacing w:line="240" w:lineRule="auto"/>
        <w:ind w:left="0" w:firstLine="360"/>
        <w:jc w:val="both"/>
        <w:rPr>
          <w:rFonts w:ascii="Times New Roman" w:hAnsi="Times New Roman"/>
          <w:b/>
          <w:sz w:val="24"/>
          <w:szCs w:val="24"/>
          <w:lang w:val="en-US"/>
        </w:rPr>
      </w:pPr>
      <w:r w:rsidRPr="00305181">
        <w:rPr>
          <w:rFonts w:ascii="Times New Roman" w:hAnsi="Times New Roman"/>
          <w:b/>
          <w:sz w:val="24"/>
          <w:szCs w:val="24"/>
          <w:lang w:val="en-US"/>
        </w:rPr>
        <w:t>in the open market contracting authorities realize less than 20% of activities covered by their cooperation.</w:t>
      </w:r>
      <w:r w:rsidR="00305181" w:rsidRPr="00305181">
        <w:rPr>
          <w:rFonts w:ascii="Times New Roman" w:hAnsi="Times New Roman"/>
          <w:b/>
          <w:sz w:val="24"/>
          <w:szCs w:val="24"/>
          <w:lang w:val="en-US"/>
        </w:rPr>
        <w:t>*</w:t>
      </w:r>
    </w:p>
    <w:p w14:paraId="7146867B" w14:textId="12C3768B" w:rsidR="006F5AF6" w:rsidRPr="00305181" w:rsidRDefault="006F5AF6" w:rsidP="006F5AF6">
      <w:pPr>
        <w:spacing w:line="240" w:lineRule="auto"/>
        <w:jc w:val="both"/>
        <w:rPr>
          <w:rFonts w:ascii="Times New Roman" w:hAnsi="Times New Roman"/>
          <w:b/>
          <w:sz w:val="24"/>
          <w:szCs w:val="24"/>
          <w:lang w:val="en-US"/>
        </w:rPr>
      </w:pPr>
      <w:r w:rsidRPr="00305181">
        <w:rPr>
          <w:rFonts w:ascii="Times New Roman" w:hAnsi="Times New Roman"/>
          <w:b/>
          <w:sz w:val="24"/>
          <w:szCs w:val="24"/>
          <w:lang w:val="en-US"/>
        </w:rPr>
        <w:t>To determine the percentage of the amount under</w:t>
      </w:r>
      <w:r w:rsidR="00EA2A02" w:rsidRPr="00305181">
        <w:rPr>
          <w:rFonts w:ascii="Times New Roman" w:hAnsi="Times New Roman"/>
          <w:b/>
          <w:sz w:val="24"/>
          <w:szCs w:val="24"/>
          <w:lang w:val="en-US"/>
        </w:rPr>
        <w:t xml:space="preserve"> Paragraph 1, Point 2), and Paragraph 4, Point 2), and Paragraph 6, Point 3) of this Article, one should take into account the average of total proceeds from sale over the period of the preceding three years, or over some shorter period where, due to the date of establishment, or the date of commencing operation, or due to reorganization of their operation, or due to some other justifiable reasons, data for the preceding three years has not been available, and where the business projections of such entity</w:t>
      </w:r>
      <w:r w:rsidR="006B25B1" w:rsidRPr="00305181">
        <w:rPr>
          <w:rFonts w:ascii="Times New Roman" w:hAnsi="Times New Roman"/>
          <w:b/>
          <w:sz w:val="24"/>
          <w:szCs w:val="24"/>
          <w:lang w:val="en-US"/>
        </w:rPr>
        <w:t xml:space="preserve"> demonstrate the fulfillment of the mandatory requirement.</w:t>
      </w:r>
      <w:r w:rsidR="00305181" w:rsidRPr="00305181">
        <w:rPr>
          <w:rFonts w:ascii="Times New Roman" w:hAnsi="Times New Roman"/>
          <w:b/>
          <w:sz w:val="24"/>
          <w:szCs w:val="24"/>
          <w:lang w:val="en-US"/>
        </w:rPr>
        <w:t>*</w:t>
      </w:r>
    </w:p>
    <w:p w14:paraId="0769ABD1" w14:textId="47A1E293" w:rsidR="00305181" w:rsidRPr="00971CD0" w:rsidRDefault="006A58AD" w:rsidP="00305181">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39A206A2" w14:textId="77777777" w:rsidR="006B25B1" w:rsidRPr="006F5AF6" w:rsidRDefault="006B25B1" w:rsidP="006F5AF6">
      <w:pPr>
        <w:spacing w:line="240" w:lineRule="auto"/>
        <w:jc w:val="both"/>
        <w:rPr>
          <w:rFonts w:ascii="Times New Roman" w:hAnsi="Times New Roman"/>
          <w:color w:val="FF0000"/>
          <w:sz w:val="24"/>
          <w:szCs w:val="24"/>
          <w:lang w:val="en-US"/>
        </w:rPr>
      </w:pPr>
    </w:p>
    <w:p w14:paraId="17E548B3" w14:textId="77777777" w:rsidR="004800BA" w:rsidRPr="00305181" w:rsidRDefault="004800BA" w:rsidP="004800BA">
      <w:pPr>
        <w:spacing w:line="240" w:lineRule="auto"/>
        <w:jc w:val="center"/>
        <w:rPr>
          <w:rFonts w:ascii="Times New Roman" w:hAnsi="Times New Roman"/>
          <w:i/>
          <w:sz w:val="24"/>
          <w:szCs w:val="24"/>
          <w:lang w:val="en-US"/>
        </w:rPr>
      </w:pPr>
      <w:r w:rsidRPr="00305181">
        <w:rPr>
          <w:rFonts w:ascii="Times New Roman" w:hAnsi="Times New Roman"/>
          <w:i/>
          <w:sz w:val="24"/>
          <w:szCs w:val="24"/>
          <w:lang w:val="en-US"/>
        </w:rPr>
        <w:t>Reserved public procurements</w:t>
      </w:r>
    </w:p>
    <w:p w14:paraId="5222B851" w14:textId="77777777" w:rsidR="004800BA" w:rsidRPr="00305181" w:rsidRDefault="004800BA" w:rsidP="004800BA">
      <w:pPr>
        <w:spacing w:line="240" w:lineRule="auto"/>
        <w:jc w:val="center"/>
        <w:rPr>
          <w:rFonts w:ascii="Times New Roman" w:hAnsi="Times New Roman"/>
          <w:sz w:val="24"/>
          <w:szCs w:val="24"/>
          <w:lang w:val="en-US"/>
        </w:rPr>
      </w:pPr>
      <w:r w:rsidRPr="00305181">
        <w:rPr>
          <w:rFonts w:ascii="Times New Roman" w:hAnsi="Times New Roman"/>
          <w:sz w:val="24"/>
          <w:szCs w:val="24"/>
          <w:lang w:val="en-US"/>
        </w:rPr>
        <w:t>Article 8</w:t>
      </w:r>
    </w:p>
    <w:p w14:paraId="1905EB99"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conduct public procurement procedure in which may participate only institutions, organizations, associations or economic operators</w:t>
      </w:r>
      <w:r w:rsidR="00EA2A02">
        <w:rPr>
          <w:rFonts w:ascii="Times New Roman" w:hAnsi="Times New Roman"/>
          <w:sz w:val="24"/>
          <w:szCs w:val="24"/>
          <w:lang w:val="en-US"/>
        </w:rPr>
        <w:t xml:space="preserve"> </w:t>
      </w:r>
      <w:r w:rsidRPr="00971CD0">
        <w:rPr>
          <w:rFonts w:ascii="Times New Roman" w:hAnsi="Times New Roman"/>
          <w:sz w:val="24"/>
          <w:szCs w:val="24"/>
          <w:lang w:val="en-US"/>
        </w:rPr>
        <w:t>dealing with vocational training, professional rehabilitation and employment of disabled persons, on the condition that these persons make no less than 30% of employees, where all participants in joint offer and all subcontractors must come from this group.</w:t>
      </w:r>
    </w:p>
    <w:p w14:paraId="132BFCD7"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procurement under Paragraph 1 of this Article, contracting authority has to state in the invitation to bid it is a reserved public procurement.</w:t>
      </w:r>
    </w:p>
    <w:p w14:paraId="198F76AF" w14:textId="77777777" w:rsidR="004800BA" w:rsidRPr="00971CD0" w:rsidRDefault="004800BA" w:rsidP="004800BA">
      <w:pPr>
        <w:spacing w:line="240" w:lineRule="auto"/>
        <w:jc w:val="both"/>
        <w:rPr>
          <w:rFonts w:ascii="Times New Roman" w:hAnsi="Times New Roman"/>
          <w:sz w:val="24"/>
          <w:szCs w:val="24"/>
          <w:lang w:val="en-US"/>
        </w:rPr>
      </w:pPr>
    </w:p>
    <w:p w14:paraId="2FC8E25B"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3. </w:t>
      </w:r>
      <w:r w:rsidR="00537F96" w:rsidRPr="00971CD0">
        <w:rPr>
          <w:rFonts w:ascii="Times New Roman" w:hAnsi="Times New Roman"/>
          <w:b/>
          <w:sz w:val="24"/>
          <w:szCs w:val="24"/>
          <w:lang w:val="en-US"/>
        </w:rPr>
        <w:t xml:space="preserve">Principles </w:t>
      </w:r>
      <w:r w:rsidR="00537F96">
        <w:rPr>
          <w:rFonts w:ascii="Times New Roman" w:hAnsi="Times New Roman"/>
          <w:b/>
          <w:sz w:val="24"/>
          <w:szCs w:val="24"/>
          <w:lang w:val="en-US"/>
        </w:rPr>
        <w:t xml:space="preserve">in </w:t>
      </w:r>
      <w:r w:rsidRPr="00971CD0">
        <w:rPr>
          <w:rFonts w:ascii="Times New Roman" w:hAnsi="Times New Roman"/>
          <w:b/>
          <w:sz w:val="24"/>
          <w:szCs w:val="24"/>
          <w:lang w:val="en-US"/>
        </w:rPr>
        <w:t xml:space="preserve">Public Procurement </w:t>
      </w:r>
    </w:p>
    <w:p w14:paraId="48A07B2D" w14:textId="77777777" w:rsidR="004800BA" w:rsidRPr="008C55B9" w:rsidRDefault="004800BA" w:rsidP="004800BA">
      <w:pPr>
        <w:spacing w:line="240" w:lineRule="auto"/>
        <w:jc w:val="center"/>
        <w:rPr>
          <w:rFonts w:ascii="Times New Roman" w:hAnsi="Times New Roman"/>
          <w:i/>
          <w:sz w:val="24"/>
          <w:szCs w:val="24"/>
          <w:lang w:val="en-US"/>
        </w:rPr>
      </w:pPr>
      <w:r w:rsidRPr="008C55B9">
        <w:rPr>
          <w:rFonts w:ascii="Times New Roman" w:hAnsi="Times New Roman"/>
          <w:i/>
          <w:sz w:val="24"/>
          <w:szCs w:val="24"/>
          <w:lang w:val="en-US"/>
        </w:rPr>
        <w:lastRenderedPageBreak/>
        <w:t xml:space="preserve">Principle of Efficiency and Cost-Effectiveness </w:t>
      </w:r>
    </w:p>
    <w:p w14:paraId="4FA23714" w14:textId="77777777" w:rsidR="004800BA" w:rsidRPr="008C55B9" w:rsidRDefault="004800BA" w:rsidP="004800BA">
      <w:pPr>
        <w:spacing w:line="240" w:lineRule="auto"/>
        <w:jc w:val="center"/>
        <w:rPr>
          <w:rFonts w:ascii="Times New Roman" w:hAnsi="Times New Roman"/>
          <w:sz w:val="24"/>
          <w:szCs w:val="24"/>
          <w:lang w:val="en-US"/>
        </w:rPr>
      </w:pPr>
      <w:r w:rsidRPr="008C55B9">
        <w:rPr>
          <w:rFonts w:ascii="Times New Roman" w:hAnsi="Times New Roman"/>
          <w:sz w:val="24"/>
          <w:szCs w:val="24"/>
          <w:lang w:val="en-US"/>
        </w:rPr>
        <w:t>Article 9</w:t>
      </w:r>
    </w:p>
    <w:p w14:paraId="1D27C9EB"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ensure that goods, services or works procured in public procurement are of appropriate quality relevant to the purpose, intended use and value of public procurement.</w:t>
      </w:r>
    </w:p>
    <w:p w14:paraId="1A79F312"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ensure that public procurement procedure is conducted and awarding of contracts are made within time limits and as prescribed by this Law, with minimum costs spent in conducting public procurement.</w:t>
      </w:r>
    </w:p>
    <w:p w14:paraId="536EC3F1" w14:textId="77777777" w:rsidR="004800BA" w:rsidRPr="00971CD0" w:rsidRDefault="004800BA" w:rsidP="004800BA">
      <w:pPr>
        <w:spacing w:line="240" w:lineRule="auto"/>
        <w:jc w:val="center"/>
        <w:rPr>
          <w:rFonts w:ascii="Times New Roman" w:hAnsi="Times New Roman"/>
          <w:b/>
          <w:sz w:val="24"/>
          <w:szCs w:val="24"/>
          <w:lang w:val="en-US"/>
        </w:rPr>
      </w:pPr>
    </w:p>
    <w:p w14:paraId="5B5FDC8D" w14:textId="77777777" w:rsidR="004800BA" w:rsidRPr="008C55B9" w:rsidRDefault="004800BA" w:rsidP="004800BA">
      <w:pPr>
        <w:spacing w:line="240" w:lineRule="auto"/>
        <w:jc w:val="center"/>
        <w:rPr>
          <w:rFonts w:ascii="Times New Roman" w:hAnsi="Times New Roman"/>
          <w:i/>
          <w:sz w:val="24"/>
          <w:szCs w:val="24"/>
          <w:lang w:val="en-US"/>
        </w:rPr>
      </w:pPr>
      <w:r w:rsidRPr="008C55B9">
        <w:rPr>
          <w:rFonts w:ascii="Times New Roman" w:hAnsi="Times New Roman"/>
          <w:i/>
          <w:sz w:val="24"/>
          <w:szCs w:val="24"/>
          <w:lang w:val="en-US"/>
        </w:rPr>
        <w:t xml:space="preserve">Principle of Ensuring Competition </w:t>
      </w:r>
    </w:p>
    <w:p w14:paraId="079CEB90" w14:textId="77777777" w:rsidR="004800BA" w:rsidRPr="008C55B9" w:rsidRDefault="004800BA" w:rsidP="004800BA">
      <w:pPr>
        <w:spacing w:line="240" w:lineRule="auto"/>
        <w:jc w:val="center"/>
        <w:rPr>
          <w:rFonts w:ascii="Times New Roman" w:hAnsi="Times New Roman"/>
          <w:sz w:val="24"/>
          <w:szCs w:val="24"/>
          <w:lang w:val="en-US"/>
        </w:rPr>
      </w:pPr>
      <w:r w:rsidRPr="008C55B9">
        <w:rPr>
          <w:rFonts w:ascii="Times New Roman" w:hAnsi="Times New Roman"/>
          <w:sz w:val="24"/>
          <w:szCs w:val="24"/>
          <w:lang w:val="en-US"/>
        </w:rPr>
        <w:t>Article 10</w:t>
      </w:r>
    </w:p>
    <w:p w14:paraId="2A059ABA"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facilitate as much competition as possible in a public procurement procedure.</w:t>
      </w:r>
    </w:p>
    <w:p w14:paraId="340D99E1"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limit competition, and in particular, it may not prevent any bidder from participating in public procurement by unjustified use of the negotiated procedure or by using discriminatory requirements, technical specifications, or criteria.</w:t>
      </w:r>
    </w:p>
    <w:p w14:paraId="08D50B15" w14:textId="77777777" w:rsidR="004800BA" w:rsidRPr="00971CD0" w:rsidRDefault="004800BA" w:rsidP="004800BA">
      <w:pPr>
        <w:spacing w:line="240" w:lineRule="auto"/>
        <w:jc w:val="center"/>
        <w:rPr>
          <w:rFonts w:ascii="Times New Roman" w:hAnsi="Times New Roman"/>
          <w:b/>
          <w:sz w:val="24"/>
          <w:szCs w:val="24"/>
          <w:lang w:val="en-US"/>
        </w:rPr>
      </w:pPr>
    </w:p>
    <w:p w14:paraId="7016DCE6" w14:textId="77777777" w:rsidR="004800BA" w:rsidRPr="00C739F0" w:rsidRDefault="004800BA" w:rsidP="004800BA">
      <w:pPr>
        <w:spacing w:line="240" w:lineRule="auto"/>
        <w:jc w:val="center"/>
        <w:rPr>
          <w:rFonts w:ascii="Times New Roman" w:hAnsi="Times New Roman"/>
          <w:i/>
          <w:sz w:val="24"/>
          <w:szCs w:val="24"/>
          <w:lang w:val="en-US"/>
        </w:rPr>
      </w:pPr>
      <w:r w:rsidRPr="00C739F0">
        <w:rPr>
          <w:rFonts w:ascii="Times New Roman" w:hAnsi="Times New Roman"/>
          <w:i/>
          <w:sz w:val="24"/>
          <w:szCs w:val="24"/>
          <w:lang w:val="en-US"/>
        </w:rPr>
        <w:t>Principle of Transparency in Public Procurement Procedure</w:t>
      </w:r>
    </w:p>
    <w:p w14:paraId="38254D34" w14:textId="77777777" w:rsidR="004800BA" w:rsidRPr="00C739F0" w:rsidRDefault="004800BA" w:rsidP="004800BA">
      <w:pPr>
        <w:spacing w:line="240" w:lineRule="auto"/>
        <w:jc w:val="center"/>
        <w:rPr>
          <w:rFonts w:ascii="Times New Roman" w:hAnsi="Times New Roman"/>
          <w:sz w:val="24"/>
          <w:szCs w:val="24"/>
          <w:lang w:val="en-US"/>
        </w:rPr>
      </w:pPr>
      <w:r w:rsidRPr="00C739F0">
        <w:rPr>
          <w:rFonts w:ascii="Times New Roman" w:hAnsi="Times New Roman"/>
          <w:sz w:val="24"/>
          <w:szCs w:val="24"/>
          <w:lang w:val="en-US"/>
        </w:rPr>
        <w:t>Article 11</w:t>
      </w:r>
    </w:p>
    <w:p w14:paraId="0A0FA23B" w14:textId="77777777" w:rsidR="004800BA" w:rsidRPr="00971CD0" w:rsidRDefault="004800BA" w:rsidP="00171EA4">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ensure publicity and transparency in public procurement procedure, observing but not limiting only to the obligations arising from this Law.</w:t>
      </w:r>
    </w:p>
    <w:p w14:paraId="14CF58D9" w14:textId="77777777" w:rsidR="004800BA" w:rsidRPr="00971CD0" w:rsidRDefault="004800BA" w:rsidP="004800BA">
      <w:pPr>
        <w:spacing w:line="240" w:lineRule="auto"/>
        <w:jc w:val="center"/>
        <w:rPr>
          <w:rFonts w:ascii="Times New Roman" w:hAnsi="Times New Roman"/>
          <w:b/>
          <w:sz w:val="24"/>
          <w:szCs w:val="24"/>
          <w:lang w:val="en-US"/>
        </w:rPr>
      </w:pPr>
    </w:p>
    <w:p w14:paraId="71904523" w14:textId="77777777" w:rsidR="004800BA" w:rsidRPr="00C739F0" w:rsidRDefault="004800BA" w:rsidP="004800BA">
      <w:pPr>
        <w:spacing w:line="240" w:lineRule="auto"/>
        <w:jc w:val="center"/>
        <w:rPr>
          <w:rFonts w:ascii="Times New Roman" w:hAnsi="Times New Roman"/>
          <w:i/>
          <w:sz w:val="24"/>
          <w:szCs w:val="24"/>
          <w:lang w:val="en-US"/>
        </w:rPr>
      </w:pPr>
      <w:r w:rsidRPr="00C739F0">
        <w:rPr>
          <w:rFonts w:ascii="Times New Roman" w:hAnsi="Times New Roman"/>
          <w:i/>
          <w:sz w:val="24"/>
          <w:szCs w:val="24"/>
          <w:lang w:val="en-US"/>
        </w:rPr>
        <w:t>Principle of Equality of Bidders</w:t>
      </w:r>
    </w:p>
    <w:p w14:paraId="46B9346B" w14:textId="77777777" w:rsidR="004800BA" w:rsidRPr="00C739F0" w:rsidRDefault="004800BA" w:rsidP="004800BA">
      <w:pPr>
        <w:spacing w:line="240" w:lineRule="auto"/>
        <w:jc w:val="center"/>
        <w:rPr>
          <w:rFonts w:ascii="Times New Roman" w:hAnsi="Times New Roman"/>
          <w:sz w:val="24"/>
          <w:szCs w:val="24"/>
          <w:lang w:val="en-US"/>
        </w:rPr>
      </w:pPr>
      <w:r w:rsidRPr="00C739F0">
        <w:rPr>
          <w:rFonts w:ascii="Times New Roman" w:hAnsi="Times New Roman"/>
          <w:sz w:val="24"/>
          <w:szCs w:val="24"/>
          <w:lang w:val="en-US"/>
        </w:rPr>
        <w:t>Article 12</w:t>
      </w:r>
    </w:p>
    <w:p w14:paraId="4A1CCB81"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ensure equality of all bidders in all phases of public procurement procedure.</w:t>
      </w:r>
    </w:p>
    <w:p w14:paraId="4DB7FD83"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impose conditions that would constitute national, territorial, subject-matter or personal discrimination among bidders, or discrimination arising from the classification of the business activity performed by the bidder.</w:t>
      </w:r>
    </w:p>
    <w:p w14:paraId="268568C7" w14:textId="77777777" w:rsidR="004800BA" w:rsidRPr="00971CD0" w:rsidRDefault="004800BA" w:rsidP="004800BA">
      <w:pPr>
        <w:spacing w:line="240" w:lineRule="auto"/>
        <w:jc w:val="center"/>
        <w:rPr>
          <w:rFonts w:ascii="Times New Roman" w:hAnsi="Times New Roman"/>
          <w:b/>
          <w:sz w:val="24"/>
          <w:szCs w:val="24"/>
          <w:lang w:val="en-US"/>
        </w:rPr>
      </w:pPr>
    </w:p>
    <w:p w14:paraId="1FBB9AE7" w14:textId="5B6D78FC" w:rsidR="004800BA" w:rsidRPr="00C739F0" w:rsidRDefault="004800BA" w:rsidP="004800BA">
      <w:pPr>
        <w:spacing w:line="240" w:lineRule="auto"/>
        <w:jc w:val="center"/>
        <w:rPr>
          <w:rFonts w:ascii="Times New Roman" w:hAnsi="Times New Roman"/>
          <w:i/>
          <w:sz w:val="24"/>
          <w:szCs w:val="24"/>
          <w:lang w:val="en-US"/>
        </w:rPr>
      </w:pPr>
      <w:r w:rsidRPr="00C739F0">
        <w:rPr>
          <w:rFonts w:ascii="Times New Roman" w:hAnsi="Times New Roman"/>
          <w:i/>
          <w:sz w:val="24"/>
          <w:szCs w:val="24"/>
          <w:lang w:val="en-US"/>
        </w:rPr>
        <w:t>Principle of Environmental Protection and Ensuring</w:t>
      </w:r>
      <w:r w:rsidR="00C739F0">
        <w:rPr>
          <w:rFonts w:ascii="Times New Roman" w:hAnsi="Times New Roman"/>
          <w:i/>
          <w:sz w:val="24"/>
          <w:szCs w:val="24"/>
          <w:lang w:val="en-US"/>
        </w:rPr>
        <w:t xml:space="preserve"> </w:t>
      </w:r>
      <w:r w:rsidRPr="00C739F0">
        <w:rPr>
          <w:rFonts w:ascii="Times New Roman" w:hAnsi="Times New Roman"/>
          <w:i/>
          <w:sz w:val="24"/>
          <w:szCs w:val="24"/>
          <w:lang w:val="en-US"/>
        </w:rPr>
        <w:t>Energy Efficiency</w:t>
      </w:r>
    </w:p>
    <w:p w14:paraId="7B324D81" w14:textId="77777777" w:rsidR="004800BA" w:rsidRPr="00C739F0" w:rsidRDefault="004800BA" w:rsidP="004800BA">
      <w:pPr>
        <w:spacing w:line="240" w:lineRule="auto"/>
        <w:jc w:val="center"/>
        <w:rPr>
          <w:rFonts w:ascii="Times New Roman" w:hAnsi="Times New Roman"/>
          <w:sz w:val="24"/>
          <w:szCs w:val="24"/>
          <w:lang w:val="en-US"/>
        </w:rPr>
      </w:pPr>
      <w:r w:rsidRPr="00C739F0">
        <w:rPr>
          <w:rFonts w:ascii="Times New Roman" w:hAnsi="Times New Roman"/>
          <w:sz w:val="24"/>
          <w:szCs w:val="24"/>
          <w:lang w:val="en-US"/>
        </w:rPr>
        <w:t>Article 13</w:t>
      </w:r>
    </w:p>
    <w:p w14:paraId="53D459E7"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shall procure non-polluting goods, services and works, or those having minimal influence on the environment, or those that ensure adequate decrease in energy consumption – energy efficiency, and, when justifiable, to define environmental advantages of the subject of public procurement, energy efficiency, and total costs of procurement subject-matter’s life cycle, as elements of the most advantageous bid taken as the criterion.</w:t>
      </w:r>
    </w:p>
    <w:p w14:paraId="1489DF7E" w14:textId="77777777" w:rsidR="004800BA" w:rsidRPr="00971CD0" w:rsidRDefault="004800BA" w:rsidP="004800BA">
      <w:pPr>
        <w:spacing w:line="240" w:lineRule="auto"/>
        <w:ind w:firstLine="720"/>
        <w:jc w:val="both"/>
        <w:rPr>
          <w:rFonts w:ascii="Times New Roman" w:hAnsi="Times New Roman"/>
          <w:sz w:val="24"/>
          <w:szCs w:val="24"/>
          <w:lang w:val="en-US"/>
        </w:rPr>
      </w:pPr>
    </w:p>
    <w:p w14:paraId="084F9FD2"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4. Data Protection, Documentation and Keeping Records of the Procedure</w:t>
      </w:r>
    </w:p>
    <w:p w14:paraId="71B2F3DB" w14:textId="77777777" w:rsidR="004800BA" w:rsidRPr="00C650A5" w:rsidRDefault="004800BA" w:rsidP="004800BA">
      <w:pPr>
        <w:spacing w:line="240" w:lineRule="auto"/>
        <w:jc w:val="center"/>
        <w:rPr>
          <w:rFonts w:ascii="Times New Roman" w:hAnsi="Times New Roman"/>
          <w:i/>
          <w:sz w:val="24"/>
          <w:szCs w:val="24"/>
          <w:lang w:val="en-US"/>
        </w:rPr>
      </w:pPr>
      <w:r w:rsidRPr="00C650A5">
        <w:rPr>
          <w:rFonts w:ascii="Times New Roman" w:hAnsi="Times New Roman"/>
          <w:i/>
          <w:sz w:val="24"/>
          <w:szCs w:val="24"/>
          <w:lang w:val="en-US"/>
        </w:rPr>
        <w:t>Data Protection</w:t>
      </w:r>
    </w:p>
    <w:p w14:paraId="79421E14" w14:textId="77777777" w:rsidR="004800BA" w:rsidRPr="00C650A5" w:rsidRDefault="004800BA" w:rsidP="004800BA">
      <w:pPr>
        <w:spacing w:line="240" w:lineRule="auto"/>
        <w:jc w:val="center"/>
        <w:rPr>
          <w:rFonts w:ascii="Times New Roman" w:hAnsi="Times New Roman"/>
          <w:sz w:val="24"/>
          <w:szCs w:val="24"/>
          <w:lang w:val="en-US"/>
        </w:rPr>
      </w:pPr>
      <w:r w:rsidRPr="00C650A5">
        <w:rPr>
          <w:rFonts w:ascii="Times New Roman" w:hAnsi="Times New Roman"/>
          <w:sz w:val="24"/>
          <w:szCs w:val="24"/>
          <w:lang w:val="en-US"/>
        </w:rPr>
        <w:t>Article 14</w:t>
      </w:r>
    </w:p>
    <w:p w14:paraId="7888D97A"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w:t>
      </w:r>
    </w:p>
    <w:p w14:paraId="350C1309" w14:textId="77777777" w:rsidR="004800BA" w:rsidRPr="00971CD0" w:rsidRDefault="004800BA" w:rsidP="00C650A5">
      <w:pPr>
        <w:pStyle w:val="ListParagraph"/>
        <w:numPr>
          <w:ilvl w:val="0"/>
          <w:numId w:val="1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keep confidential all data on bidders contained in bids that the bidder designated as confidential in its bid in compliance with the law;</w:t>
      </w:r>
    </w:p>
    <w:p w14:paraId="2B43018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49EA043" w14:textId="77777777" w:rsidR="004800BA" w:rsidRPr="00971CD0" w:rsidRDefault="004800BA" w:rsidP="00C650A5">
      <w:pPr>
        <w:pStyle w:val="ListParagraph"/>
        <w:numPr>
          <w:ilvl w:val="0"/>
          <w:numId w:val="1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refuse to disclose information that would amount to breach of confidentiality of data received in a bid;</w:t>
      </w:r>
    </w:p>
    <w:p w14:paraId="14770CB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62FDBA4" w14:textId="77777777" w:rsidR="004800BA" w:rsidRPr="00971CD0" w:rsidRDefault="004800BA" w:rsidP="00C650A5">
      <w:pPr>
        <w:pStyle w:val="ListParagraph"/>
        <w:numPr>
          <w:ilvl w:val="0"/>
          <w:numId w:val="1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keep</w:t>
      </w:r>
      <w:r w:rsidR="0001797D">
        <w:rPr>
          <w:rFonts w:ascii="Times New Roman" w:hAnsi="Times New Roman"/>
          <w:sz w:val="24"/>
          <w:szCs w:val="24"/>
          <w:lang w:val="en-US"/>
        </w:rPr>
        <w:t xml:space="preserve"> </w:t>
      </w:r>
      <w:r w:rsidRPr="00971CD0">
        <w:rPr>
          <w:rFonts w:ascii="Times New Roman" w:hAnsi="Times New Roman"/>
          <w:sz w:val="24"/>
          <w:szCs w:val="24"/>
          <w:lang w:val="en-US"/>
        </w:rPr>
        <w:t>as business secret the names of interested parties, bidders and applicants, and information on submitted bids and applications, until the expiry of deadline set for opening of bids or applications.</w:t>
      </w:r>
    </w:p>
    <w:p w14:paraId="6509F286"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price and other information from the bid relevant for applying elements of the criterion and for the ranking of bids shall not be deemed confidential.</w:t>
      </w:r>
    </w:p>
    <w:p w14:paraId="49A9F79D" w14:textId="77777777" w:rsidR="004800BA" w:rsidRPr="00971CD0" w:rsidRDefault="004800BA" w:rsidP="004800BA">
      <w:pPr>
        <w:spacing w:line="240" w:lineRule="auto"/>
        <w:jc w:val="center"/>
        <w:rPr>
          <w:rFonts w:ascii="Times New Roman" w:hAnsi="Times New Roman"/>
          <w:b/>
          <w:sz w:val="24"/>
          <w:szCs w:val="24"/>
          <w:lang w:val="en-US"/>
        </w:rPr>
      </w:pPr>
    </w:p>
    <w:p w14:paraId="188D2252" w14:textId="77777777" w:rsidR="004800BA" w:rsidRPr="00ED67AF" w:rsidRDefault="004800BA" w:rsidP="004800BA">
      <w:pPr>
        <w:spacing w:line="240" w:lineRule="auto"/>
        <w:jc w:val="center"/>
        <w:rPr>
          <w:rFonts w:ascii="Times New Roman" w:hAnsi="Times New Roman"/>
          <w:i/>
          <w:sz w:val="24"/>
          <w:szCs w:val="24"/>
          <w:lang w:val="en-US"/>
        </w:rPr>
      </w:pPr>
      <w:r w:rsidRPr="00ED67AF">
        <w:rPr>
          <w:rFonts w:ascii="Times New Roman" w:hAnsi="Times New Roman"/>
          <w:i/>
          <w:sz w:val="24"/>
          <w:szCs w:val="24"/>
          <w:lang w:val="en-US"/>
        </w:rPr>
        <w:t>Determination of Confidentiality</w:t>
      </w:r>
    </w:p>
    <w:p w14:paraId="796A66EC" w14:textId="77777777" w:rsidR="004800BA" w:rsidRPr="00ED67AF" w:rsidRDefault="004800BA" w:rsidP="004800BA">
      <w:pPr>
        <w:spacing w:line="240" w:lineRule="auto"/>
        <w:jc w:val="center"/>
        <w:rPr>
          <w:rFonts w:ascii="Times New Roman" w:hAnsi="Times New Roman"/>
          <w:sz w:val="24"/>
          <w:szCs w:val="24"/>
          <w:lang w:val="en-US"/>
        </w:rPr>
      </w:pPr>
      <w:r w:rsidRPr="00ED67AF">
        <w:rPr>
          <w:rFonts w:ascii="Times New Roman" w:hAnsi="Times New Roman"/>
          <w:sz w:val="24"/>
          <w:szCs w:val="24"/>
          <w:lang w:val="en-US"/>
        </w:rPr>
        <w:t>Article 15</w:t>
      </w:r>
    </w:p>
    <w:p w14:paraId="01FB625A"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require in tender documents the protection of confidentiality of information it places at the disposal of</w:t>
      </w:r>
      <w:r w:rsidR="0001797D">
        <w:rPr>
          <w:rFonts w:ascii="Times New Roman" w:hAnsi="Times New Roman"/>
          <w:sz w:val="24"/>
          <w:szCs w:val="24"/>
          <w:lang w:val="en-US"/>
        </w:rPr>
        <w:t xml:space="preserve"> </w:t>
      </w:r>
      <w:r w:rsidRPr="00971CD0">
        <w:rPr>
          <w:rFonts w:ascii="Times New Roman" w:hAnsi="Times New Roman"/>
          <w:sz w:val="24"/>
          <w:szCs w:val="24"/>
          <w:lang w:val="en-US"/>
        </w:rPr>
        <w:t>bidders including their subcontractors.</w:t>
      </w:r>
    </w:p>
    <w:p w14:paraId="23F8B87D"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condition the release of tender documents by signing of declaration or agreement to retain confidentiality of data, where such data are business secrets in terms of the law which governs trade secret protection, or where they are secret data in terms of the law which governs data protection.</w:t>
      </w:r>
    </w:p>
    <w:p w14:paraId="17CA6A2F"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Person who receives data designated as confidential shall observe their confidentiality irrespective of the degree of this confidentiality.</w:t>
      </w:r>
    </w:p>
    <w:p w14:paraId="4B583E3A" w14:textId="77777777" w:rsidR="004800BA" w:rsidRPr="00971CD0" w:rsidRDefault="004800BA" w:rsidP="004800BA">
      <w:pPr>
        <w:spacing w:line="240" w:lineRule="auto"/>
        <w:jc w:val="center"/>
        <w:rPr>
          <w:rFonts w:ascii="Times New Roman" w:hAnsi="Times New Roman"/>
          <w:b/>
          <w:sz w:val="24"/>
          <w:szCs w:val="24"/>
          <w:lang w:val="en-US"/>
        </w:rPr>
      </w:pPr>
    </w:p>
    <w:p w14:paraId="135816E8" w14:textId="77777777" w:rsidR="004800BA" w:rsidRPr="00ED67AF" w:rsidRDefault="004800BA" w:rsidP="004800BA">
      <w:pPr>
        <w:spacing w:line="240" w:lineRule="auto"/>
        <w:jc w:val="center"/>
        <w:rPr>
          <w:rFonts w:ascii="Times New Roman" w:hAnsi="Times New Roman"/>
          <w:i/>
          <w:sz w:val="24"/>
          <w:szCs w:val="24"/>
          <w:lang w:val="en-US"/>
        </w:rPr>
      </w:pPr>
      <w:r w:rsidRPr="00ED67AF">
        <w:rPr>
          <w:rFonts w:ascii="Times New Roman" w:hAnsi="Times New Roman"/>
          <w:i/>
          <w:sz w:val="24"/>
          <w:szCs w:val="24"/>
          <w:lang w:val="en-US"/>
        </w:rPr>
        <w:t>Documentation and Keeping Records of the Procedure</w:t>
      </w:r>
    </w:p>
    <w:p w14:paraId="357381F9" w14:textId="77777777" w:rsidR="004800BA" w:rsidRPr="00ED67AF" w:rsidRDefault="004800BA" w:rsidP="004800BA">
      <w:pPr>
        <w:spacing w:line="240" w:lineRule="auto"/>
        <w:jc w:val="center"/>
        <w:rPr>
          <w:rFonts w:ascii="Times New Roman" w:hAnsi="Times New Roman"/>
          <w:sz w:val="24"/>
          <w:szCs w:val="24"/>
          <w:lang w:val="en-US"/>
        </w:rPr>
      </w:pPr>
      <w:r w:rsidRPr="00ED67AF">
        <w:rPr>
          <w:rFonts w:ascii="Times New Roman" w:hAnsi="Times New Roman"/>
          <w:sz w:val="24"/>
          <w:szCs w:val="24"/>
          <w:lang w:val="en-US"/>
        </w:rPr>
        <w:t>Article 16</w:t>
      </w:r>
    </w:p>
    <w:p w14:paraId="2B4DF012" w14:textId="77777777" w:rsidR="004800BA" w:rsidRPr="00971CD0" w:rsidRDefault="004800BA" w:rsidP="0001797D">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shall:</w:t>
      </w:r>
    </w:p>
    <w:p w14:paraId="67FFA85F" w14:textId="77777777" w:rsidR="004800BA" w:rsidRPr="00971CD0" w:rsidRDefault="004800BA" w:rsidP="00ED67AF">
      <w:pPr>
        <w:pStyle w:val="ListParagraph"/>
        <w:numPr>
          <w:ilvl w:val="0"/>
          <w:numId w:val="1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keep records of all actions and legal acts during the planning, conducting the procedure and implementing public procurement;</w:t>
      </w:r>
    </w:p>
    <w:p w14:paraId="55EB297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9A1A13A" w14:textId="77777777" w:rsidR="004800BA" w:rsidRPr="00971CD0" w:rsidRDefault="004800BA" w:rsidP="00ED67AF">
      <w:pPr>
        <w:pStyle w:val="ListParagraph"/>
        <w:numPr>
          <w:ilvl w:val="0"/>
          <w:numId w:val="1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keep all the documentation pertaining to public procurement in line with regulations governing documentation and archives, for at least ten years from the expiry of contracted deadline for implementation of individual public procurement contracts, or for at least five years from making decision on cancelling procedure;</w:t>
      </w:r>
    </w:p>
    <w:p w14:paraId="08B30B5C" w14:textId="77777777" w:rsidR="004800BA" w:rsidRPr="00971CD0" w:rsidRDefault="004800BA" w:rsidP="004800BA">
      <w:pPr>
        <w:pStyle w:val="ListParagraph"/>
        <w:rPr>
          <w:rFonts w:ascii="Times New Roman" w:hAnsi="Times New Roman"/>
          <w:sz w:val="24"/>
          <w:szCs w:val="24"/>
          <w:lang w:val="en-US"/>
        </w:rPr>
      </w:pPr>
    </w:p>
    <w:p w14:paraId="57C7815E" w14:textId="77777777" w:rsidR="004800BA" w:rsidRPr="00971CD0" w:rsidRDefault="004800BA" w:rsidP="004800BA">
      <w:pPr>
        <w:pStyle w:val="ListParagraph"/>
        <w:numPr>
          <w:ilvl w:val="0"/>
          <w:numId w:val="1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keep records on all concluded public procurement contracts and the records of suppliers.</w:t>
      </w:r>
    </w:p>
    <w:p w14:paraId="1BBACECA" w14:textId="77777777" w:rsidR="004800BA" w:rsidRPr="00971CD0" w:rsidRDefault="004800BA" w:rsidP="004800BA">
      <w:pPr>
        <w:spacing w:line="240" w:lineRule="auto"/>
        <w:jc w:val="both"/>
        <w:rPr>
          <w:rFonts w:ascii="Times New Roman" w:hAnsi="Times New Roman"/>
          <w:sz w:val="24"/>
          <w:szCs w:val="24"/>
          <w:lang w:val="en-US"/>
        </w:rPr>
      </w:pPr>
    </w:p>
    <w:p w14:paraId="689BD47A"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5. Language in Public Procurement Procedure</w:t>
      </w:r>
    </w:p>
    <w:p w14:paraId="3D3335E5" w14:textId="77777777" w:rsidR="004800BA" w:rsidRPr="00ED67AF" w:rsidRDefault="004800BA" w:rsidP="004800BA">
      <w:pPr>
        <w:spacing w:line="240" w:lineRule="auto"/>
        <w:ind w:left="360"/>
        <w:jc w:val="center"/>
        <w:rPr>
          <w:rFonts w:ascii="Times New Roman" w:hAnsi="Times New Roman"/>
          <w:sz w:val="24"/>
          <w:szCs w:val="24"/>
          <w:lang w:val="en-US"/>
        </w:rPr>
      </w:pPr>
      <w:r w:rsidRPr="00ED67AF">
        <w:rPr>
          <w:rFonts w:ascii="Times New Roman" w:hAnsi="Times New Roman"/>
          <w:sz w:val="24"/>
          <w:szCs w:val="24"/>
          <w:lang w:val="en-US"/>
        </w:rPr>
        <w:t>Article 17</w:t>
      </w:r>
    </w:p>
    <w:p w14:paraId="70A76968"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prepare tender documents and conduct the procedure in Serbian language.</w:t>
      </w:r>
    </w:p>
    <w:p w14:paraId="6183A51A"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prepare documents in a foreign language commonly used in international trade in the area of the subject of public procurement.</w:t>
      </w:r>
    </w:p>
    <w:p w14:paraId="1261CD0F"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submits the bid in the language of tender documents, or in the language specified by the contracting authority in the tender documents.</w:t>
      </w:r>
    </w:p>
    <w:p w14:paraId="4D048088" w14:textId="77777777" w:rsidR="004800BA" w:rsidRPr="00971CD0" w:rsidRDefault="004800BA" w:rsidP="004800BA">
      <w:pPr>
        <w:spacing w:line="240" w:lineRule="auto"/>
        <w:ind w:left="360"/>
        <w:jc w:val="center"/>
        <w:rPr>
          <w:rFonts w:ascii="Times New Roman" w:hAnsi="Times New Roman"/>
          <w:b/>
          <w:sz w:val="24"/>
          <w:szCs w:val="24"/>
          <w:lang w:val="en-US"/>
        </w:rPr>
      </w:pPr>
    </w:p>
    <w:p w14:paraId="40C3B135" w14:textId="77777777" w:rsidR="004800BA" w:rsidRPr="009B65AF" w:rsidRDefault="004800BA" w:rsidP="004800BA">
      <w:pPr>
        <w:spacing w:line="240" w:lineRule="auto"/>
        <w:ind w:left="360"/>
        <w:jc w:val="center"/>
        <w:rPr>
          <w:rFonts w:ascii="Times New Roman" w:hAnsi="Times New Roman"/>
          <w:sz w:val="24"/>
          <w:szCs w:val="24"/>
          <w:lang w:val="en-US"/>
        </w:rPr>
      </w:pPr>
      <w:r w:rsidRPr="009B65AF">
        <w:rPr>
          <w:rFonts w:ascii="Times New Roman" w:hAnsi="Times New Roman"/>
          <w:sz w:val="24"/>
          <w:szCs w:val="24"/>
          <w:lang w:val="en-US"/>
        </w:rPr>
        <w:t>Article 18</w:t>
      </w:r>
    </w:p>
    <w:p w14:paraId="2E7202E4"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allow submission of bids, in entirety or in part, in a foreign language, especially in the section pertaining to technical characteristics, quality and technical documentation.</w:t>
      </w:r>
    </w:p>
    <w:p w14:paraId="66E5A6FD"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under Paragraph 1 of this Article, contracting authority shall specify which part of bid may be submitted in foreign language and specify this foreign language.</w:t>
      </w:r>
    </w:p>
    <w:p w14:paraId="134420AA"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contracting authority finds, in the course of the review and evaluation of bids, that a part of bid should be translated into Serbian language, it shall set an adequate time limit to the bidder for translating that part of the bid into Serbian.</w:t>
      </w:r>
    </w:p>
    <w:p w14:paraId="37A5CAB0"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of dispute, the Serbian version of tender documents and bid shall prevail.</w:t>
      </w:r>
    </w:p>
    <w:p w14:paraId="6E5D8CDD" w14:textId="77777777" w:rsidR="004800BA" w:rsidRPr="00971CD0" w:rsidRDefault="004800BA" w:rsidP="004800BA">
      <w:pPr>
        <w:spacing w:line="240" w:lineRule="auto"/>
        <w:ind w:left="360"/>
        <w:jc w:val="center"/>
        <w:rPr>
          <w:rFonts w:ascii="Times New Roman" w:hAnsi="Times New Roman"/>
          <w:b/>
          <w:sz w:val="24"/>
          <w:szCs w:val="24"/>
          <w:lang w:val="en-US"/>
        </w:rPr>
      </w:pPr>
    </w:p>
    <w:p w14:paraId="15F1ECB4"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6. Currency</w:t>
      </w:r>
    </w:p>
    <w:p w14:paraId="7D1276F3" w14:textId="77777777" w:rsidR="004800BA" w:rsidRPr="009B65AF" w:rsidRDefault="004800BA" w:rsidP="004800BA">
      <w:pPr>
        <w:spacing w:line="240" w:lineRule="auto"/>
        <w:ind w:left="360"/>
        <w:jc w:val="center"/>
        <w:rPr>
          <w:rFonts w:ascii="Times New Roman" w:hAnsi="Times New Roman"/>
          <w:sz w:val="24"/>
          <w:szCs w:val="24"/>
          <w:lang w:val="en-US"/>
        </w:rPr>
      </w:pPr>
      <w:r w:rsidRPr="009B65AF">
        <w:rPr>
          <w:rFonts w:ascii="Times New Roman" w:hAnsi="Times New Roman"/>
          <w:sz w:val="24"/>
          <w:szCs w:val="24"/>
          <w:lang w:val="en-US"/>
        </w:rPr>
        <w:t>Article 19</w:t>
      </w:r>
    </w:p>
    <w:p w14:paraId="486A4602" w14:textId="77777777" w:rsidR="004800BA" w:rsidRPr="00971CD0" w:rsidRDefault="004800BA" w:rsidP="0001797D">
      <w:pPr>
        <w:tabs>
          <w:tab w:val="left" w:pos="284"/>
        </w:tabs>
        <w:spacing w:line="240" w:lineRule="auto"/>
        <w:jc w:val="both"/>
        <w:rPr>
          <w:rFonts w:ascii="Times New Roman" w:hAnsi="Times New Roman"/>
          <w:sz w:val="24"/>
          <w:szCs w:val="24"/>
          <w:lang w:val="en-US"/>
        </w:rPr>
      </w:pPr>
      <w:r w:rsidRPr="00971CD0">
        <w:rPr>
          <w:rFonts w:ascii="Times New Roman" w:hAnsi="Times New Roman"/>
          <w:sz w:val="24"/>
          <w:szCs w:val="24"/>
          <w:lang w:val="en-US"/>
        </w:rPr>
        <w:t>The values in tender documents and bids shall be stated in dinars.</w:t>
      </w:r>
    </w:p>
    <w:p w14:paraId="300C8CC6"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may allow the bidder to also state the value in foreign currency, in which case it has to provide in tender documents that values shall be converted into dinars using the corresponding medium exchange rate of the National Bank of Serbia valid on the day of bid opening.</w:t>
      </w:r>
    </w:p>
    <w:p w14:paraId="6C815DCC"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bidder was allowed to state the price in bid in a foreign currency, contracting authority shall specify in tender documents the currency which can be used to state the prices in the bid.</w:t>
      </w:r>
    </w:p>
    <w:p w14:paraId="39F83B18"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the stated value includes import taxes and other dues, bidder has to cite that part separately in dinars.</w:t>
      </w:r>
    </w:p>
    <w:p w14:paraId="02FFD56C" w14:textId="77777777" w:rsidR="004800BA" w:rsidRPr="00971CD0" w:rsidRDefault="004800BA" w:rsidP="004800BA">
      <w:pPr>
        <w:spacing w:line="240" w:lineRule="auto"/>
        <w:ind w:left="360"/>
        <w:jc w:val="center"/>
        <w:rPr>
          <w:rFonts w:ascii="Times New Roman" w:hAnsi="Times New Roman"/>
          <w:b/>
          <w:sz w:val="24"/>
          <w:szCs w:val="24"/>
          <w:lang w:val="en-US"/>
        </w:rPr>
      </w:pPr>
    </w:p>
    <w:p w14:paraId="2BAB5193"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7. Communication</w:t>
      </w:r>
    </w:p>
    <w:p w14:paraId="666536DD" w14:textId="77777777" w:rsidR="004800BA" w:rsidRPr="009B65AF" w:rsidRDefault="004800BA" w:rsidP="004800BA">
      <w:pPr>
        <w:spacing w:line="240" w:lineRule="auto"/>
        <w:ind w:left="360"/>
        <w:jc w:val="center"/>
        <w:rPr>
          <w:rFonts w:ascii="Times New Roman" w:hAnsi="Times New Roman"/>
          <w:sz w:val="24"/>
          <w:szCs w:val="24"/>
          <w:lang w:val="en-US"/>
        </w:rPr>
      </w:pPr>
      <w:r w:rsidRPr="009B65AF">
        <w:rPr>
          <w:rFonts w:ascii="Times New Roman" w:hAnsi="Times New Roman"/>
          <w:sz w:val="24"/>
          <w:szCs w:val="24"/>
          <w:lang w:val="en-US"/>
        </w:rPr>
        <w:t>Article 20</w:t>
      </w:r>
    </w:p>
    <w:p w14:paraId="53F6B18C" w14:textId="40B82B82" w:rsidR="004800BA" w:rsidRPr="009B65AF" w:rsidRDefault="004800BA" w:rsidP="00474F2F">
      <w:pPr>
        <w:spacing w:line="240" w:lineRule="auto"/>
        <w:jc w:val="both"/>
        <w:rPr>
          <w:rFonts w:ascii="Times New Roman" w:hAnsi="Times New Roman"/>
          <w:b/>
          <w:sz w:val="24"/>
          <w:szCs w:val="24"/>
          <w:lang w:val="en-US"/>
        </w:rPr>
      </w:pPr>
      <w:r w:rsidRPr="00971CD0">
        <w:rPr>
          <w:rFonts w:ascii="Times New Roman" w:hAnsi="Times New Roman"/>
          <w:sz w:val="24"/>
          <w:szCs w:val="24"/>
          <w:lang w:val="en-US"/>
        </w:rPr>
        <w:t>Communication in public procurement procedure and in relation with execution of public procurement tasks shall be in writing, or by means of mail, e-mail or fax</w:t>
      </w:r>
      <w:r w:rsidR="0001797D">
        <w:rPr>
          <w:rFonts w:ascii="Times New Roman" w:hAnsi="Times New Roman"/>
          <w:sz w:val="24"/>
          <w:szCs w:val="24"/>
          <w:lang w:val="en-US"/>
        </w:rPr>
        <w:t xml:space="preserve">, </w:t>
      </w:r>
      <w:r w:rsidR="0001797D" w:rsidRPr="009B65AF">
        <w:rPr>
          <w:rFonts w:ascii="Times New Roman" w:hAnsi="Times New Roman"/>
          <w:b/>
          <w:sz w:val="24"/>
          <w:szCs w:val="24"/>
          <w:lang w:val="en-US"/>
        </w:rPr>
        <w:t>and by being posted on the Public Procurement Portal by contracting authority</w:t>
      </w:r>
      <w:r w:rsidRPr="009B65AF">
        <w:rPr>
          <w:rFonts w:ascii="Times New Roman" w:hAnsi="Times New Roman"/>
          <w:b/>
          <w:sz w:val="24"/>
          <w:szCs w:val="24"/>
          <w:lang w:val="en-US"/>
        </w:rPr>
        <w:t>.</w:t>
      </w:r>
      <w:r w:rsidR="009B65AF" w:rsidRPr="009B65AF">
        <w:rPr>
          <w:rFonts w:ascii="Times New Roman" w:hAnsi="Times New Roman"/>
          <w:b/>
          <w:sz w:val="24"/>
          <w:szCs w:val="24"/>
          <w:lang w:val="en-US"/>
        </w:rPr>
        <w:t>*</w:t>
      </w:r>
    </w:p>
    <w:p w14:paraId="3A062BF7"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Chosen means of communication has to be widely available, so not to limit possibility for participation of any interested parties in public procurement procedure.</w:t>
      </w:r>
    </w:p>
    <w:p w14:paraId="19D16FFC"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Communication shall be made so to observe all deadlines set by this Law and, to this end, when it is possible, by using electronic means.</w:t>
      </w:r>
    </w:p>
    <w:p w14:paraId="12C1D471"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Communication must take place so to enable protection of confidential data and information about interested parties, information in bids and about bidders, until the bid opening, in order to ensure keeping records of actions made in the procedure and keeping records of documents in accordance with the regulations that govern documentation and archives.</w:t>
      </w:r>
    </w:p>
    <w:p w14:paraId="30FFA7E0"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Tools used in electronic communication and their technical characteristics must be widely available and interoperable, so that they use IT products in general usage.</w:t>
      </w:r>
    </w:p>
    <w:p w14:paraId="5AD81863"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a document in</w:t>
      </w:r>
      <w:r w:rsidR="0001797D">
        <w:rPr>
          <w:rFonts w:ascii="Times New Roman" w:hAnsi="Times New Roman"/>
          <w:sz w:val="24"/>
          <w:szCs w:val="24"/>
          <w:lang w:val="en-US"/>
        </w:rPr>
        <w:t xml:space="preserve"> </w:t>
      </w:r>
      <w:r w:rsidRPr="00971CD0">
        <w:rPr>
          <w:rFonts w:ascii="Times New Roman" w:hAnsi="Times New Roman"/>
          <w:sz w:val="24"/>
          <w:szCs w:val="24"/>
          <w:lang w:val="en-US"/>
        </w:rPr>
        <w:t>public procurement procedure was delivered by contracting authority or bidder by e-mail or fax, the sender has to require the receiving party to confirm the receipt of such document in the same way and that other party is obliged to do so when it is needed as proof of delivery.</w:t>
      </w:r>
    </w:p>
    <w:p w14:paraId="201E1DD7" w14:textId="01816934" w:rsidR="009B65AF" w:rsidRPr="00971CD0" w:rsidRDefault="006A58AD" w:rsidP="009B65AF">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30BAB88E" w14:textId="77777777" w:rsidR="004800BA" w:rsidRPr="00971CD0" w:rsidRDefault="004800BA" w:rsidP="004800BA">
      <w:pPr>
        <w:spacing w:line="240" w:lineRule="auto"/>
        <w:ind w:left="360" w:firstLine="360"/>
        <w:jc w:val="both"/>
        <w:rPr>
          <w:rFonts w:ascii="Times New Roman" w:hAnsi="Times New Roman"/>
          <w:sz w:val="24"/>
          <w:szCs w:val="24"/>
          <w:lang w:val="en-US"/>
        </w:rPr>
      </w:pPr>
    </w:p>
    <w:p w14:paraId="0646F84E" w14:textId="77777777" w:rsidR="004800BA" w:rsidRPr="009B65AF" w:rsidRDefault="004800BA" w:rsidP="004800BA">
      <w:pPr>
        <w:spacing w:line="240" w:lineRule="auto"/>
        <w:ind w:left="360"/>
        <w:jc w:val="center"/>
        <w:rPr>
          <w:rFonts w:ascii="Times New Roman" w:hAnsi="Times New Roman"/>
          <w:sz w:val="24"/>
          <w:szCs w:val="24"/>
          <w:lang w:val="en-US"/>
        </w:rPr>
      </w:pPr>
      <w:r w:rsidRPr="009B65AF">
        <w:rPr>
          <w:rFonts w:ascii="Times New Roman" w:hAnsi="Times New Roman"/>
          <w:sz w:val="24"/>
          <w:szCs w:val="24"/>
          <w:lang w:val="en-US"/>
        </w:rPr>
        <w:t>II. PREVENTION OF CORRUPTION AND CONFLICT OF INTEREST</w:t>
      </w:r>
    </w:p>
    <w:p w14:paraId="6BB07E35" w14:textId="77777777" w:rsidR="004800BA" w:rsidRPr="00971CD0" w:rsidRDefault="004800BA" w:rsidP="004800BA">
      <w:pPr>
        <w:pStyle w:val="ListParagraph"/>
        <w:numPr>
          <w:ilvl w:val="0"/>
          <w:numId w:val="16"/>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Prevention of corruption</w:t>
      </w:r>
    </w:p>
    <w:p w14:paraId="6CE6A818"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67CB8FD6" w14:textId="77777777" w:rsidR="004800BA" w:rsidRPr="009B65AF" w:rsidRDefault="004800BA" w:rsidP="004800BA">
      <w:pPr>
        <w:pStyle w:val="ListParagraph"/>
        <w:spacing w:line="240" w:lineRule="auto"/>
        <w:jc w:val="center"/>
        <w:rPr>
          <w:rFonts w:ascii="Times New Roman" w:hAnsi="Times New Roman"/>
          <w:i/>
          <w:sz w:val="24"/>
          <w:szCs w:val="24"/>
          <w:lang w:val="en-US"/>
        </w:rPr>
      </w:pPr>
      <w:r w:rsidRPr="009B65AF">
        <w:rPr>
          <w:rFonts w:ascii="Times New Roman" w:hAnsi="Times New Roman"/>
          <w:i/>
          <w:sz w:val="24"/>
          <w:szCs w:val="24"/>
          <w:lang w:val="en-US"/>
        </w:rPr>
        <w:t>Common measures for prevention of corruption</w:t>
      </w:r>
    </w:p>
    <w:p w14:paraId="0759ECF9"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1FE4B2F9" w14:textId="77777777" w:rsidR="004800BA" w:rsidRPr="009B65AF" w:rsidRDefault="004800BA" w:rsidP="004800BA">
      <w:pPr>
        <w:pStyle w:val="ListParagraph"/>
        <w:spacing w:line="240" w:lineRule="auto"/>
        <w:jc w:val="center"/>
        <w:rPr>
          <w:rFonts w:ascii="Times New Roman" w:hAnsi="Times New Roman"/>
          <w:sz w:val="24"/>
          <w:szCs w:val="24"/>
          <w:lang w:val="en-US"/>
        </w:rPr>
      </w:pPr>
      <w:r w:rsidRPr="009B65AF">
        <w:rPr>
          <w:rFonts w:ascii="Times New Roman" w:hAnsi="Times New Roman"/>
          <w:sz w:val="24"/>
          <w:szCs w:val="24"/>
          <w:lang w:val="en-US"/>
        </w:rPr>
        <w:t>Article 21</w:t>
      </w:r>
    </w:p>
    <w:p w14:paraId="1ADE2372"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lastRenderedPageBreak/>
        <w:t>Contracting authority is obliged to take any necessary measure to prevent corruption in the course of</w:t>
      </w:r>
      <w:r w:rsidR="0001797D" w:rsidRPr="00474F2F">
        <w:rPr>
          <w:rFonts w:ascii="Times New Roman" w:hAnsi="Times New Roman"/>
          <w:sz w:val="24"/>
          <w:szCs w:val="24"/>
          <w:lang w:val="en-US"/>
        </w:rPr>
        <w:t xml:space="preserve"> </w:t>
      </w:r>
      <w:r w:rsidRPr="00474F2F">
        <w:rPr>
          <w:rFonts w:ascii="Times New Roman" w:hAnsi="Times New Roman"/>
          <w:sz w:val="24"/>
          <w:szCs w:val="24"/>
          <w:lang w:val="en-US"/>
        </w:rPr>
        <w:t>public procurement</w:t>
      </w:r>
      <w:r w:rsidR="0001797D" w:rsidRPr="00474F2F">
        <w:rPr>
          <w:rFonts w:ascii="Times New Roman" w:hAnsi="Times New Roman"/>
          <w:sz w:val="24"/>
          <w:szCs w:val="24"/>
          <w:lang w:val="en-US"/>
        </w:rPr>
        <w:t xml:space="preserve"> </w:t>
      </w:r>
      <w:r w:rsidRPr="00474F2F">
        <w:rPr>
          <w:rFonts w:ascii="Times New Roman" w:hAnsi="Times New Roman"/>
          <w:sz w:val="24"/>
          <w:szCs w:val="24"/>
          <w:lang w:val="en-US"/>
        </w:rPr>
        <w:t>planning, public procurement procedure, or implementation of public procurement contract, in order to reveal corruption on time, to remedy or mitigate adverse consequences of the corruption, and in order to sanction the actors of corruption in compliance with the law.</w:t>
      </w:r>
    </w:p>
    <w:p w14:paraId="57028030"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Where under the circumstances of a specific case it is not appropriate to effect communication as set forth under Article 20, Paragraph 1 of this Law, person performing public procurement tasks and other persons have to draft the minutes or to note down the action they undertook in some other way.</w:t>
      </w:r>
    </w:p>
    <w:p w14:paraId="176BF274"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Contracting authority’s</w:t>
      </w:r>
      <w:r w:rsidR="00474F2F">
        <w:rPr>
          <w:rFonts w:ascii="Times New Roman" w:hAnsi="Times New Roman"/>
          <w:sz w:val="24"/>
          <w:szCs w:val="24"/>
          <w:lang w:val="en-US"/>
        </w:rPr>
        <w:t xml:space="preserve"> </w:t>
      </w:r>
      <w:r w:rsidRPr="00474F2F">
        <w:rPr>
          <w:rFonts w:ascii="Times New Roman" w:hAnsi="Times New Roman"/>
          <w:sz w:val="24"/>
          <w:szCs w:val="24"/>
          <w:lang w:val="en-US"/>
        </w:rPr>
        <w:t>manager and the responsible person are obliged to provide all instructions and work orders to employees engaged in public procurement, either in writing or via electronic mail.</w:t>
      </w:r>
    </w:p>
    <w:p w14:paraId="23411BDE"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Employee</w:t>
      </w:r>
      <w:r w:rsidR="00474F2F">
        <w:rPr>
          <w:rFonts w:ascii="Times New Roman" w:hAnsi="Times New Roman"/>
          <w:sz w:val="24"/>
          <w:szCs w:val="24"/>
          <w:lang w:val="en-US"/>
        </w:rPr>
        <w:t xml:space="preserve"> </w:t>
      </w:r>
      <w:r w:rsidRPr="00474F2F">
        <w:rPr>
          <w:rFonts w:ascii="Times New Roman" w:hAnsi="Times New Roman"/>
          <w:sz w:val="24"/>
          <w:szCs w:val="24"/>
          <w:lang w:val="en-US"/>
        </w:rPr>
        <w:t>engaged in public procurement is obliged to refuse to act pursuant to an order of responsible person where such instruction or order contravenes</w:t>
      </w:r>
      <w:r w:rsidR="00474F2F">
        <w:rPr>
          <w:rFonts w:ascii="Times New Roman" w:hAnsi="Times New Roman"/>
          <w:sz w:val="24"/>
          <w:szCs w:val="24"/>
          <w:lang w:val="en-US"/>
        </w:rPr>
        <w:t xml:space="preserve"> </w:t>
      </w:r>
      <w:r w:rsidRPr="00474F2F">
        <w:rPr>
          <w:rFonts w:ascii="Times New Roman" w:hAnsi="Times New Roman"/>
          <w:sz w:val="24"/>
          <w:szCs w:val="24"/>
          <w:lang w:val="en-US"/>
        </w:rPr>
        <w:t>legislation.</w:t>
      </w:r>
    </w:p>
    <w:p w14:paraId="13D6D151"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In case that employee under Paragraph 4 of this Article refuses to act pursuant to an order, he or she may not be transferred to other job or get his or her labor contract rescinded within the period of twelve months from the day of refusal of an order, provided that he or she performs the job in compliance with the law.</w:t>
      </w:r>
    </w:p>
    <w:p w14:paraId="40C1C621" w14:textId="12514D02" w:rsidR="003C1112" w:rsidRPr="00517DC4" w:rsidRDefault="003C1112" w:rsidP="003C1112">
      <w:pPr>
        <w:spacing w:line="240" w:lineRule="auto"/>
        <w:jc w:val="both"/>
        <w:rPr>
          <w:rFonts w:ascii="Times New Roman" w:hAnsi="Times New Roman"/>
          <w:b/>
          <w:sz w:val="24"/>
          <w:szCs w:val="24"/>
          <w:lang w:val="en-US"/>
        </w:rPr>
      </w:pPr>
      <w:r w:rsidRPr="00517DC4">
        <w:rPr>
          <w:rFonts w:ascii="Times New Roman" w:hAnsi="Times New Roman"/>
          <w:b/>
          <w:sz w:val="24"/>
          <w:szCs w:val="24"/>
          <w:lang w:val="en-US"/>
        </w:rPr>
        <w:t>The Public Procurement Office shall draft template of internal plan for combatting corruption in public procurement.</w:t>
      </w:r>
      <w:r w:rsidR="00517DC4" w:rsidRPr="00517DC4">
        <w:rPr>
          <w:rFonts w:ascii="Times New Roman" w:hAnsi="Times New Roman"/>
          <w:b/>
          <w:sz w:val="24"/>
          <w:szCs w:val="24"/>
          <w:lang w:val="en-US"/>
        </w:rPr>
        <w:t>*</w:t>
      </w:r>
    </w:p>
    <w:p w14:paraId="64DABACD" w14:textId="3A842EA5"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Contracting authority having total estimated annual value of public procurement that exceeds</w:t>
      </w:r>
      <w:r w:rsidR="003C1112">
        <w:rPr>
          <w:rFonts w:ascii="Times New Roman" w:hAnsi="Times New Roman"/>
          <w:sz w:val="24"/>
          <w:szCs w:val="24"/>
          <w:lang w:val="en-US"/>
        </w:rPr>
        <w:t xml:space="preserve"> one billion dinars is obliged</w:t>
      </w:r>
      <w:r w:rsidR="00517DC4">
        <w:rPr>
          <w:rFonts w:ascii="Times New Roman" w:hAnsi="Times New Roman"/>
          <w:sz w:val="24"/>
          <w:szCs w:val="24"/>
          <w:lang w:val="en-US"/>
        </w:rPr>
        <w:t>*</w:t>
      </w:r>
      <w:r w:rsidRPr="00474F2F">
        <w:rPr>
          <w:rFonts w:ascii="Times New Roman" w:hAnsi="Times New Roman"/>
          <w:sz w:val="24"/>
          <w:szCs w:val="24"/>
          <w:lang w:val="en-US"/>
        </w:rPr>
        <w:t xml:space="preserve"> to adopt internal plan for preventing corruption in public procurement.</w:t>
      </w:r>
    </w:p>
    <w:p w14:paraId="733B0928" w14:textId="188F5CF5" w:rsidR="007505A3" w:rsidRDefault="007505A3" w:rsidP="007505A3">
      <w:pPr>
        <w:spacing w:line="240" w:lineRule="auto"/>
        <w:jc w:val="both"/>
        <w:rPr>
          <w:rFonts w:ascii="Times New Roman" w:hAnsi="Times New Roman"/>
          <w:i/>
          <w:sz w:val="24"/>
          <w:szCs w:val="24"/>
        </w:rPr>
      </w:pPr>
      <w:r w:rsidRPr="00181805">
        <w:rPr>
          <w:rFonts w:ascii="Times New Roman" w:hAnsi="Times New Roman"/>
          <w:i/>
          <w:sz w:val="24"/>
          <w:szCs w:val="24"/>
          <w:lang w:val="en-US"/>
        </w:rPr>
        <w:t xml:space="preserve">Previous Paragraph </w:t>
      </w:r>
      <w:r>
        <w:rPr>
          <w:rFonts w:ascii="Times New Roman" w:hAnsi="Times New Roman"/>
          <w:i/>
          <w:sz w:val="24"/>
          <w:szCs w:val="24"/>
          <w:lang w:val="en-US"/>
        </w:rPr>
        <w:t>8</w:t>
      </w:r>
      <w:r w:rsidRPr="00181805">
        <w:rPr>
          <w:rFonts w:ascii="Times New Roman" w:hAnsi="Times New Roman"/>
          <w:i/>
          <w:sz w:val="24"/>
          <w:szCs w:val="24"/>
          <w:lang w:val="en-US"/>
        </w:rPr>
        <w:t xml:space="preserve"> 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7 </w:t>
      </w:r>
      <w:r w:rsidRPr="00217C6E">
        <w:rPr>
          <w:rFonts w:ascii="Times New Roman" w:hAnsi="Times New Roman"/>
          <w:i/>
          <w:sz w:val="24"/>
          <w:szCs w:val="24"/>
        </w:rPr>
        <w:t>of the Law – 68/2015-4)</w:t>
      </w:r>
    </w:p>
    <w:p w14:paraId="4EEDE7A3" w14:textId="0BDCE4C6" w:rsidR="007505A3" w:rsidRDefault="006A58AD" w:rsidP="007505A3">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2B9B140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75D2FF4" w14:textId="77777777" w:rsidR="004800BA" w:rsidRPr="007505A3" w:rsidRDefault="004800BA" w:rsidP="004800BA">
      <w:pPr>
        <w:pStyle w:val="ListParagraph"/>
        <w:spacing w:line="240" w:lineRule="auto"/>
        <w:jc w:val="center"/>
        <w:rPr>
          <w:rFonts w:ascii="Times New Roman" w:hAnsi="Times New Roman"/>
          <w:i/>
          <w:sz w:val="24"/>
          <w:szCs w:val="24"/>
          <w:lang w:val="en-US"/>
        </w:rPr>
      </w:pPr>
      <w:r w:rsidRPr="007505A3">
        <w:rPr>
          <w:rFonts w:ascii="Times New Roman" w:hAnsi="Times New Roman"/>
          <w:i/>
          <w:sz w:val="24"/>
          <w:szCs w:val="24"/>
          <w:lang w:val="en-US"/>
        </w:rPr>
        <w:t>Internal Act and Procurement Control</w:t>
      </w:r>
    </w:p>
    <w:p w14:paraId="4D059FCC"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6BD02E32" w14:textId="77777777" w:rsidR="004800BA" w:rsidRPr="007505A3" w:rsidRDefault="004800BA" w:rsidP="004800BA">
      <w:pPr>
        <w:pStyle w:val="ListParagraph"/>
        <w:spacing w:line="240" w:lineRule="auto"/>
        <w:jc w:val="center"/>
        <w:rPr>
          <w:rFonts w:ascii="Times New Roman" w:hAnsi="Times New Roman"/>
          <w:sz w:val="24"/>
          <w:szCs w:val="24"/>
          <w:lang w:val="en-US"/>
        </w:rPr>
      </w:pPr>
      <w:r w:rsidRPr="007505A3">
        <w:rPr>
          <w:rFonts w:ascii="Times New Roman" w:hAnsi="Times New Roman"/>
          <w:sz w:val="24"/>
          <w:szCs w:val="24"/>
          <w:lang w:val="en-US"/>
        </w:rPr>
        <w:t>Article 22</w:t>
      </w:r>
    </w:p>
    <w:p w14:paraId="2C89333E" w14:textId="77777777" w:rsidR="004800BA" w:rsidRPr="00971CD0" w:rsidRDefault="004800BA" w:rsidP="004800BA">
      <w:pPr>
        <w:pStyle w:val="ListParagraph"/>
        <w:spacing w:line="240" w:lineRule="auto"/>
        <w:jc w:val="both"/>
        <w:rPr>
          <w:rFonts w:ascii="Times New Roman" w:hAnsi="Times New Roman"/>
          <w:b/>
          <w:sz w:val="24"/>
          <w:szCs w:val="24"/>
          <w:lang w:val="en-US"/>
        </w:rPr>
      </w:pPr>
    </w:p>
    <w:p w14:paraId="267FADC3"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Contracting authority is obliged to adopt a bylaw</w:t>
      </w:r>
      <w:r w:rsidR="00474F2F">
        <w:rPr>
          <w:rFonts w:ascii="Times New Roman" w:hAnsi="Times New Roman"/>
          <w:sz w:val="24"/>
          <w:szCs w:val="24"/>
          <w:lang w:val="en-US"/>
        </w:rPr>
        <w:t xml:space="preserve"> </w:t>
      </w:r>
      <w:r w:rsidRPr="00474F2F">
        <w:rPr>
          <w:rFonts w:ascii="Times New Roman" w:hAnsi="Times New Roman"/>
          <w:sz w:val="24"/>
          <w:szCs w:val="24"/>
          <w:lang w:val="en-US"/>
        </w:rPr>
        <w:t>to regulate the process of public procurement procedure in detail, and in particular the manner of planning procurement (criteria, rules, and the way for determining public procurement subject and estimated values, method of market analysis and research), responsibility for planning, public procurement procedure targets, the manner of executing obligations in the procedure, the manner of ensuring competition, conducting and controlling public procurements, the mode for monitoring implementation of public procurement contracts.</w:t>
      </w:r>
    </w:p>
    <w:p w14:paraId="0B39DC52"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The Public Procurement Office will determine in detail the contents of the act under Paragraph 1 of this Article.</w:t>
      </w:r>
    </w:p>
    <w:p w14:paraId="45C5FE65"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lastRenderedPageBreak/>
        <w:t>Where the Public Procurement Office, after the adoption of internal act, identifies inconsistencies between that act and the provisions of this Law, it shall notify thereon the relevant contracting authority, together with the proposal on how to comply and the deadline.</w:t>
      </w:r>
    </w:p>
    <w:p w14:paraId="57BD42E7"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Where contracting authority fails to act in the manner and within the deadline under Paragraph 3 of this Article, the Public Procurement Office will notify thereon the body in charge of supervising that contracting authority’s operation and the State Audit Institution, and will initiate the proceedings before the Constitutional Court.</w:t>
      </w:r>
    </w:p>
    <w:p w14:paraId="6664431B" w14:textId="09DA9734" w:rsidR="00D7020F" w:rsidRPr="007505A3" w:rsidRDefault="00D7020F" w:rsidP="00474F2F">
      <w:pPr>
        <w:spacing w:line="240" w:lineRule="auto"/>
        <w:jc w:val="both"/>
        <w:rPr>
          <w:rFonts w:ascii="Times New Roman" w:hAnsi="Times New Roman"/>
          <w:b/>
          <w:sz w:val="24"/>
          <w:szCs w:val="24"/>
          <w:lang w:val="en-US"/>
        </w:rPr>
      </w:pPr>
      <w:r w:rsidRPr="007505A3">
        <w:rPr>
          <w:rFonts w:ascii="Times New Roman" w:hAnsi="Times New Roman"/>
          <w:b/>
          <w:sz w:val="24"/>
          <w:szCs w:val="24"/>
          <w:lang w:val="en-US"/>
        </w:rPr>
        <w:t>Contracting authorities are obliged to post their internal legal act</w:t>
      </w:r>
      <w:r w:rsidR="008D401E">
        <w:rPr>
          <w:rFonts w:ascii="Times New Roman" w:hAnsi="Times New Roman"/>
          <w:b/>
          <w:sz w:val="24"/>
          <w:szCs w:val="24"/>
          <w:lang w:val="en-US"/>
        </w:rPr>
        <w:t>s</w:t>
      </w:r>
      <w:r w:rsidRPr="007505A3">
        <w:rPr>
          <w:rFonts w:ascii="Times New Roman" w:hAnsi="Times New Roman"/>
          <w:b/>
          <w:sz w:val="24"/>
          <w:szCs w:val="24"/>
          <w:lang w:val="en-US"/>
        </w:rPr>
        <w:t xml:space="preserve"> on their websites.</w:t>
      </w:r>
      <w:r w:rsidR="007505A3" w:rsidRPr="007505A3">
        <w:rPr>
          <w:rFonts w:ascii="Times New Roman" w:hAnsi="Times New Roman"/>
          <w:b/>
          <w:sz w:val="24"/>
          <w:szCs w:val="24"/>
          <w:lang w:val="en-US"/>
        </w:rPr>
        <w:t>*</w:t>
      </w:r>
    </w:p>
    <w:p w14:paraId="79E6E57B" w14:textId="19DDC976" w:rsidR="007505A3" w:rsidRPr="007505A3" w:rsidRDefault="007505A3" w:rsidP="007505A3">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6-11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 </w:t>
      </w:r>
      <w:r w:rsidRPr="00217C6E">
        <w:rPr>
          <w:rFonts w:ascii="Times New Roman" w:hAnsi="Times New Roman"/>
          <w:i/>
          <w:sz w:val="24"/>
          <w:szCs w:val="24"/>
        </w:rPr>
        <w:t>of the Law – 68/2015-4)</w:t>
      </w:r>
    </w:p>
    <w:p w14:paraId="222B8F76" w14:textId="48C016BD" w:rsidR="004800BA" w:rsidRPr="007505A3" w:rsidRDefault="006A58AD" w:rsidP="006A58AD">
      <w:pPr>
        <w:pStyle w:val="ListParagraph1"/>
        <w:tabs>
          <w:tab w:val="center" w:pos="4680"/>
        </w:tabs>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r>
        <w:rPr>
          <w:rFonts w:ascii="Times New Roman" w:hAnsi="Times New Roman"/>
          <w:sz w:val="24"/>
          <w:szCs w:val="24"/>
        </w:rPr>
        <w:tab/>
      </w:r>
    </w:p>
    <w:p w14:paraId="7C2B69A5" w14:textId="77777777" w:rsidR="004800BA" w:rsidRPr="00971CD0" w:rsidRDefault="004800BA" w:rsidP="004800BA">
      <w:pPr>
        <w:pStyle w:val="ListParagraph"/>
        <w:spacing w:line="240" w:lineRule="auto"/>
        <w:ind w:firstLine="720"/>
        <w:jc w:val="both"/>
        <w:rPr>
          <w:rFonts w:ascii="Times New Roman" w:hAnsi="Times New Roman"/>
          <w:sz w:val="24"/>
          <w:szCs w:val="24"/>
          <w:lang w:val="en-US"/>
        </w:rPr>
      </w:pPr>
    </w:p>
    <w:p w14:paraId="2880DF98" w14:textId="77777777" w:rsidR="004800BA" w:rsidRPr="007505A3" w:rsidRDefault="004800BA" w:rsidP="004800BA">
      <w:pPr>
        <w:pStyle w:val="ListParagraph"/>
        <w:spacing w:line="240" w:lineRule="auto"/>
        <w:ind w:firstLine="720"/>
        <w:jc w:val="center"/>
        <w:rPr>
          <w:rFonts w:ascii="Times New Roman" w:hAnsi="Times New Roman"/>
          <w:i/>
          <w:sz w:val="24"/>
          <w:szCs w:val="24"/>
          <w:lang w:val="en-US"/>
        </w:rPr>
      </w:pPr>
      <w:r w:rsidRPr="007505A3">
        <w:rPr>
          <w:rFonts w:ascii="Times New Roman" w:hAnsi="Times New Roman"/>
          <w:i/>
          <w:sz w:val="24"/>
          <w:szCs w:val="24"/>
          <w:lang w:val="en-US"/>
        </w:rPr>
        <w:t>Protection of Integrity of the Procedure</w:t>
      </w:r>
    </w:p>
    <w:p w14:paraId="730E9F69" w14:textId="77777777" w:rsidR="004800BA" w:rsidRPr="00971CD0" w:rsidRDefault="004800BA" w:rsidP="004800BA">
      <w:pPr>
        <w:pStyle w:val="ListParagraph"/>
        <w:spacing w:line="240" w:lineRule="auto"/>
        <w:ind w:firstLine="720"/>
        <w:jc w:val="center"/>
        <w:rPr>
          <w:rFonts w:ascii="Times New Roman" w:hAnsi="Times New Roman"/>
          <w:b/>
          <w:sz w:val="24"/>
          <w:szCs w:val="24"/>
          <w:lang w:val="en-US"/>
        </w:rPr>
      </w:pPr>
    </w:p>
    <w:p w14:paraId="13066D24" w14:textId="6C867055" w:rsidR="004800BA" w:rsidRPr="007505A3" w:rsidRDefault="004800BA" w:rsidP="004800BA">
      <w:pPr>
        <w:pStyle w:val="ListParagraph"/>
        <w:spacing w:line="240" w:lineRule="auto"/>
        <w:ind w:firstLine="720"/>
        <w:jc w:val="center"/>
        <w:rPr>
          <w:rFonts w:ascii="Times New Roman" w:hAnsi="Times New Roman"/>
          <w:b/>
          <w:sz w:val="24"/>
          <w:szCs w:val="24"/>
          <w:lang w:val="en-US"/>
        </w:rPr>
      </w:pPr>
      <w:r w:rsidRPr="007505A3">
        <w:rPr>
          <w:rFonts w:ascii="Times New Roman" w:hAnsi="Times New Roman"/>
          <w:b/>
          <w:sz w:val="24"/>
          <w:szCs w:val="24"/>
          <w:lang w:val="en-US"/>
        </w:rPr>
        <w:t>Article 23</w:t>
      </w:r>
      <w:r w:rsidR="007505A3">
        <w:rPr>
          <w:rFonts w:ascii="Times New Roman" w:hAnsi="Times New Roman"/>
          <w:b/>
          <w:sz w:val="24"/>
          <w:szCs w:val="24"/>
          <w:lang w:val="en-US"/>
        </w:rPr>
        <w:t>*</w:t>
      </w:r>
    </w:p>
    <w:p w14:paraId="0ADE87EB" w14:textId="55777DB9" w:rsidR="00E74B78" w:rsidRPr="007505A3" w:rsidRDefault="007505A3" w:rsidP="00E74B78">
      <w:pPr>
        <w:spacing w:line="240" w:lineRule="auto"/>
        <w:jc w:val="both"/>
        <w:rPr>
          <w:rFonts w:ascii="Times New Roman" w:hAnsi="Times New Roman"/>
          <w:b/>
          <w:sz w:val="24"/>
          <w:szCs w:val="24"/>
          <w:lang w:val="en-US"/>
        </w:rPr>
      </w:pPr>
      <w:r w:rsidRPr="007505A3">
        <w:rPr>
          <w:rFonts w:ascii="Times New Roman" w:hAnsi="Times New Roman"/>
          <w:b/>
          <w:sz w:val="24"/>
          <w:szCs w:val="24"/>
          <w:lang w:val="en-US"/>
        </w:rPr>
        <w:t>Person</w:t>
      </w:r>
      <w:r w:rsidR="00E74B78" w:rsidRPr="007505A3">
        <w:rPr>
          <w:rFonts w:ascii="Times New Roman" w:hAnsi="Times New Roman"/>
          <w:b/>
          <w:sz w:val="24"/>
          <w:szCs w:val="24"/>
          <w:lang w:val="en-US"/>
        </w:rPr>
        <w:t xml:space="preserve"> who participated in planning of public procurement, in preparing tender documents or separate parts thereof, and person related to him or her, may not act as a bidder or a bidder’s subcontractor, nor may cooperate with bidders or subcontractors in preparation </w:t>
      </w:r>
      <w:r w:rsidRPr="007505A3">
        <w:rPr>
          <w:rFonts w:ascii="Times New Roman" w:hAnsi="Times New Roman"/>
          <w:b/>
          <w:sz w:val="24"/>
          <w:szCs w:val="24"/>
          <w:lang w:val="en-US"/>
        </w:rPr>
        <w:t>bids</w:t>
      </w:r>
      <w:r w:rsidR="00E74B78" w:rsidRPr="007505A3">
        <w:rPr>
          <w:rFonts w:ascii="Times New Roman" w:hAnsi="Times New Roman"/>
          <w:b/>
          <w:sz w:val="24"/>
          <w:szCs w:val="24"/>
          <w:lang w:val="en-US"/>
        </w:rPr>
        <w:t xml:space="preserve">. </w:t>
      </w:r>
      <w:r w:rsidR="00D33050" w:rsidRPr="007505A3">
        <w:rPr>
          <w:rFonts w:ascii="Times New Roman" w:hAnsi="Times New Roman"/>
          <w:b/>
          <w:sz w:val="24"/>
          <w:szCs w:val="24"/>
          <w:lang w:val="en-US"/>
        </w:rPr>
        <w:t>Otherwise</w:t>
      </w:r>
      <w:r w:rsidR="00E74B78" w:rsidRPr="007505A3">
        <w:rPr>
          <w:rFonts w:ascii="Times New Roman" w:hAnsi="Times New Roman"/>
          <w:b/>
          <w:sz w:val="24"/>
          <w:szCs w:val="24"/>
          <w:lang w:val="en-US"/>
        </w:rPr>
        <w:t xml:space="preserve">, </w:t>
      </w:r>
      <w:r w:rsidR="00D33050" w:rsidRPr="007505A3">
        <w:rPr>
          <w:rFonts w:ascii="Times New Roman" w:hAnsi="Times New Roman"/>
          <w:b/>
          <w:sz w:val="24"/>
          <w:szCs w:val="24"/>
          <w:lang w:val="en-US"/>
        </w:rPr>
        <w:t>contracting authority is obliged to refuse the bid and to immediately notify the competent state bodies thereon.</w:t>
      </w:r>
      <w:r w:rsidRPr="007505A3">
        <w:rPr>
          <w:rFonts w:ascii="Times New Roman" w:hAnsi="Times New Roman"/>
          <w:b/>
          <w:sz w:val="24"/>
          <w:szCs w:val="24"/>
          <w:lang w:val="en-US"/>
        </w:rPr>
        <w:t>*</w:t>
      </w:r>
    </w:p>
    <w:p w14:paraId="161102E3" w14:textId="339C9427" w:rsidR="00E74B78" w:rsidRPr="007505A3" w:rsidRDefault="00D33050" w:rsidP="00E74B78">
      <w:pPr>
        <w:spacing w:line="240" w:lineRule="auto"/>
        <w:jc w:val="both"/>
        <w:rPr>
          <w:rFonts w:ascii="Times New Roman" w:hAnsi="Times New Roman"/>
          <w:b/>
          <w:sz w:val="24"/>
          <w:szCs w:val="24"/>
          <w:lang w:val="en-US"/>
        </w:rPr>
      </w:pPr>
      <w:r w:rsidRPr="007505A3">
        <w:rPr>
          <w:rFonts w:ascii="Times New Roman" w:hAnsi="Times New Roman"/>
          <w:b/>
          <w:sz w:val="24"/>
          <w:szCs w:val="24"/>
          <w:lang w:val="en-US"/>
        </w:rPr>
        <w:t>W</w:t>
      </w:r>
      <w:r w:rsidR="00E74B78" w:rsidRPr="007505A3">
        <w:rPr>
          <w:rFonts w:ascii="Times New Roman" w:hAnsi="Times New Roman"/>
          <w:b/>
          <w:sz w:val="24"/>
          <w:szCs w:val="24"/>
          <w:lang w:val="en-US"/>
        </w:rPr>
        <w:t>here</w:t>
      </w:r>
      <w:r w:rsidRPr="007505A3">
        <w:rPr>
          <w:rFonts w:ascii="Times New Roman" w:hAnsi="Times New Roman"/>
          <w:b/>
          <w:sz w:val="24"/>
          <w:szCs w:val="24"/>
          <w:lang w:val="en-US"/>
        </w:rPr>
        <w:t xml:space="preserve"> </w:t>
      </w:r>
      <w:r w:rsidR="00E74B78" w:rsidRPr="007505A3">
        <w:rPr>
          <w:rFonts w:ascii="Times New Roman" w:hAnsi="Times New Roman"/>
          <w:b/>
          <w:sz w:val="24"/>
          <w:szCs w:val="24"/>
          <w:lang w:val="en-US"/>
        </w:rPr>
        <w:t>bidder or applicant</w:t>
      </w:r>
      <w:r w:rsidRPr="007505A3">
        <w:rPr>
          <w:rFonts w:ascii="Times New Roman" w:hAnsi="Times New Roman"/>
          <w:b/>
          <w:sz w:val="24"/>
          <w:szCs w:val="24"/>
          <w:lang w:val="en-US"/>
        </w:rPr>
        <w:t xml:space="preserve"> have,</w:t>
      </w:r>
      <w:r w:rsidR="00E74B78" w:rsidRPr="007505A3">
        <w:rPr>
          <w:rFonts w:ascii="Times New Roman" w:hAnsi="Times New Roman"/>
          <w:b/>
          <w:sz w:val="24"/>
          <w:szCs w:val="24"/>
          <w:lang w:val="en-US"/>
        </w:rPr>
        <w:t xml:space="preserve"> directly or indirectly</w:t>
      </w:r>
      <w:r w:rsidRPr="007505A3">
        <w:rPr>
          <w:rFonts w:ascii="Times New Roman" w:hAnsi="Times New Roman"/>
          <w:b/>
          <w:sz w:val="24"/>
          <w:szCs w:val="24"/>
          <w:lang w:val="en-US"/>
        </w:rPr>
        <w:t>,</w:t>
      </w:r>
      <w:r w:rsidR="00E74B78" w:rsidRPr="007505A3">
        <w:rPr>
          <w:rFonts w:ascii="Times New Roman" w:hAnsi="Times New Roman"/>
          <w:b/>
          <w:sz w:val="24"/>
          <w:szCs w:val="24"/>
          <w:lang w:val="en-US"/>
        </w:rPr>
        <w:t xml:space="preserve"> </w:t>
      </w:r>
      <w:r w:rsidRPr="007505A3">
        <w:rPr>
          <w:rFonts w:ascii="Times New Roman" w:hAnsi="Times New Roman"/>
          <w:b/>
          <w:sz w:val="24"/>
          <w:szCs w:val="24"/>
          <w:lang w:val="en-US"/>
        </w:rPr>
        <w:t>given</w:t>
      </w:r>
      <w:r w:rsidR="00E74B78" w:rsidRPr="007505A3">
        <w:rPr>
          <w:rFonts w:ascii="Times New Roman" w:hAnsi="Times New Roman"/>
          <w:b/>
          <w:sz w:val="24"/>
          <w:szCs w:val="24"/>
          <w:lang w:val="en-US"/>
        </w:rPr>
        <w:t xml:space="preserve">, offered or </w:t>
      </w:r>
      <w:r w:rsidRPr="007505A3">
        <w:rPr>
          <w:rFonts w:ascii="Times New Roman" w:hAnsi="Times New Roman"/>
          <w:b/>
          <w:sz w:val="24"/>
          <w:szCs w:val="24"/>
          <w:lang w:val="en-US"/>
        </w:rPr>
        <w:t>hinted</w:t>
      </w:r>
      <w:r w:rsidR="00E74B78" w:rsidRPr="007505A3">
        <w:rPr>
          <w:rFonts w:ascii="Times New Roman" w:hAnsi="Times New Roman"/>
          <w:b/>
          <w:sz w:val="24"/>
          <w:szCs w:val="24"/>
          <w:lang w:val="en-US"/>
        </w:rPr>
        <w:t xml:space="preserve"> some benefit, or tried to find out any confidential information or to </w:t>
      </w:r>
      <w:r w:rsidR="007505A3" w:rsidRPr="007505A3">
        <w:rPr>
          <w:rFonts w:ascii="Times New Roman" w:hAnsi="Times New Roman"/>
          <w:b/>
          <w:sz w:val="24"/>
          <w:szCs w:val="24"/>
          <w:lang w:val="en-US"/>
        </w:rPr>
        <w:t xml:space="preserve">influence </w:t>
      </w:r>
      <w:r w:rsidR="00E74B78" w:rsidRPr="007505A3">
        <w:rPr>
          <w:rFonts w:ascii="Times New Roman" w:hAnsi="Times New Roman"/>
          <w:b/>
          <w:sz w:val="24"/>
          <w:szCs w:val="24"/>
          <w:lang w:val="en-US"/>
        </w:rPr>
        <w:t xml:space="preserve">in any way </w:t>
      </w:r>
      <w:r w:rsidR="007505A3" w:rsidRPr="007505A3">
        <w:rPr>
          <w:rFonts w:ascii="Times New Roman" w:hAnsi="Times New Roman"/>
          <w:b/>
          <w:sz w:val="24"/>
          <w:szCs w:val="24"/>
          <w:lang w:val="en-US"/>
        </w:rPr>
        <w:t>contracting authority</w:t>
      </w:r>
      <w:r w:rsidR="007505A3">
        <w:rPr>
          <w:rFonts w:ascii="Times New Roman" w:hAnsi="Times New Roman"/>
          <w:b/>
          <w:sz w:val="24"/>
          <w:szCs w:val="24"/>
          <w:lang w:val="en-US"/>
        </w:rPr>
        <w:t>’s</w:t>
      </w:r>
      <w:r w:rsidR="007505A3" w:rsidRPr="007505A3">
        <w:rPr>
          <w:rFonts w:ascii="Times New Roman" w:hAnsi="Times New Roman"/>
          <w:b/>
          <w:sz w:val="24"/>
          <w:szCs w:val="24"/>
          <w:lang w:val="en-US"/>
        </w:rPr>
        <w:t xml:space="preserve"> </w:t>
      </w:r>
      <w:r w:rsidR="00E74B78" w:rsidRPr="007505A3">
        <w:rPr>
          <w:rFonts w:ascii="Times New Roman" w:hAnsi="Times New Roman"/>
          <w:b/>
          <w:sz w:val="24"/>
          <w:szCs w:val="24"/>
          <w:lang w:val="en-US"/>
        </w:rPr>
        <w:t>actions during public procurement procedure</w:t>
      </w:r>
      <w:r w:rsidRPr="007505A3">
        <w:rPr>
          <w:rFonts w:ascii="Times New Roman" w:hAnsi="Times New Roman"/>
          <w:b/>
          <w:sz w:val="24"/>
          <w:szCs w:val="24"/>
          <w:lang w:val="en-US"/>
        </w:rPr>
        <w:t xml:space="preserve">, contracting authority </w:t>
      </w:r>
      <w:r w:rsidR="007505A3">
        <w:rPr>
          <w:rFonts w:ascii="Times New Roman" w:hAnsi="Times New Roman"/>
          <w:b/>
          <w:sz w:val="24"/>
          <w:szCs w:val="24"/>
          <w:lang w:val="en-US"/>
        </w:rPr>
        <w:t>shall</w:t>
      </w:r>
      <w:r w:rsidRPr="007505A3">
        <w:rPr>
          <w:rFonts w:ascii="Times New Roman" w:hAnsi="Times New Roman"/>
          <w:b/>
          <w:sz w:val="24"/>
          <w:szCs w:val="24"/>
          <w:lang w:val="en-US"/>
        </w:rPr>
        <w:t xml:space="preserve"> </w:t>
      </w:r>
      <w:r w:rsidR="007505A3">
        <w:rPr>
          <w:rFonts w:ascii="Times New Roman" w:hAnsi="Times New Roman"/>
          <w:b/>
          <w:sz w:val="24"/>
          <w:szCs w:val="24"/>
          <w:lang w:val="en-US"/>
        </w:rPr>
        <w:t>urgently</w:t>
      </w:r>
      <w:r w:rsidRPr="007505A3">
        <w:rPr>
          <w:rFonts w:ascii="Times New Roman" w:hAnsi="Times New Roman"/>
          <w:b/>
          <w:sz w:val="24"/>
          <w:szCs w:val="24"/>
          <w:lang w:val="en-US"/>
        </w:rPr>
        <w:t xml:space="preserve"> notify the competent state bodies thereon</w:t>
      </w:r>
      <w:r w:rsidR="00E74B78" w:rsidRPr="007505A3">
        <w:rPr>
          <w:rFonts w:ascii="Times New Roman" w:hAnsi="Times New Roman"/>
          <w:b/>
          <w:sz w:val="24"/>
          <w:szCs w:val="24"/>
          <w:lang w:val="en-US"/>
        </w:rPr>
        <w:t>.</w:t>
      </w:r>
      <w:r w:rsidR="007505A3" w:rsidRPr="007505A3">
        <w:rPr>
          <w:rFonts w:ascii="Times New Roman" w:hAnsi="Times New Roman"/>
          <w:b/>
          <w:sz w:val="24"/>
          <w:szCs w:val="24"/>
          <w:lang w:val="en-US"/>
        </w:rPr>
        <w:t>*</w:t>
      </w:r>
    </w:p>
    <w:p w14:paraId="220D367A" w14:textId="6DC08CC6" w:rsidR="007505A3" w:rsidRDefault="006A58AD" w:rsidP="007505A3">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6FEF9992" w14:textId="77777777" w:rsidR="007505A3" w:rsidRPr="00971CD0" w:rsidRDefault="007505A3" w:rsidP="007505A3">
      <w:pPr>
        <w:pStyle w:val="ListParagraph1"/>
        <w:spacing w:line="240" w:lineRule="auto"/>
        <w:ind w:left="0"/>
        <w:jc w:val="both"/>
        <w:rPr>
          <w:rFonts w:ascii="Times New Roman" w:hAnsi="Times New Roman"/>
          <w:sz w:val="24"/>
          <w:szCs w:val="24"/>
        </w:rPr>
      </w:pPr>
    </w:p>
    <w:p w14:paraId="4C69C23A" w14:textId="77777777" w:rsidR="004800BA" w:rsidRPr="00E21153" w:rsidRDefault="004800BA" w:rsidP="004800BA">
      <w:pPr>
        <w:pStyle w:val="ListParagraph"/>
        <w:spacing w:line="240" w:lineRule="auto"/>
        <w:ind w:firstLine="720"/>
        <w:jc w:val="center"/>
        <w:rPr>
          <w:rFonts w:ascii="Times New Roman" w:hAnsi="Times New Roman"/>
          <w:i/>
          <w:sz w:val="24"/>
          <w:szCs w:val="24"/>
          <w:lang w:val="en-US"/>
        </w:rPr>
      </w:pPr>
      <w:r w:rsidRPr="00E21153">
        <w:rPr>
          <w:rFonts w:ascii="Times New Roman" w:hAnsi="Times New Roman"/>
          <w:i/>
          <w:sz w:val="24"/>
          <w:szCs w:val="24"/>
          <w:lang w:val="en-US"/>
        </w:rPr>
        <w:t>Duty to Report Corruption</w:t>
      </w:r>
    </w:p>
    <w:p w14:paraId="104D141F" w14:textId="77777777" w:rsidR="004800BA" w:rsidRPr="00971CD0" w:rsidRDefault="004800BA" w:rsidP="004800BA">
      <w:pPr>
        <w:pStyle w:val="ListParagraph"/>
        <w:spacing w:line="240" w:lineRule="auto"/>
        <w:ind w:firstLine="720"/>
        <w:jc w:val="center"/>
        <w:rPr>
          <w:rFonts w:ascii="Times New Roman" w:hAnsi="Times New Roman"/>
          <w:b/>
          <w:sz w:val="24"/>
          <w:szCs w:val="24"/>
          <w:lang w:val="en-US"/>
        </w:rPr>
      </w:pPr>
    </w:p>
    <w:p w14:paraId="7809B60F" w14:textId="77777777" w:rsidR="004800BA" w:rsidRPr="00E21153" w:rsidRDefault="004800BA" w:rsidP="004800BA">
      <w:pPr>
        <w:pStyle w:val="ListParagraph"/>
        <w:spacing w:line="240" w:lineRule="auto"/>
        <w:ind w:firstLine="720"/>
        <w:jc w:val="center"/>
        <w:rPr>
          <w:rFonts w:ascii="Times New Roman" w:hAnsi="Times New Roman"/>
          <w:sz w:val="24"/>
          <w:szCs w:val="24"/>
          <w:lang w:val="en-US"/>
        </w:rPr>
      </w:pPr>
      <w:r w:rsidRPr="00E21153">
        <w:rPr>
          <w:rFonts w:ascii="Times New Roman" w:hAnsi="Times New Roman"/>
          <w:sz w:val="24"/>
          <w:szCs w:val="24"/>
          <w:lang w:val="en-US"/>
        </w:rPr>
        <w:t>Article 24</w:t>
      </w:r>
    </w:p>
    <w:p w14:paraId="279A649F"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Person</w:t>
      </w:r>
      <w:r w:rsidR="00474F2F">
        <w:rPr>
          <w:rFonts w:ascii="Times New Roman" w:hAnsi="Times New Roman"/>
          <w:sz w:val="24"/>
          <w:szCs w:val="24"/>
          <w:lang w:val="en-US"/>
        </w:rPr>
        <w:t xml:space="preserve"> </w:t>
      </w:r>
      <w:r w:rsidRPr="00474F2F">
        <w:rPr>
          <w:rFonts w:ascii="Times New Roman" w:hAnsi="Times New Roman"/>
          <w:sz w:val="24"/>
          <w:szCs w:val="24"/>
          <w:lang w:val="en-US"/>
        </w:rPr>
        <w:t>engaged in public procurement or any other person employed by contracting authority, as well as any interested person who possesses information on occurrence of corruption in public procurement, shall immediately notify thereon the Public Procurement Office, the governmental body authorized for combatting corruption, and the competent prosecutorial office.</w:t>
      </w:r>
    </w:p>
    <w:p w14:paraId="6912F54F" w14:textId="68C68D49"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 xml:space="preserve">Person under Paragraph 1 of this Article </w:t>
      </w:r>
      <w:r w:rsidR="00B87B6A">
        <w:rPr>
          <w:rFonts w:ascii="Times New Roman" w:hAnsi="Times New Roman"/>
          <w:sz w:val="24"/>
          <w:szCs w:val="24"/>
          <w:lang w:val="en-US"/>
        </w:rPr>
        <w:t>may not</w:t>
      </w:r>
      <w:r w:rsidRPr="00474F2F">
        <w:rPr>
          <w:rFonts w:ascii="Times New Roman" w:hAnsi="Times New Roman"/>
          <w:sz w:val="24"/>
          <w:szCs w:val="24"/>
          <w:lang w:val="en-US"/>
        </w:rPr>
        <w:t xml:space="preserve"> get employment or other type of contract rescinded, nor be transferred to another position just because he or she, acting conscientiously and in good faith, has reported corruption in public procurement, whereas contracting authority is obliged to grant full protection to him or her.</w:t>
      </w:r>
    </w:p>
    <w:p w14:paraId="1759D7D4" w14:textId="77777777" w:rsidR="004800BA" w:rsidRPr="00474F2F" w:rsidRDefault="004800BA" w:rsidP="00474F2F">
      <w:pPr>
        <w:spacing w:line="240" w:lineRule="auto"/>
        <w:jc w:val="both"/>
        <w:rPr>
          <w:rFonts w:ascii="Times New Roman" w:hAnsi="Times New Roman"/>
          <w:sz w:val="24"/>
          <w:szCs w:val="24"/>
          <w:lang w:val="en-US"/>
        </w:rPr>
      </w:pPr>
      <w:r w:rsidRPr="00474F2F">
        <w:rPr>
          <w:rFonts w:ascii="Times New Roman" w:hAnsi="Times New Roman"/>
          <w:sz w:val="24"/>
          <w:szCs w:val="24"/>
          <w:lang w:val="en-US"/>
        </w:rPr>
        <w:t>Person under Paragraph 1 of this Article may also address the public if:</w:t>
      </w:r>
    </w:p>
    <w:p w14:paraId="6CB9AAB7" w14:textId="77777777" w:rsidR="004800BA" w:rsidRPr="00971CD0" w:rsidRDefault="004800BA" w:rsidP="00E21153">
      <w:pPr>
        <w:pStyle w:val="ListParagraph"/>
        <w:numPr>
          <w:ilvl w:val="0"/>
          <w:numId w:val="17"/>
        </w:numPr>
        <w:tabs>
          <w:tab w:val="left" w:pos="993"/>
        </w:tabs>
        <w:spacing w:line="240" w:lineRule="auto"/>
        <w:ind w:left="0" w:firstLine="633"/>
        <w:jc w:val="both"/>
        <w:rPr>
          <w:rFonts w:ascii="Times New Roman" w:hAnsi="Times New Roman"/>
          <w:sz w:val="24"/>
          <w:szCs w:val="24"/>
          <w:lang w:val="en-US"/>
        </w:rPr>
      </w:pPr>
      <w:r w:rsidRPr="00971CD0">
        <w:rPr>
          <w:rFonts w:ascii="Times New Roman" w:hAnsi="Times New Roman"/>
          <w:sz w:val="24"/>
          <w:szCs w:val="24"/>
          <w:lang w:val="en-US"/>
        </w:rPr>
        <w:lastRenderedPageBreak/>
        <w:t>He or she reported corruption to the authorized person of contracting authority or the competent body, but no follow-up activity further to the report has been done within an appropriate period of time;</w:t>
      </w:r>
    </w:p>
    <w:p w14:paraId="29D7325B"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3FB39AE9" w14:textId="161A73E2" w:rsidR="004800BA" w:rsidRDefault="004800BA" w:rsidP="00E21153">
      <w:pPr>
        <w:pStyle w:val="ListParagraph"/>
        <w:numPr>
          <w:ilvl w:val="0"/>
          <w:numId w:val="17"/>
        </w:numPr>
        <w:tabs>
          <w:tab w:val="left" w:pos="993"/>
        </w:tabs>
        <w:spacing w:line="240" w:lineRule="auto"/>
        <w:ind w:left="0" w:firstLine="633"/>
        <w:jc w:val="both"/>
        <w:rPr>
          <w:rFonts w:ascii="Times New Roman" w:hAnsi="Times New Roman"/>
          <w:sz w:val="24"/>
          <w:szCs w:val="24"/>
          <w:lang w:val="en-US"/>
        </w:rPr>
      </w:pPr>
      <w:r w:rsidRPr="00971CD0">
        <w:rPr>
          <w:rFonts w:ascii="Times New Roman" w:hAnsi="Times New Roman"/>
          <w:sz w:val="24"/>
          <w:szCs w:val="24"/>
          <w:lang w:val="en-US"/>
        </w:rPr>
        <w:t>Governmental body authorized to fight corruption or competent prosecutorial office failed to respond whatsoever within a m</w:t>
      </w:r>
      <w:r w:rsidR="00E21153">
        <w:rPr>
          <w:rFonts w:ascii="Times New Roman" w:hAnsi="Times New Roman"/>
          <w:sz w:val="24"/>
          <w:szCs w:val="24"/>
          <w:lang w:val="en-US"/>
        </w:rPr>
        <w:t>onth from the day of the report;</w:t>
      </w:r>
    </w:p>
    <w:p w14:paraId="152D6132" w14:textId="77777777" w:rsidR="00E21153" w:rsidRPr="00E21153" w:rsidRDefault="00E21153" w:rsidP="00E21153">
      <w:pPr>
        <w:pStyle w:val="ListParagraph"/>
        <w:rPr>
          <w:rFonts w:ascii="Times New Roman" w:hAnsi="Times New Roman"/>
          <w:sz w:val="24"/>
          <w:szCs w:val="24"/>
          <w:lang w:val="en-US"/>
        </w:rPr>
      </w:pPr>
    </w:p>
    <w:p w14:paraId="0FDC6578" w14:textId="1443FE4A" w:rsidR="00E21153" w:rsidRPr="00971CD0" w:rsidRDefault="00E21153" w:rsidP="00E21153">
      <w:pPr>
        <w:pStyle w:val="ListParagraph"/>
        <w:numPr>
          <w:ilvl w:val="0"/>
          <w:numId w:val="17"/>
        </w:numPr>
        <w:tabs>
          <w:tab w:val="left" w:pos="993"/>
        </w:tabs>
        <w:spacing w:line="240" w:lineRule="auto"/>
        <w:ind w:left="0" w:firstLine="633"/>
        <w:jc w:val="both"/>
        <w:rPr>
          <w:rFonts w:ascii="Times New Roman" w:hAnsi="Times New Roman"/>
          <w:sz w:val="24"/>
          <w:szCs w:val="24"/>
          <w:lang w:val="en-US"/>
        </w:rPr>
      </w:pPr>
      <w:r w:rsidRPr="00E21153">
        <w:rPr>
          <w:rFonts w:ascii="Times New Roman" w:hAnsi="Times New Roman"/>
          <w:sz w:val="24"/>
          <w:szCs w:val="24"/>
          <w:lang w:val="en-US"/>
        </w:rPr>
        <w:t>He or she filed complaint to civil supervisor, and civil supervisor failed to provide feedback to him or her about the measures taken</w:t>
      </w:r>
      <w:r>
        <w:rPr>
          <w:rFonts w:ascii="Times New Roman" w:hAnsi="Times New Roman"/>
          <w:sz w:val="24"/>
          <w:szCs w:val="24"/>
          <w:lang w:val="en-US"/>
        </w:rPr>
        <w:t>.</w:t>
      </w:r>
    </w:p>
    <w:p w14:paraId="36F30DA7" w14:textId="4DCC587E"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Person</w:t>
      </w:r>
      <w:r w:rsidR="00474F2F">
        <w:rPr>
          <w:rFonts w:ascii="Times New Roman" w:hAnsi="Times New Roman"/>
          <w:sz w:val="24"/>
          <w:szCs w:val="24"/>
          <w:lang w:val="en-US"/>
        </w:rPr>
        <w:t xml:space="preserve"> </w:t>
      </w:r>
      <w:r w:rsidRPr="00971CD0">
        <w:rPr>
          <w:rFonts w:ascii="Times New Roman" w:hAnsi="Times New Roman"/>
          <w:sz w:val="24"/>
          <w:szCs w:val="24"/>
          <w:lang w:val="en-US"/>
        </w:rPr>
        <w:t xml:space="preserve">under Paragraph 1 of this Article may also address the public </w:t>
      </w:r>
      <w:r w:rsidR="00DC5DA6">
        <w:rPr>
          <w:rFonts w:ascii="Times New Roman" w:hAnsi="Times New Roman"/>
          <w:sz w:val="24"/>
          <w:szCs w:val="24"/>
          <w:lang w:val="en-US"/>
        </w:rPr>
        <w:t>even where</w:t>
      </w:r>
      <w:r w:rsidRPr="00971CD0">
        <w:rPr>
          <w:rFonts w:ascii="Times New Roman" w:hAnsi="Times New Roman"/>
          <w:sz w:val="24"/>
          <w:szCs w:val="24"/>
          <w:lang w:val="en-US"/>
        </w:rPr>
        <w:t xml:space="preserve"> conditions under Paragraph 3 of this Article were not fulfilled, if the estimated value of public procurement exceeds the limit under Article 57 of this Law, or if the subject of public procurement is particularly important for operation of contracting authority or for the interests of the Republic of Serbia.</w:t>
      </w:r>
    </w:p>
    <w:p w14:paraId="255F7F6F" w14:textId="336BAFA4"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of violation of labor or other basic rights of person under Paragraph 1 of this Article due to reporting corruption, that person shall have the right to indemnification from</w:t>
      </w:r>
      <w:r w:rsidR="00474F2F">
        <w:rPr>
          <w:rFonts w:ascii="Times New Roman" w:hAnsi="Times New Roman"/>
          <w:sz w:val="24"/>
          <w:szCs w:val="24"/>
          <w:lang w:val="en-US"/>
        </w:rPr>
        <w:t xml:space="preserve"> </w:t>
      </w:r>
      <w:r w:rsidRPr="00971CD0">
        <w:rPr>
          <w:rFonts w:ascii="Times New Roman" w:hAnsi="Times New Roman"/>
          <w:sz w:val="24"/>
          <w:szCs w:val="24"/>
          <w:lang w:val="en-US"/>
        </w:rPr>
        <w:t>contracting authority.</w:t>
      </w:r>
    </w:p>
    <w:p w14:paraId="5BA88EE7"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in compliance with its internal plan under Article 21 of this Law, separately regulate the manner of reporting corruption in public procurement procedure and separately regulate the protection of persons under Paragraph 1 of this Article.</w:t>
      </w:r>
    </w:p>
    <w:p w14:paraId="6C7F1BFE" w14:textId="77777777" w:rsidR="004800BA" w:rsidRPr="00971CD0" w:rsidRDefault="004800BA" w:rsidP="004800BA">
      <w:pPr>
        <w:spacing w:line="240" w:lineRule="auto"/>
        <w:ind w:firstLine="720"/>
        <w:jc w:val="both"/>
        <w:rPr>
          <w:rFonts w:ascii="Times New Roman" w:hAnsi="Times New Roman"/>
          <w:sz w:val="24"/>
          <w:szCs w:val="24"/>
          <w:lang w:val="en-US"/>
        </w:rPr>
      </w:pPr>
    </w:p>
    <w:p w14:paraId="6361C493" w14:textId="77777777" w:rsidR="004800BA" w:rsidRPr="00DC5DA6" w:rsidRDefault="004800BA" w:rsidP="004800BA">
      <w:pPr>
        <w:spacing w:line="240" w:lineRule="auto"/>
        <w:ind w:firstLine="720"/>
        <w:jc w:val="center"/>
        <w:rPr>
          <w:rFonts w:ascii="Times New Roman" w:hAnsi="Times New Roman"/>
          <w:i/>
          <w:sz w:val="24"/>
          <w:szCs w:val="24"/>
          <w:lang w:val="en-US"/>
        </w:rPr>
      </w:pPr>
      <w:r w:rsidRPr="00DC5DA6">
        <w:rPr>
          <w:rFonts w:ascii="Times New Roman" w:hAnsi="Times New Roman"/>
          <w:i/>
          <w:sz w:val="24"/>
          <w:szCs w:val="24"/>
          <w:lang w:val="en-US"/>
        </w:rPr>
        <w:t>Prohibition of working engagement with supplier</w:t>
      </w:r>
    </w:p>
    <w:p w14:paraId="38BF2B6C" w14:textId="77777777" w:rsidR="004800BA" w:rsidRPr="00DC5DA6" w:rsidRDefault="004800BA" w:rsidP="004800BA">
      <w:pPr>
        <w:spacing w:line="240" w:lineRule="auto"/>
        <w:ind w:firstLine="720"/>
        <w:jc w:val="center"/>
        <w:rPr>
          <w:rFonts w:ascii="Times New Roman" w:hAnsi="Times New Roman"/>
          <w:sz w:val="24"/>
          <w:szCs w:val="24"/>
          <w:lang w:val="en-US"/>
        </w:rPr>
      </w:pPr>
      <w:r w:rsidRPr="00DC5DA6">
        <w:rPr>
          <w:rFonts w:ascii="Times New Roman" w:hAnsi="Times New Roman"/>
          <w:sz w:val="24"/>
          <w:szCs w:val="24"/>
          <w:lang w:val="en-US"/>
        </w:rPr>
        <w:t>Article 25</w:t>
      </w:r>
    </w:p>
    <w:p w14:paraId="18F196EB" w14:textId="0AEECD1C"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Representative of contracting authority who has in any way participated in public procurement procedures or persons related with him or her, where total value of contracts awarded in these procedures to a specific supplier within the last year prior to termination of his or her office or employment exceeded 5% of total value of all contracts that this contracting authority has concluded over that period, within the next two years after termination of office or employment with this 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w:t>
      </w:r>
    </w:p>
    <w:p w14:paraId="07377032" w14:textId="77777777" w:rsidR="004800BA" w:rsidRPr="00971CD0" w:rsidRDefault="004800BA" w:rsidP="0064781F">
      <w:pPr>
        <w:pStyle w:val="ListParagraph"/>
        <w:numPr>
          <w:ilvl w:val="0"/>
          <w:numId w:val="74"/>
        </w:numPr>
        <w:tabs>
          <w:tab w:val="left" w:pos="993"/>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sign employment contract, service contract, or in any other way be professionally engaged with this supplier or persons related with this supplier;</w:t>
      </w:r>
    </w:p>
    <w:p w14:paraId="74D7D1D4"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6999D8A" w14:textId="77777777" w:rsidR="004800BA" w:rsidRPr="00971CD0" w:rsidRDefault="004800BA" w:rsidP="0064781F">
      <w:pPr>
        <w:pStyle w:val="ListParagraph"/>
        <w:numPr>
          <w:ilvl w:val="0"/>
          <w:numId w:val="74"/>
        </w:numPr>
        <w:tabs>
          <w:tab w:val="left" w:pos="993"/>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receive from this supplier or persons related with this supplier, directly or indirectly, any pecuniary remuneration or any other benefit; </w:t>
      </w:r>
    </w:p>
    <w:p w14:paraId="1E3D83C9" w14:textId="77777777" w:rsidR="004800BA" w:rsidRPr="00971CD0" w:rsidRDefault="004800BA" w:rsidP="004800BA">
      <w:pPr>
        <w:pStyle w:val="ListParagraph"/>
        <w:rPr>
          <w:rFonts w:ascii="Times New Roman" w:hAnsi="Times New Roman"/>
          <w:sz w:val="24"/>
          <w:szCs w:val="24"/>
          <w:lang w:val="en-US"/>
        </w:rPr>
      </w:pPr>
    </w:p>
    <w:p w14:paraId="38F588E4" w14:textId="77777777" w:rsidR="004800BA" w:rsidRPr="00971CD0" w:rsidRDefault="004800BA" w:rsidP="0064781F">
      <w:pPr>
        <w:pStyle w:val="ListParagraph"/>
        <w:numPr>
          <w:ilvl w:val="0"/>
          <w:numId w:val="74"/>
        </w:numPr>
        <w:spacing w:line="240" w:lineRule="auto"/>
        <w:ind w:left="993" w:hanging="273"/>
        <w:jc w:val="both"/>
        <w:rPr>
          <w:rFonts w:ascii="Times New Roman" w:hAnsi="Times New Roman"/>
          <w:sz w:val="24"/>
          <w:szCs w:val="24"/>
          <w:lang w:val="en-US"/>
        </w:rPr>
      </w:pPr>
      <w:r w:rsidRPr="00971CD0">
        <w:rPr>
          <w:rFonts w:ascii="Times New Roman" w:hAnsi="Times New Roman"/>
          <w:sz w:val="24"/>
          <w:szCs w:val="24"/>
          <w:lang w:val="en-US"/>
        </w:rPr>
        <w:t>acquire a share or stocks of this supplier or persons related with this supplier.</w:t>
      </w:r>
    </w:p>
    <w:p w14:paraId="3E91689F"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breach of prohibition under Paragraph 1 of this Article, contracting authority is obliged to notify thereon the governmental body authorized to fight corruption and the competent prosecutorial office.</w:t>
      </w:r>
    </w:p>
    <w:p w14:paraId="6B6774C6" w14:textId="77777777" w:rsidR="004800BA" w:rsidRPr="00971CD0" w:rsidRDefault="004800BA" w:rsidP="004800BA">
      <w:pPr>
        <w:spacing w:line="240" w:lineRule="auto"/>
        <w:ind w:firstLine="720"/>
        <w:jc w:val="center"/>
        <w:rPr>
          <w:rFonts w:ascii="Times New Roman" w:hAnsi="Times New Roman"/>
          <w:b/>
          <w:sz w:val="24"/>
          <w:szCs w:val="24"/>
          <w:lang w:val="en-US"/>
        </w:rPr>
      </w:pPr>
    </w:p>
    <w:p w14:paraId="7AF7C809" w14:textId="77777777" w:rsidR="004800BA" w:rsidRPr="00DC5DA6" w:rsidRDefault="004800BA" w:rsidP="004800BA">
      <w:pPr>
        <w:spacing w:line="240" w:lineRule="auto"/>
        <w:ind w:firstLine="720"/>
        <w:jc w:val="center"/>
        <w:rPr>
          <w:rFonts w:ascii="Times New Roman" w:hAnsi="Times New Roman"/>
          <w:i/>
          <w:sz w:val="24"/>
          <w:szCs w:val="24"/>
          <w:lang w:val="en-US"/>
        </w:rPr>
      </w:pPr>
      <w:r w:rsidRPr="00DC5DA6">
        <w:rPr>
          <w:rFonts w:ascii="Times New Roman" w:hAnsi="Times New Roman"/>
          <w:i/>
          <w:sz w:val="24"/>
          <w:szCs w:val="24"/>
          <w:lang w:val="en-US"/>
        </w:rPr>
        <w:t>Declaration of Independent Bid</w:t>
      </w:r>
    </w:p>
    <w:p w14:paraId="0EC20812" w14:textId="77777777" w:rsidR="004800BA" w:rsidRPr="00DC5DA6" w:rsidRDefault="004800BA" w:rsidP="004800BA">
      <w:pPr>
        <w:spacing w:line="240" w:lineRule="auto"/>
        <w:ind w:firstLine="720"/>
        <w:jc w:val="center"/>
        <w:rPr>
          <w:rFonts w:ascii="Times New Roman" w:hAnsi="Times New Roman"/>
          <w:sz w:val="24"/>
          <w:szCs w:val="24"/>
          <w:lang w:val="en-US"/>
        </w:rPr>
      </w:pPr>
      <w:r w:rsidRPr="00DC5DA6">
        <w:rPr>
          <w:rFonts w:ascii="Times New Roman" w:hAnsi="Times New Roman"/>
          <w:sz w:val="24"/>
          <w:szCs w:val="24"/>
          <w:lang w:val="en-US"/>
        </w:rPr>
        <w:t>Article 26</w:t>
      </w:r>
    </w:p>
    <w:p w14:paraId="44BC4553"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has to foresee a declaration of an independent bid as a part of tender documents.</w:t>
      </w:r>
    </w:p>
    <w:p w14:paraId="05BC5021"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declaration of an independent bid, bidder confirms under full financial and criminal responsibility that the bid was submitted independently, without any agreement with other bidders or interested parties.</w:t>
      </w:r>
    </w:p>
    <w:p w14:paraId="245AC6B3"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Declaration</w:t>
      </w:r>
      <w:r w:rsidR="00474F2F">
        <w:rPr>
          <w:rFonts w:ascii="Times New Roman" w:hAnsi="Times New Roman"/>
          <w:sz w:val="24"/>
          <w:szCs w:val="24"/>
          <w:lang w:val="en-US"/>
        </w:rPr>
        <w:t xml:space="preserve"> </w:t>
      </w:r>
      <w:r w:rsidRPr="00971CD0">
        <w:rPr>
          <w:rFonts w:ascii="Times New Roman" w:hAnsi="Times New Roman"/>
          <w:sz w:val="24"/>
          <w:szCs w:val="24"/>
          <w:lang w:val="en-US"/>
        </w:rPr>
        <w:t>under Paragraph 2 of this Article has to be made separately for each individual public procurement procedure.</w:t>
      </w:r>
    </w:p>
    <w:p w14:paraId="49858A28" w14:textId="77777777" w:rsidR="004800BA" w:rsidRPr="00971CD0" w:rsidRDefault="004800BA" w:rsidP="004800BA">
      <w:pPr>
        <w:spacing w:line="240" w:lineRule="auto"/>
        <w:ind w:firstLine="720"/>
        <w:jc w:val="center"/>
        <w:rPr>
          <w:rFonts w:ascii="Times New Roman" w:hAnsi="Times New Roman"/>
          <w:b/>
          <w:sz w:val="24"/>
          <w:szCs w:val="24"/>
          <w:lang w:val="en-US"/>
        </w:rPr>
      </w:pPr>
    </w:p>
    <w:p w14:paraId="23120529" w14:textId="77777777" w:rsidR="004800BA" w:rsidRPr="00DC5DA6" w:rsidRDefault="004800BA" w:rsidP="004800BA">
      <w:pPr>
        <w:spacing w:line="240" w:lineRule="auto"/>
        <w:ind w:firstLine="720"/>
        <w:jc w:val="center"/>
        <w:rPr>
          <w:rFonts w:ascii="Times New Roman" w:hAnsi="Times New Roman"/>
          <w:i/>
          <w:sz w:val="24"/>
          <w:szCs w:val="24"/>
          <w:lang w:val="en-US"/>
        </w:rPr>
      </w:pPr>
      <w:r w:rsidRPr="00DC5DA6">
        <w:rPr>
          <w:rFonts w:ascii="Times New Roman" w:hAnsi="Times New Roman"/>
          <w:i/>
          <w:sz w:val="24"/>
          <w:szCs w:val="24"/>
          <w:lang w:val="en-US"/>
        </w:rPr>
        <w:t>Duty to report Competition Foul</w:t>
      </w:r>
    </w:p>
    <w:p w14:paraId="055CCD91" w14:textId="77777777" w:rsidR="004800BA" w:rsidRPr="00DC5DA6" w:rsidRDefault="004800BA" w:rsidP="004800BA">
      <w:pPr>
        <w:spacing w:line="240" w:lineRule="auto"/>
        <w:ind w:firstLine="720"/>
        <w:jc w:val="center"/>
        <w:rPr>
          <w:rFonts w:ascii="Times New Roman" w:hAnsi="Times New Roman"/>
          <w:sz w:val="24"/>
          <w:szCs w:val="24"/>
          <w:lang w:val="en-US"/>
        </w:rPr>
      </w:pPr>
      <w:r w:rsidRPr="00DC5DA6">
        <w:rPr>
          <w:rFonts w:ascii="Times New Roman" w:hAnsi="Times New Roman"/>
          <w:sz w:val="24"/>
          <w:szCs w:val="24"/>
          <w:lang w:val="en-US"/>
        </w:rPr>
        <w:t>Article 27</w:t>
      </w:r>
    </w:p>
    <w:p w14:paraId="5446D4B8" w14:textId="54E43438"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case of reasonable doubt in veracity of declaration of independent bid, contracting authority shall immediately notify thereon the organization </w:t>
      </w:r>
      <w:r w:rsidR="00F03F37">
        <w:rPr>
          <w:rFonts w:ascii="Times New Roman" w:hAnsi="Times New Roman"/>
          <w:sz w:val="24"/>
          <w:szCs w:val="24"/>
          <w:lang w:val="en-US"/>
        </w:rPr>
        <w:t>in charge of</w:t>
      </w:r>
      <w:r w:rsidRPr="00971CD0">
        <w:rPr>
          <w:rFonts w:ascii="Times New Roman" w:hAnsi="Times New Roman"/>
          <w:sz w:val="24"/>
          <w:szCs w:val="24"/>
          <w:lang w:val="en-US"/>
        </w:rPr>
        <w:t xml:space="preserve"> the protection of competition.</w:t>
      </w:r>
    </w:p>
    <w:p w14:paraId="3C5B74A8" w14:textId="77777777" w:rsidR="004800BA" w:rsidRPr="00971CD0"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Each interested person or person employed or in any other way working with an interested person, is obliged to notify the organization for the protection of competition, if they are aware of any information on violation of competition in public procurement procedure.</w:t>
      </w:r>
    </w:p>
    <w:p w14:paraId="1B971465" w14:textId="49A5C663" w:rsidR="004800BA" w:rsidRDefault="004800BA" w:rsidP="00474F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Person under Paragraph 2 of this Article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get employment or other type of contract rescinded, nor</w:t>
      </w:r>
      <w:r w:rsidR="00474F2F">
        <w:rPr>
          <w:rFonts w:ascii="Times New Roman" w:hAnsi="Times New Roman"/>
          <w:sz w:val="24"/>
          <w:szCs w:val="24"/>
          <w:lang w:val="en-US"/>
        </w:rPr>
        <w:t xml:space="preserve"> </w:t>
      </w:r>
      <w:r w:rsidRPr="00971CD0">
        <w:rPr>
          <w:rFonts w:ascii="Times New Roman" w:hAnsi="Times New Roman"/>
          <w:sz w:val="24"/>
          <w:szCs w:val="24"/>
          <w:lang w:val="en-US"/>
        </w:rPr>
        <w:t>be transferred to another position just because he or she, acting conscientiously and in good faith, has reported violation of competition in public procurement.</w:t>
      </w:r>
    </w:p>
    <w:p w14:paraId="09E5386E" w14:textId="419C556F" w:rsidR="00DC5DA6" w:rsidRPr="00F03F37" w:rsidRDefault="005D74F2" w:rsidP="00474F2F">
      <w:pPr>
        <w:spacing w:line="240" w:lineRule="auto"/>
        <w:jc w:val="both"/>
        <w:rPr>
          <w:rFonts w:ascii="Times New Roman" w:hAnsi="Times New Roman"/>
          <w:b/>
          <w:sz w:val="24"/>
          <w:szCs w:val="24"/>
          <w:lang w:val="en-US"/>
        </w:rPr>
      </w:pPr>
      <w:r w:rsidRPr="00F03F37">
        <w:rPr>
          <w:rFonts w:ascii="Times New Roman" w:hAnsi="Times New Roman"/>
          <w:b/>
          <w:sz w:val="24"/>
          <w:szCs w:val="24"/>
          <w:lang w:val="en-US"/>
        </w:rPr>
        <w:t>In the cases under Paragraphs 1 and 2 of this Article, contracting authority may continue the public procurement procedure, under proviso that the contract, if awarded to the bidder suspected of violating competition, will be rescinded by virtue of law where the</w:t>
      </w:r>
      <w:r w:rsidR="00F03F37" w:rsidRPr="00F03F37">
        <w:rPr>
          <w:rFonts w:ascii="Times New Roman" w:hAnsi="Times New Roman"/>
          <w:b/>
          <w:sz w:val="24"/>
          <w:szCs w:val="24"/>
          <w:lang w:val="en-US"/>
        </w:rPr>
        <w:t xml:space="preserve"> organization in charge of the protection of competition determines actual violation of competition.*</w:t>
      </w:r>
    </w:p>
    <w:p w14:paraId="0DF6257C" w14:textId="15795F8D" w:rsidR="004800BA" w:rsidRPr="00F03F37" w:rsidRDefault="006A58AD" w:rsidP="00F03F37">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3708C1C4" w14:textId="77777777" w:rsidR="004800BA" w:rsidRPr="00F03F37" w:rsidRDefault="004800BA" w:rsidP="004800BA">
      <w:pPr>
        <w:spacing w:line="240" w:lineRule="auto"/>
        <w:ind w:firstLine="720"/>
        <w:jc w:val="center"/>
        <w:rPr>
          <w:rFonts w:ascii="Times New Roman" w:hAnsi="Times New Roman"/>
          <w:i/>
          <w:sz w:val="24"/>
          <w:szCs w:val="24"/>
          <w:lang w:val="en-US"/>
        </w:rPr>
      </w:pPr>
      <w:r w:rsidRPr="00F03F37">
        <w:rPr>
          <w:rFonts w:ascii="Times New Roman" w:hAnsi="Times New Roman"/>
          <w:i/>
          <w:sz w:val="24"/>
          <w:szCs w:val="24"/>
          <w:lang w:val="en-US"/>
        </w:rPr>
        <w:t>Civil Supervisor</w:t>
      </w:r>
    </w:p>
    <w:p w14:paraId="65FE4D20" w14:textId="77777777" w:rsidR="004800BA" w:rsidRPr="00F03F37" w:rsidRDefault="004800BA" w:rsidP="004800BA">
      <w:pPr>
        <w:spacing w:line="240" w:lineRule="auto"/>
        <w:ind w:firstLine="720"/>
        <w:jc w:val="center"/>
        <w:rPr>
          <w:rFonts w:ascii="Times New Roman" w:hAnsi="Times New Roman"/>
          <w:sz w:val="24"/>
          <w:szCs w:val="24"/>
          <w:lang w:val="en-US"/>
        </w:rPr>
      </w:pPr>
      <w:r w:rsidRPr="00F03F37">
        <w:rPr>
          <w:rFonts w:ascii="Times New Roman" w:hAnsi="Times New Roman"/>
          <w:sz w:val="24"/>
          <w:szCs w:val="24"/>
          <w:lang w:val="en-US"/>
        </w:rPr>
        <w:t>Article 28</w:t>
      </w:r>
    </w:p>
    <w:p w14:paraId="67E1A50E"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Where</w:t>
      </w:r>
      <w:r w:rsidR="00474F2F" w:rsidRPr="00F03F37">
        <w:rPr>
          <w:rFonts w:ascii="Times New Roman" w:hAnsi="Times New Roman"/>
          <w:sz w:val="24"/>
          <w:szCs w:val="24"/>
          <w:lang w:val="en-US"/>
        </w:rPr>
        <w:t xml:space="preserve"> </w:t>
      </w:r>
      <w:r w:rsidRPr="00F03F37">
        <w:rPr>
          <w:rFonts w:ascii="Times New Roman" w:hAnsi="Times New Roman"/>
          <w:sz w:val="24"/>
          <w:szCs w:val="24"/>
          <w:lang w:val="en-US"/>
        </w:rPr>
        <w:t>contracting authority conducts public procurement with estimated value exceeding</w:t>
      </w:r>
      <w:r w:rsidR="00474F2F" w:rsidRPr="00F03F37">
        <w:rPr>
          <w:rFonts w:ascii="Times New Roman" w:hAnsi="Times New Roman"/>
          <w:sz w:val="24"/>
          <w:szCs w:val="24"/>
          <w:lang w:val="en-US"/>
        </w:rPr>
        <w:t xml:space="preserve"> </w:t>
      </w:r>
      <w:r w:rsidRPr="00F03F37">
        <w:rPr>
          <w:rFonts w:ascii="Times New Roman" w:hAnsi="Times New Roman"/>
          <w:sz w:val="24"/>
          <w:szCs w:val="24"/>
          <w:lang w:val="en-US"/>
        </w:rPr>
        <w:t>RSD 1 billion, the procedure shall be monitored by civil supervisor.</w:t>
      </w:r>
    </w:p>
    <w:p w14:paraId="56860185"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Persons eligible to be appointed for civil supervisors</w:t>
      </w:r>
      <w:r w:rsidR="00474F2F" w:rsidRPr="00F03F37">
        <w:rPr>
          <w:rFonts w:ascii="Times New Roman" w:hAnsi="Times New Roman"/>
          <w:sz w:val="24"/>
          <w:szCs w:val="24"/>
          <w:lang w:val="en-US"/>
        </w:rPr>
        <w:t xml:space="preserve"> </w:t>
      </w:r>
      <w:r w:rsidRPr="00F03F37">
        <w:rPr>
          <w:rFonts w:ascii="Times New Roman" w:hAnsi="Times New Roman"/>
          <w:sz w:val="24"/>
          <w:szCs w:val="24"/>
          <w:lang w:val="en-US"/>
        </w:rPr>
        <w:t>are prominent experts in the domain of public procurement or in areas related to subject of</w:t>
      </w:r>
      <w:r w:rsidR="00474F2F" w:rsidRPr="00F03F37">
        <w:rPr>
          <w:rFonts w:ascii="Times New Roman" w:hAnsi="Times New Roman"/>
          <w:sz w:val="24"/>
          <w:szCs w:val="24"/>
          <w:lang w:val="en-US"/>
        </w:rPr>
        <w:t xml:space="preserve"> </w:t>
      </w:r>
      <w:r w:rsidRPr="00F03F37">
        <w:rPr>
          <w:rFonts w:ascii="Times New Roman" w:hAnsi="Times New Roman"/>
          <w:sz w:val="24"/>
          <w:szCs w:val="24"/>
          <w:lang w:val="en-US"/>
        </w:rPr>
        <w:t>public procurement.</w:t>
      </w:r>
    </w:p>
    <w:p w14:paraId="6DF539AF"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lastRenderedPageBreak/>
        <w:t>Also eligible for civil supervisors</w:t>
      </w:r>
      <w:r w:rsidR="00474F2F" w:rsidRPr="00F03F37">
        <w:rPr>
          <w:rFonts w:ascii="Times New Roman" w:hAnsi="Times New Roman"/>
          <w:sz w:val="24"/>
          <w:szCs w:val="24"/>
          <w:lang w:val="en-US"/>
        </w:rPr>
        <w:t xml:space="preserve"> </w:t>
      </w:r>
      <w:r w:rsidRPr="00F03F37">
        <w:rPr>
          <w:rFonts w:ascii="Times New Roman" w:hAnsi="Times New Roman"/>
          <w:sz w:val="24"/>
          <w:szCs w:val="24"/>
          <w:lang w:val="en-US"/>
        </w:rPr>
        <w:t>are associations dealing with public procurements, prevention of corruption, or prevention of conflicts of interests.</w:t>
      </w:r>
    </w:p>
    <w:p w14:paraId="73B2DDC4"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Persons not eligible to be appointed for civil supervisors are persons employed or otherwise commissioned to work for contracting authority, or persons related with contracting authority, or persons who are members of a political organization</w:t>
      </w:r>
    </w:p>
    <w:p w14:paraId="2FF29753"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Requirements and criteria for appointment and the manner of work of civil supervisor shall be regulated in detail by the Public Procurement Office.</w:t>
      </w:r>
    </w:p>
    <w:p w14:paraId="08A40D05" w14:textId="77777777" w:rsidR="004800BA" w:rsidRPr="00F03F37" w:rsidRDefault="004800BA" w:rsidP="00474F2F">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Civil supervisor shall be appointed by the Public Procurement Office, not later than the day set in annual public procurement plan as tentative day to initiate public procurement procedure, i.e.,</w:t>
      </w:r>
      <w:r w:rsidR="00AA512B" w:rsidRPr="00F03F37">
        <w:rPr>
          <w:rFonts w:ascii="Times New Roman" w:hAnsi="Times New Roman"/>
          <w:sz w:val="24"/>
          <w:szCs w:val="24"/>
          <w:lang w:val="en-US"/>
        </w:rPr>
        <w:t xml:space="preserve"> </w:t>
      </w:r>
      <w:r w:rsidRPr="00F03F37">
        <w:rPr>
          <w:rFonts w:ascii="Times New Roman" w:hAnsi="Times New Roman"/>
          <w:sz w:val="24"/>
          <w:szCs w:val="24"/>
          <w:lang w:val="en-US"/>
        </w:rPr>
        <w:t>within 30 days from the day of</w:t>
      </w:r>
      <w:r w:rsidR="00AA512B" w:rsidRPr="00F03F37">
        <w:rPr>
          <w:rFonts w:ascii="Times New Roman" w:hAnsi="Times New Roman"/>
          <w:sz w:val="24"/>
          <w:szCs w:val="24"/>
          <w:lang w:val="en-US"/>
        </w:rPr>
        <w:t xml:space="preserve"> </w:t>
      </w:r>
      <w:r w:rsidRPr="00F03F37">
        <w:rPr>
          <w:rFonts w:ascii="Times New Roman" w:hAnsi="Times New Roman"/>
          <w:sz w:val="24"/>
          <w:szCs w:val="24"/>
          <w:lang w:val="en-US"/>
        </w:rPr>
        <w:t>endorsement of public procurement plan.</w:t>
      </w:r>
    </w:p>
    <w:p w14:paraId="18941F55" w14:textId="77777777" w:rsidR="004800BA" w:rsidRPr="00F03F37" w:rsidRDefault="004800BA" w:rsidP="00AA512B">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Contracting authority may not initiate public procurement procedure before the appointment of civil supervisor.</w:t>
      </w:r>
    </w:p>
    <w:p w14:paraId="0582C14C" w14:textId="77777777" w:rsidR="004800BA" w:rsidRPr="00F03F37" w:rsidRDefault="004800BA" w:rsidP="00AA512B">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Civil supervisor shall</w:t>
      </w:r>
      <w:r w:rsidR="00AA512B" w:rsidRPr="00F03F37">
        <w:rPr>
          <w:rFonts w:ascii="Times New Roman" w:hAnsi="Times New Roman"/>
          <w:sz w:val="24"/>
          <w:szCs w:val="24"/>
          <w:lang w:val="en-US"/>
        </w:rPr>
        <w:t xml:space="preserve"> </w:t>
      </w:r>
      <w:r w:rsidRPr="00F03F37">
        <w:rPr>
          <w:rFonts w:ascii="Times New Roman" w:hAnsi="Times New Roman"/>
          <w:sz w:val="24"/>
          <w:szCs w:val="24"/>
          <w:lang w:val="en-US"/>
        </w:rPr>
        <w:t>supervise public procurement procedure and, to this end, shall have permanent insight into procedure, documents and communication between contracting authority and interested parties, i.e., the bidders.</w:t>
      </w:r>
    </w:p>
    <w:p w14:paraId="043E23AE" w14:textId="11626C08" w:rsidR="004800BA" w:rsidRPr="00F03F37" w:rsidRDefault="004800BA" w:rsidP="00AA512B">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 xml:space="preserve">Civil supervisor shall file report on conducted public procurement procedure to the committee of the National Assembly in charge of finances or </w:t>
      </w:r>
      <w:r w:rsidR="00F03F37">
        <w:rPr>
          <w:rFonts w:ascii="Times New Roman" w:hAnsi="Times New Roman"/>
          <w:sz w:val="24"/>
          <w:szCs w:val="24"/>
          <w:lang w:val="en-US"/>
        </w:rPr>
        <w:t xml:space="preserve">to </w:t>
      </w:r>
      <w:r w:rsidRPr="00F03F37">
        <w:rPr>
          <w:rFonts w:ascii="Times New Roman" w:hAnsi="Times New Roman"/>
          <w:sz w:val="24"/>
          <w:szCs w:val="24"/>
          <w:lang w:val="en-US"/>
        </w:rPr>
        <w:t>the assembly of autonomous province or local self-government, and to the Public Procurement Office, within 20 days from the day of concluded contract or of decision on canceling procurement.</w:t>
      </w:r>
    </w:p>
    <w:p w14:paraId="5EEB7DFC" w14:textId="77777777" w:rsidR="004800BA" w:rsidRPr="00F03F37" w:rsidRDefault="004800BA" w:rsidP="00AA512B">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Where civil supervisor has reasonable doubt in the legality of public procurement procedure, he/she shall notify thereon the competent government bodies and the public.</w:t>
      </w:r>
    </w:p>
    <w:p w14:paraId="0B4D1A18" w14:textId="77777777" w:rsidR="004800BA" w:rsidRPr="00F03F37" w:rsidRDefault="004800BA" w:rsidP="00AA512B">
      <w:pPr>
        <w:spacing w:line="240" w:lineRule="auto"/>
        <w:jc w:val="both"/>
        <w:rPr>
          <w:rFonts w:ascii="Times New Roman" w:hAnsi="Times New Roman"/>
          <w:sz w:val="24"/>
          <w:szCs w:val="24"/>
          <w:lang w:val="en-US"/>
        </w:rPr>
      </w:pPr>
      <w:r w:rsidRPr="00F03F37">
        <w:rPr>
          <w:rFonts w:ascii="Times New Roman" w:hAnsi="Times New Roman"/>
          <w:sz w:val="24"/>
          <w:szCs w:val="24"/>
          <w:lang w:val="en-US"/>
        </w:rPr>
        <w:t>Civil supervisor has no right to remuneration for his or her work.</w:t>
      </w:r>
    </w:p>
    <w:p w14:paraId="27EED3A0" w14:textId="77777777" w:rsidR="004800BA" w:rsidRPr="00971CD0" w:rsidRDefault="004800BA" w:rsidP="004800BA">
      <w:pPr>
        <w:spacing w:line="240" w:lineRule="auto"/>
        <w:ind w:firstLine="720"/>
        <w:jc w:val="both"/>
        <w:rPr>
          <w:rFonts w:ascii="Times New Roman" w:hAnsi="Times New Roman"/>
          <w:sz w:val="24"/>
          <w:szCs w:val="24"/>
          <w:lang w:val="en-US"/>
        </w:rPr>
      </w:pPr>
    </w:p>
    <w:p w14:paraId="103970DA" w14:textId="77777777" w:rsidR="004800BA" w:rsidRPr="00971CD0" w:rsidRDefault="004800BA" w:rsidP="004800BA">
      <w:pPr>
        <w:pStyle w:val="ListParagraph"/>
        <w:numPr>
          <w:ilvl w:val="0"/>
          <w:numId w:val="16"/>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Prevention of Conflict of Interest</w:t>
      </w:r>
    </w:p>
    <w:p w14:paraId="06AB18DD"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6CE59C91" w14:textId="77777777" w:rsidR="004800BA" w:rsidRPr="00F03F37" w:rsidRDefault="004800BA" w:rsidP="004800BA">
      <w:pPr>
        <w:pStyle w:val="ListParagraph"/>
        <w:spacing w:line="240" w:lineRule="auto"/>
        <w:jc w:val="center"/>
        <w:rPr>
          <w:rFonts w:ascii="Times New Roman" w:hAnsi="Times New Roman"/>
          <w:i/>
          <w:sz w:val="24"/>
          <w:szCs w:val="24"/>
          <w:lang w:val="en-US"/>
        </w:rPr>
      </w:pPr>
      <w:r w:rsidRPr="00F03F37">
        <w:rPr>
          <w:rFonts w:ascii="Times New Roman" w:hAnsi="Times New Roman"/>
          <w:i/>
          <w:sz w:val="24"/>
          <w:szCs w:val="24"/>
          <w:lang w:val="en-US"/>
        </w:rPr>
        <w:t>Conflict of Interest</w:t>
      </w:r>
    </w:p>
    <w:p w14:paraId="3FB44F0D"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0349809D" w14:textId="77777777" w:rsidR="004800BA" w:rsidRPr="00F03F37" w:rsidRDefault="004800BA" w:rsidP="004800BA">
      <w:pPr>
        <w:pStyle w:val="ListParagraph"/>
        <w:spacing w:line="240" w:lineRule="auto"/>
        <w:jc w:val="center"/>
        <w:rPr>
          <w:rFonts w:ascii="Times New Roman" w:hAnsi="Times New Roman"/>
          <w:sz w:val="24"/>
          <w:szCs w:val="24"/>
          <w:lang w:val="en-US"/>
        </w:rPr>
      </w:pPr>
      <w:r w:rsidRPr="00F03F37">
        <w:rPr>
          <w:rFonts w:ascii="Times New Roman" w:hAnsi="Times New Roman"/>
          <w:sz w:val="24"/>
          <w:szCs w:val="24"/>
          <w:lang w:val="en-US"/>
        </w:rPr>
        <w:t>Article 29</w:t>
      </w:r>
    </w:p>
    <w:p w14:paraId="35D7C72D"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3200CF69" w14:textId="77777777" w:rsidR="004800BA" w:rsidRPr="00971CD0" w:rsidRDefault="004800BA" w:rsidP="00AA512B">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Conflict of interests for the purpose of this Law exists where relation between contracting authority and bidder may impact impartiality of contracting authority in making decision in public procurement procedure, namely:</w:t>
      </w:r>
    </w:p>
    <w:p w14:paraId="6421B341" w14:textId="77777777" w:rsidR="004800BA" w:rsidRPr="00971CD0" w:rsidRDefault="004800BA" w:rsidP="004800BA">
      <w:pPr>
        <w:pStyle w:val="ListParagraph"/>
        <w:spacing w:line="240" w:lineRule="auto"/>
        <w:ind w:left="0" w:firstLine="720"/>
        <w:jc w:val="both"/>
        <w:rPr>
          <w:rFonts w:ascii="Times New Roman" w:hAnsi="Times New Roman"/>
          <w:sz w:val="24"/>
          <w:szCs w:val="24"/>
          <w:lang w:val="en-US"/>
        </w:rPr>
      </w:pPr>
    </w:p>
    <w:p w14:paraId="7BE6A2B8" w14:textId="77777777" w:rsidR="004800BA" w:rsidRPr="00971CD0" w:rsidRDefault="004800BA" w:rsidP="00F03F37">
      <w:pPr>
        <w:pStyle w:val="ListParagraph"/>
        <w:numPr>
          <w:ilvl w:val="0"/>
          <w:numId w:val="18"/>
        </w:numPr>
        <w:tabs>
          <w:tab w:val="left" w:pos="993"/>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if contracting authority’s representative or with him or her related person is involved in bidders’ management;</w:t>
      </w:r>
    </w:p>
    <w:p w14:paraId="59FD7271"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6B1C2DCB" w14:textId="77777777" w:rsidR="004800BA" w:rsidRPr="00971CD0" w:rsidRDefault="004800BA" w:rsidP="00F03F37">
      <w:pPr>
        <w:pStyle w:val="ListParagraph"/>
        <w:numPr>
          <w:ilvl w:val="0"/>
          <w:numId w:val="18"/>
        </w:numPr>
        <w:tabs>
          <w:tab w:val="left" w:pos="993"/>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if contracting authority’s representative or with him or her related person owns more than 1% of bidder’s share or stocks;</w:t>
      </w:r>
    </w:p>
    <w:p w14:paraId="3315AF4C" w14:textId="77777777" w:rsidR="004800BA" w:rsidRPr="00971CD0" w:rsidRDefault="004800BA" w:rsidP="004800BA">
      <w:pPr>
        <w:pStyle w:val="ListParagraph"/>
        <w:rPr>
          <w:rFonts w:ascii="Times New Roman" w:hAnsi="Times New Roman"/>
          <w:sz w:val="24"/>
          <w:szCs w:val="24"/>
          <w:lang w:val="en-US"/>
        </w:rPr>
      </w:pPr>
    </w:p>
    <w:p w14:paraId="61F2B579" w14:textId="60BC900F" w:rsidR="004800BA" w:rsidRPr="00971CD0" w:rsidRDefault="004800BA" w:rsidP="00F03F37">
      <w:pPr>
        <w:pStyle w:val="ListParagraph"/>
        <w:numPr>
          <w:ilvl w:val="0"/>
          <w:numId w:val="18"/>
        </w:numPr>
        <w:tabs>
          <w:tab w:val="left" w:pos="993"/>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lastRenderedPageBreak/>
        <w:t>if contracting authority’s representative or with him or her related person is employed or working with bidder or has busine</w:t>
      </w:r>
      <w:r w:rsidR="00F03F37">
        <w:rPr>
          <w:rFonts w:ascii="Times New Roman" w:hAnsi="Times New Roman"/>
          <w:sz w:val="24"/>
          <w:szCs w:val="24"/>
          <w:lang w:val="en-US"/>
        </w:rPr>
        <w:t>ss relationship with the bidder.</w:t>
      </w:r>
    </w:p>
    <w:p w14:paraId="3728CC02" w14:textId="77777777" w:rsidR="004800BA" w:rsidRPr="00971CD0" w:rsidRDefault="004800BA" w:rsidP="004800BA">
      <w:pPr>
        <w:spacing w:line="240" w:lineRule="auto"/>
        <w:ind w:left="720"/>
        <w:jc w:val="both"/>
        <w:rPr>
          <w:rFonts w:ascii="Times New Roman" w:hAnsi="Times New Roman"/>
          <w:sz w:val="24"/>
          <w:szCs w:val="24"/>
          <w:lang w:val="en-US"/>
        </w:rPr>
      </w:pPr>
    </w:p>
    <w:p w14:paraId="33273587" w14:textId="77777777" w:rsidR="004800BA" w:rsidRPr="00F03F37" w:rsidRDefault="004800BA" w:rsidP="004800BA">
      <w:pPr>
        <w:spacing w:line="240" w:lineRule="auto"/>
        <w:ind w:left="720"/>
        <w:jc w:val="center"/>
        <w:rPr>
          <w:rFonts w:ascii="Times New Roman" w:hAnsi="Times New Roman"/>
          <w:i/>
          <w:sz w:val="24"/>
          <w:szCs w:val="24"/>
          <w:lang w:val="en-US"/>
        </w:rPr>
      </w:pPr>
      <w:r w:rsidRPr="00F03F37">
        <w:rPr>
          <w:rFonts w:ascii="Times New Roman" w:hAnsi="Times New Roman"/>
          <w:i/>
          <w:sz w:val="24"/>
          <w:szCs w:val="24"/>
          <w:lang w:val="en-US"/>
        </w:rPr>
        <w:t xml:space="preserve">Prohibition on Awarding Contract </w:t>
      </w:r>
    </w:p>
    <w:p w14:paraId="023D5CDB" w14:textId="77777777" w:rsidR="004800BA" w:rsidRPr="00F03F37" w:rsidRDefault="004800BA" w:rsidP="004800BA">
      <w:pPr>
        <w:spacing w:line="240" w:lineRule="auto"/>
        <w:ind w:left="720"/>
        <w:jc w:val="center"/>
        <w:rPr>
          <w:rFonts w:ascii="Times New Roman" w:hAnsi="Times New Roman"/>
          <w:sz w:val="24"/>
          <w:szCs w:val="24"/>
          <w:lang w:val="en-US"/>
        </w:rPr>
      </w:pPr>
      <w:r w:rsidRPr="00F03F37">
        <w:rPr>
          <w:rFonts w:ascii="Times New Roman" w:hAnsi="Times New Roman"/>
          <w:sz w:val="24"/>
          <w:szCs w:val="24"/>
          <w:lang w:val="en-US"/>
        </w:rPr>
        <w:t>Article 30</w:t>
      </w:r>
    </w:p>
    <w:p w14:paraId="071FE4C0" w14:textId="02B8606C"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award public procurement contract to bidder in case of existing conflict of interest</w:t>
      </w:r>
      <w:r w:rsidR="00F03F37">
        <w:rPr>
          <w:rFonts w:ascii="Times New Roman" w:hAnsi="Times New Roman"/>
          <w:sz w:val="24"/>
          <w:szCs w:val="24"/>
          <w:lang w:val="en-US"/>
        </w:rPr>
        <w:t xml:space="preserve">, </w:t>
      </w:r>
      <w:r w:rsidR="00F03F37" w:rsidRPr="00F03F37">
        <w:rPr>
          <w:rFonts w:ascii="Times New Roman" w:hAnsi="Times New Roman"/>
          <w:b/>
          <w:sz w:val="24"/>
          <w:szCs w:val="24"/>
          <w:lang w:val="en-US"/>
        </w:rPr>
        <w:t>where the existence of such conflict of interests affected or could affect the decision making in the public procurement procedure</w:t>
      </w:r>
      <w:r w:rsidRPr="00F03F37">
        <w:rPr>
          <w:rFonts w:ascii="Times New Roman" w:hAnsi="Times New Roman"/>
          <w:b/>
          <w:sz w:val="24"/>
          <w:szCs w:val="24"/>
          <w:lang w:val="en-US"/>
        </w:rPr>
        <w:t>.</w:t>
      </w:r>
      <w:r w:rsidR="00F03F37" w:rsidRPr="00F03F37">
        <w:rPr>
          <w:rFonts w:ascii="Times New Roman" w:hAnsi="Times New Roman"/>
          <w:b/>
          <w:sz w:val="24"/>
          <w:szCs w:val="24"/>
          <w:lang w:val="en-US"/>
        </w:rPr>
        <w:t>*</w:t>
      </w:r>
    </w:p>
    <w:p w14:paraId="6D974D27" w14:textId="20B007F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Person involved in conflict of interest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a subcontractor for the bidder to whom was awarded contract, or a member of the group of bidders to whom was awarded contract.</w:t>
      </w:r>
    </w:p>
    <w:p w14:paraId="6077B2DD"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for the Protection of Rights in Public Procurement Procedures at the request of contracting authority will approve the concluding of contract under Paragraph 1 of this Article, provided that contracting authority demonstrates that prohibition to conclude contract would cause great difficulties in work or business of contracting authority disproportionate to the value of public procurement, or that it would substantially undermine the interests of the Republic of Serbia, that it has taken all measures to prevent adverse impacts, that other bidders do not meet requirements of the procedure, or that, after the ranking of their bids, the difference in prices is 10% higher or that the number of weights is higher by ten in favor of the selected bidder.</w:t>
      </w:r>
    </w:p>
    <w:p w14:paraId="6B15B3F4" w14:textId="7341AEE6"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Decision under Paragraph 3 of this Article shall be published on websites of contracting authority </w:t>
      </w:r>
      <w:r w:rsidR="00BE014B">
        <w:rPr>
          <w:rFonts w:ascii="Times New Roman" w:hAnsi="Times New Roman"/>
          <w:sz w:val="24"/>
          <w:szCs w:val="24"/>
          <w:lang w:val="en-US"/>
        </w:rPr>
        <w:t>of</w:t>
      </w:r>
      <w:r w:rsidRPr="00971CD0">
        <w:rPr>
          <w:rFonts w:ascii="Times New Roman" w:hAnsi="Times New Roman"/>
          <w:sz w:val="24"/>
          <w:szCs w:val="24"/>
          <w:lang w:val="en-US"/>
        </w:rPr>
        <w:t xml:space="preserve"> the Republic Commission for the Protection of Rights in Public Procurement Procedures, and also posted on Public Procurement Portal.</w:t>
      </w:r>
    </w:p>
    <w:p w14:paraId="3AA59885" w14:textId="564F4911" w:rsidR="004800BA" w:rsidRPr="00971CD0" w:rsidRDefault="006A58AD" w:rsidP="00BE014B">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7DD8E9F9" w14:textId="77777777" w:rsidR="004800BA" w:rsidRPr="00971CD0" w:rsidRDefault="004800BA" w:rsidP="004800BA">
      <w:pPr>
        <w:spacing w:line="240" w:lineRule="auto"/>
        <w:jc w:val="both"/>
        <w:rPr>
          <w:rFonts w:ascii="Times New Roman" w:hAnsi="Times New Roman"/>
          <w:sz w:val="24"/>
          <w:szCs w:val="24"/>
          <w:lang w:val="en-US"/>
        </w:rPr>
      </w:pPr>
    </w:p>
    <w:p w14:paraId="0594F67D" w14:textId="77777777" w:rsidR="004800BA" w:rsidRPr="00F0563F" w:rsidRDefault="004800BA" w:rsidP="004800BA">
      <w:pPr>
        <w:spacing w:line="240" w:lineRule="auto"/>
        <w:jc w:val="center"/>
        <w:rPr>
          <w:rFonts w:ascii="Times New Roman" w:hAnsi="Times New Roman"/>
          <w:sz w:val="24"/>
          <w:szCs w:val="24"/>
          <w:lang w:val="en-US"/>
        </w:rPr>
      </w:pPr>
      <w:r w:rsidRPr="00F0563F">
        <w:rPr>
          <w:rFonts w:ascii="Times New Roman" w:hAnsi="Times New Roman"/>
          <w:sz w:val="24"/>
          <w:szCs w:val="24"/>
          <w:lang w:val="en-US"/>
        </w:rPr>
        <w:t>III. CONDITIONS AND MANNER OF CONDUCTING PUBLIC PROCUREMENT PROCEDURE</w:t>
      </w:r>
    </w:p>
    <w:p w14:paraId="044A801C"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Public Procurement Procedure</w:t>
      </w:r>
    </w:p>
    <w:p w14:paraId="392155EA"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4EE9BE22" w14:textId="77777777" w:rsidR="004800BA" w:rsidRPr="00F0563F" w:rsidRDefault="004800BA" w:rsidP="004800BA">
      <w:pPr>
        <w:pStyle w:val="ListParagraph"/>
        <w:spacing w:line="240" w:lineRule="auto"/>
        <w:jc w:val="center"/>
        <w:rPr>
          <w:rFonts w:ascii="Times New Roman" w:hAnsi="Times New Roman"/>
          <w:i/>
          <w:sz w:val="24"/>
          <w:szCs w:val="24"/>
          <w:lang w:val="en-US"/>
        </w:rPr>
      </w:pPr>
      <w:r w:rsidRPr="00F0563F">
        <w:rPr>
          <w:rFonts w:ascii="Times New Roman" w:hAnsi="Times New Roman"/>
          <w:i/>
          <w:sz w:val="24"/>
          <w:szCs w:val="24"/>
          <w:lang w:val="en-US"/>
        </w:rPr>
        <w:t>Types of procedure</w:t>
      </w:r>
    </w:p>
    <w:p w14:paraId="78300D2B"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66761D42" w14:textId="77777777" w:rsidR="004800BA" w:rsidRPr="00F0563F" w:rsidRDefault="004800BA" w:rsidP="00AA512B">
      <w:pPr>
        <w:pStyle w:val="ListParagraph"/>
        <w:spacing w:line="240" w:lineRule="auto"/>
        <w:jc w:val="center"/>
        <w:rPr>
          <w:rFonts w:ascii="Times New Roman" w:hAnsi="Times New Roman"/>
          <w:sz w:val="24"/>
          <w:szCs w:val="24"/>
          <w:lang w:val="en-US"/>
        </w:rPr>
      </w:pPr>
      <w:r w:rsidRPr="00F0563F">
        <w:rPr>
          <w:rFonts w:ascii="Times New Roman" w:hAnsi="Times New Roman"/>
          <w:sz w:val="24"/>
          <w:szCs w:val="24"/>
          <w:lang w:val="en-US"/>
        </w:rPr>
        <w:t>Article 31</w:t>
      </w:r>
    </w:p>
    <w:p w14:paraId="5C4D69E1" w14:textId="77777777" w:rsidR="004800BA" w:rsidRPr="00AA512B" w:rsidRDefault="004800BA" w:rsidP="00AA512B">
      <w:pPr>
        <w:spacing w:line="240" w:lineRule="auto"/>
        <w:jc w:val="both"/>
        <w:rPr>
          <w:rFonts w:ascii="Times New Roman" w:hAnsi="Times New Roman"/>
          <w:sz w:val="24"/>
          <w:szCs w:val="24"/>
          <w:lang w:val="en-US"/>
        </w:rPr>
      </w:pPr>
      <w:r w:rsidRPr="00AA512B">
        <w:rPr>
          <w:rFonts w:ascii="Times New Roman" w:hAnsi="Times New Roman"/>
          <w:sz w:val="24"/>
          <w:szCs w:val="24"/>
          <w:lang w:val="en-US"/>
        </w:rPr>
        <w:t>Public procurement procedures are as follows:</w:t>
      </w:r>
    </w:p>
    <w:p w14:paraId="20E3D513"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open procedure;</w:t>
      </w:r>
    </w:p>
    <w:p w14:paraId="5F7208CD"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34C88494"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restricted procedure;</w:t>
      </w:r>
    </w:p>
    <w:p w14:paraId="0B92EF05"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EE850B6"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qualification procedure;</w:t>
      </w:r>
    </w:p>
    <w:p w14:paraId="516D0AF1"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5F499B90"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negotiated procedure with invitation to bid;</w:t>
      </w:r>
    </w:p>
    <w:p w14:paraId="25E1BF40"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6072CF38"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negotiated procedure without invitation to bid;</w:t>
      </w:r>
    </w:p>
    <w:p w14:paraId="2F84706F"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06DA2B0B"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competitive dialogue;</w:t>
      </w:r>
    </w:p>
    <w:p w14:paraId="7AB1FADE"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8F2077E"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design contest;</w:t>
      </w:r>
    </w:p>
    <w:p w14:paraId="18163588"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27106432" w14:textId="77777777" w:rsidR="004800BA" w:rsidRPr="00971CD0" w:rsidRDefault="004800BA" w:rsidP="004800BA">
      <w:pPr>
        <w:pStyle w:val="ListParagraph"/>
        <w:numPr>
          <w:ilvl w:val="0"/>
          <w:numId w:val="2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low-value public procurement procedure.</w:t>
      </w:r>
    </w:p>
    <w:p w14:paraId="3AE09813"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 is awarded in open procedure or in restrictive procedure.</w:t>
      </w:r>
    </w:p>
    <w:p w14:paraId="5536D66F"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 may also be awarded in other public procurement procedures, provided that the requirements prescribed for that by this Law are met.</w:t>
      </w:r>
    </w:p>
    <w:p w14:paraId="33CD4FBE" w14:textId="77777777" w:rsidR="004800BA" w:rsidRPr="00971CD0" w:rsidRDefault="004800BA" w:rsidP="004800BA">
      <w:pPr>
        <w:spacing w:line="240" w:lineRule="auto"/>
        <w:ind w:firstLine="720"/>
        <w:jc w:val="both"/>
        <w:rPr>
          <w:rFonts w:ascii="Times New Roman" w:hAnsi="Times New Roman"/>
          <w:sz w:val="24"/>
          <w:szCs w:val="24"/>
          <w:lang w:val="en-US"/>
        </w:rPr>
      </w:pPr>
    </w:p>
    <w:p w14:paraId="667909AF" w14:textId="77777777" w:rsidR="004800BA" w:rsidRPr="00F0563F" w:rsidRDefault="004800BA" w:rsidP="00614D95">
      <w:pPr>
        <w:spacing w:line="240" w:lineRule="auto"/>
        <w:jc w:val="center"/>
        <w:rPr>
          <w:rFonts w:ascii="Times New Roman" w:hAnsi="Times New Roman"/>
          <w:i/>
          <w:sz w:val="24"/>
          <w:szCs w:val="24"/>
          <w:lang w:val="en-US"/>
        </w:rPr>
      </w:pPr>
      <w:r w:rsidRPr="00F0563F">
        <w:rPr>
          <w:rFonts w:ascii="Times New Roman" w:hAnsi="Times New Roman"/>
          <w:i/>
          <w:sz w:val="24"/>
          <w:szCs w:val="24"/>
          <w:lang w:val="en-US"/>
        </w:rPr>
        <w:t>Open Procedure</w:t>
      </w:r>
    </w:p>
    <w:p w14:paraId="4C755A5C" w14:textId="77777777" w:rsidR="004800BA" w:rsidRPr="00F0563F" w:rsidRDefault="004800BA" w:rsidP="00614D95">
      <w:pPr>
        <w:spacing w:line="240" w:lineRule="auto"/>
        <w:jc w:val="center"/>
        <w:rPr>
          <w:rFonts w:ascii="Times New Roman" w:hAnsi="Times New Roman"/>
          <w:sz w:val="24"/>
          <w:szCs w:val="24"/>
          <w:lang w:val="en-US"/>
        </w:rPr>
      </w:pPr>
      <w:r w:rsidRPr="00F0563F">
        <w:rPr>
          <w:rFonts w:ascii="Times New Roman" w:hAnsi="Times New Roman"/>
          <w:sz w:val="24"/>
          <w:szCs w:val="24"/>
          <w:lang w:val="en-US"/>
        </w:rPr>
        <w:t>Article 32</w:t>
      </w:r>
    </w:p>
    <w:p w14:paraId="4D1868D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Open procedure is procedure wherein all interested persons may submit bids.</w:t>
      </w:r>
    </w:p>
    <w:p w14:paraId="3C79FB42" w14:textId="77777777" w:rsidR="004800BA" w:rsidRPr="00971CD0" w:rsidRDefault="004800BA" w:rsidP="004800BA">
      <w:pPr>
        <w:spacing w:line="240" w:lineRule="auto"/>
        <w:jc w:val="center"/>
        <w:rPr>
          <w:rFonts w:ascii="Times New Roman" w:hAnsi="Times New Roman"/>
          <w:b/>
          <w:sz w:val="24"/>
          <w:szCs w:val="24"/>
          <w:lang w:val="en-US"/>
        </w:rPr>
      </w:pPr>
    </w:p>
    <w:p w14:paraId="2EA8EAF2" w14:textId="77777777" w:rsidR="004800BA" w:rsidRPr="00F0563F" w:rsidRDefault="004800BA" w:rsidP="004800BA">
      <w:pPr>
        <w:spacing w:line="240" w:lineRule="auto"/>
        <w:jc w:val="center"/>
        <w:rPr>
          <w:rFonts w:ascii="Times New Roman" w:hAnsi="Times New Roman"/>
          <w:i/>
          <w:sz w:val="24"/>
          <w:szCs w:val="24"/>
          <w:lang w:val="en-US"/>
        </w:rPr>
      </w:pPr>
      <w:r w:rsidRPr="00F0563F">
        <w:rPr>
          <w:rFonts w:ascii="Times New Roman" w:hAnsi="Times New Roman"/>
          <w:i/>
          <w:sz w:val="24"/>
          <w:szCs w:val="24"/>
          <w:lang w:val="en-US"/>
        </w:rPr>
        <w:t>Restricted Procedure</w:t>
      </w:r>
    </w:p>
    <w:p w14:paraId="214A02D5" w14:textId="77777777" w:rsidR="004800BA" w:rsidRPr="00F0563F" w:rsidRDefault="004800BA" w:rsidP="004800BA">
      <w:pPr>
        <w:spacing w:line="240" w:lineRule="auto"/>
        <w:jc w:val="center"/>
        <w:rPr>
          <w:rFonts w:ascii="Times New Roman" w:hAnsi="Times New Roman"/>
          <w:sz w:val="24"/>
          <w:szCs w:val="24"/>
          <w:lang w:val="en-US"/>
        </w:rPr>
      </w:pPr>
      <w:r w:rsidRPr="00F0563F">
        <w:rPr>
          <w:rFonts w:ascii="Times New Roman" w:hAnsi="Times New Roman"/>
          <w:sz w:val="24"/>
          <w:szCs w:val="24"/>
          <w:lang w:val="en-US"/>
        </w:rPr>
        <w:t>Article 33</w:t>
      </w:r>
    </w:p>
    <w:p w14:paraId="2F5B72B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Restricted procedure is procedure conducted in two phases and wherein all interested persons may submit bids.</w:t>
      </w:r>
    </w:p>
    <w:p w14:paraId="624C4E9C"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first phase, contracting authority invites all interested parties to submit applications and recognizes qualifications to applicants whom it finds to meet previously set requirements for qualifications.</w:t>
      </w:r>
    </w:p>
    <w:p w14:paraId="2470B41B" w14:textId="12FB746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having</w:t>
      </w:r>
      <w:r w:rsidR="00AA512B">
        <w:rPr>
          <w:rFonts w:ascii="Times New Roman" w:hAnsi="Times New Roman"/>
          <w:sz w:val="24"/>
          <w:szCs w:val="24"/>
          <w:lang w:val="en-US"/>
        </w:rPr>
        <w:t xml:space="preserve"> </w:t>
      </w:r>
      <w:r w:rsidRPr="00971CD0">
        <w:rPr>
          <w:rFonts w:ascii="Times New Roman" w:hAnsi="Times New Roman"/>
          <w:sz w:val="24"/>
          <w:szCs w:val="24"/>
          <w:lang w:val="en-US"/>
        </w:rPr>
        <w:t xml:space="preserve">recognized qualifications, contracting authority publishes notice from Annex </w:t>
      </w:r>
      <w:r w:rsidR="003D03A3">
        <w:rPr>
          <w:rFonts w:ascii="Times New Roman" w:hAnsi="Times New Roman"/>
          <w:sz w:val="24"/>
          <w:szCs w:val="24"/>
          <w:lang w:val="en-US"/>
        </w:rPr>
        <w:t>Đ</w:t>
      </w:r>
      <w:r w:rsidRPr="00971CD0">
        <w:rPr>
          <w:rFonts w:ascii="Times New Roman" w:hAnsi="Times New Roman"/>
          <w:sz w:val="24"/>
          <w:szCs w:val="24"/>
          <w:lang w:val="en-US"/>
        </w:rPr>
        <w:t xml:space="preserve"> of this Law.</w:t>
      </w:r>
    </w:p>
    <w:p w14:paraId="12BA25D6"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second phase of restricted procedure,</w:t>
      </w:r>
      <w:r w:rsidR="00AA512B">
        <w:rPr>
          <w:rFonts w:ascii="Times New Roman" w:hAnsi="Times New Roman"/>
          <w:sz w:val="24"/>
          <w:szCs w:val="24"/>
          <w:lang w:val="en-US"/>
        </w:rPr>
        <w:t xml:space="preserve"> </w:t>
      </w:r>
      <w:r w:rsidRPr="00971CD0">
        <w:rPr>
          <w:rFonts w:ascii="Times New Roman" w:hAnsi="Times New Roman"/>
          <w:sz w:val="24"/>
          <w:szCs w:val="24"/>
          <w:lang w:val="en-US"/>
        </w:rPr>
        <w:t>contracting authority invites all applicants with recognized qualifications (candidates) to submit bids.</w:t>
      </w:r>
    </w:p>
    <w:p w14:paraId="0A4A34CC"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initiate second phase of restricted procedure provided it has at least three candidates.</w:t>
      </w:r>
    </w:p>
    <w:p w14:paraId="5BD83679"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initiate second phase of restricted procedure within no more than six months of the final decision on recognizing qualifications.</w:t>
      </w:r>
    </w:p>
    <w:p w14:paraId="10AE9AEC" w14:textId="77777777" w:rsidR="004800BA" w:rsidRPr="00971CD0" w:rsidRDefault="004800BA" w:rsidP="004800BA">
      <w:pPr>
        <w:spacing w:line="240" w:lineRule="auto"/>
        <w:jc w:val="center"/>
        <w:rPr>
          <w:rFonts w:ascii="Times New Roman" w:hAnsi="Times New Roman"/>
          <w:b/>
          <w:sz w:val="24"/>
          <w:szCs w:val="24"/>
          <w:lang w:val="en-US"/>
        </w:rPr>
      </w:pPr>
    </w:p>
    <w:p w14:paraId="157A16D8" w14:textId="77777777" w:rsidR="004800BA" w:rsidRPr="00F83281" w:rsidRDefault="004800BA" w:rsidP="004800BA">
      <w:pPr>
        <w:spacing w:line="240" w:lineRule="auto"/>
        <w:jc w:val="center"/>
        <w:rPr>
          <w:rFonts w:ascii="Times New Roman" w:hAnsi="Times New Roman"/>
          <w:i/>
          <w:sz w:val="24"/>
          <w:szCs w:val="24"/>
          <w:lang w:val="en-US"/>
        </w:rPr>
      </w:pPr>
      <w:r w:rsidRPr="00F83281">
        <w:rPr>
          <w:rFonts w:ascii="Times New Roman" w:hAnsi="Times New Roman"/>
          <w:i/>
          <w:sz w:val="24"/>
          <w:szCs w:val="24"/>
          <w:lang w:val="en-US"/>
        </w:rPr>
        <w:lastRenderedPageBreak/>
        <w:t>Qualification procedure</w:t>
      </w:r>
    </w:p>
    <w:p w14:paraId="07CB1E69" w14:textId="77777777" w:rsidR="004800BA" w:rsidRPr="00F83281" w:rsidRDefault="004800BA" w:rsidP="004800BA">
      <w:pPr>
        <w:spacing w:line="240" w:lineRule="auto"/>
        <w:jc w:val="center"/>
        <w:rPr>
          <w:rFonts w:ascii="Times New Roman" w:hAnsi="Times New Roman"/>
          <w:sz w:val="24"/>
          <w:szCs w:val="24"/>
          <w:lang w:val="en-US"/>
        </w:rPr>
      </w:pPr>
      <w:r w:rsidRPr="00F83281">
        <w:rPr>
          <w:rFonts w:ascii="Times New Roman" w:hAnsi="Times New Roman"/>
          <w:sz w:val="24"/>
          <w:szCs w:val="24"/>
          <w:lang w:val="en-US"/>
        </w:rPr>
        <w:t>Article 34</w:t>
      </w:r>
    </w:p>
    <w:p w14:paraId="165A4FA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conduct qualification procedure where it is not possible to foresee public procurement beforehand from the aspect of volume, quantity and time, and the subjects of such procurement are occasional services or consumables, or occasional repairs or works in regular maintenance, to be delivered or performed according to the standard and usual specifications rather than according to some specific specifications of contracting authority.</w:t>
      </w:r>
    </w:p>
    <w:p w14:paraId="21AD90C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qualification procedure, contracting authority invites all interested persons to submit bids and recognizes qualification to applicants whom it finds to meet previously set requirements for qualifications.</w:t>
      </w:r>
    </w:p>
    <w:p w14:paraId="1A98127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 the deadline set in invitation to apply, contracting authority makes decision on recognizing qualifications that contains a list of at least 5 candidates and the period of validity of recognized qualifications, which may last up to 3 years, and the reasoning of the decision must state the reasons for rejection of other applications.</w:t>
      </w:r>
    </w:p>
    <w:p w14:paraId="57090F7C" w14:textId="05E3BE9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shall </w:t>
      </w:r>
      <w:r w:rsidR="00513B41" w:rsidRPr="00F83281">
        <w:rPr>
          <w:rFonts w:ascii="Times New Roman" w:hAnsi="Times New Roman"/>
          <w:b/>
          <w:sz w:val="24"/>
          <w:szCs w:val="24"/>
          <w:lang w:val="en-US"/>
        </w:rPr>
        <w:t>post on the Public Procurement Portal and on its website</w:t>
      </w:r>
      <w:r w:rsidR="00F83281">
        <w:rPr>
          <w:rFonts w:ascii="Times New Roman" w:hAnsi="Times New Roman"/>
          <w:sz w:val="24"/>
          <w:szCs w:val="24"/>
          <w:lang w:val="en-US"/>
        </w:rPr>
        <w:t>*</w:t>
      </w:r>
      <w:r w:rsidR="00513B41" w:rsidRPr="00F83281">
        <w:rPr>
          <w:rFonts w:ascii="Times New Roman" w:hAnsi="Times New Roman"/>
          <w:sz w:val="24"/>
          <w:szCs w:val="24"/>
          <w:lang w:val="en-US"/>
        </w:rPr>
        <w:t xml:space="preserve"> </w:t>
      </w:r>
      <w:r w:rsidRPr="00971CD0">
        <w:rPr>
          <w:rFonts w:ascii="Times New Roman" w:hAnsi="Times New Roman"/>
          <w:sz w:val="24"/>
          <w:szCs w:val="24"/>
          <w:lang w:val="en-US"/>
        </w:rPr>
        <w:t xml:space="preserve">decision referred to in Paragraph 3 of this Article within three days from the day of </w:t>
      </w:r>
      <w:r w:rsidR="00513B41">
        <w:rPr>
          <w:rFonts w:ascii="Times New Roman" w:hAnsi="Times New Roman"/>
          <w:sz w:val="24"/>
          <w:szCs w:val="24"/>
          <w:lang w:val="en-US"/>
        </w:rPr>
        <w:t>making it</w:t>
      </w:r>
      <w:r w:rsidRPr="00971CD0">
        <w:rPr>
          <w:rFonts w:ascii="Times New Roman" w:hAnsi="Times New Roman"/>
          <w:sz w:val="24"/>
          <w:szCs w:val="24"/>
          <w:lang w:val="en-US"/>
        </w:rPr>
        <w:t>.</w:t>
      </w:r>
    </w:p>
    <w:p w14:paraId="11A3E0F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update the list of candidates every six months by recognizing qualifications to each applicant who fulfills requirements and who has in the meantime submitted application for qualification recognition.</w:t>
      </w:r>
    </w:p>
    <w:p w14:paraId="56FB14B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shall </w:t>
      </w:r>
      <w:r w:rsidR="00513B41">
        <w:rPr>
          <w:rFonts w:ascii="Times New Roman" w:hAnsi="Times New Roman"/>
          <w:sz w:val="24"/>
          <w:szCs w:val="24"/>
          <w:lang w:val="en-US"/>
        </w:rPr>
        <w:t>post</w:t>
      </w:r>
      <w:r w:rsidRPr="00971CD0">
        <w:rPr>
          <w:rFonts w:ascii="Times New Roman" w:hAnsi="Times New Roman"/>
          <w:sz w:val="24"/>
          <w:szCs w:val="24"/>
          <w:lang w:val="en-US"/>
        </w:rPr>
        <w:t xml:space="preserve"> invitation to apply in qualification procedure including requirements for recognizing qualifications and tender documents on the Public Procurement Portal and on its website, so that they are available to all interested parties during the entire period of validity of the list of candidates.</w:t>
      </w:r>
    </w:p>
    <w:p w14:paraId="7955886A" w14:textId="179D41CF"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will exclude candidate from the list of candidates where </w:t>
      </w:r>
      <w:r w:rsidR="00F83281">
        <w:rPr>
          <w:rFonts w:ascii="Times New Roman" w:hAnsi="Times New Roman"/>
          <w:sz w:val="24"/>
          <w:szCs w:val="24"/>
          <w:lang w:val="en-US"/>
        </w:rPr>
        <w:t>it</w:t>
      </w:r>
      <w:r w:rsidRPr="00971CD0">
        <w:rPr>
          <w:rFonts w:ascii="Times New Roman" w:hAnsi="Times New Roman"/>
          <w:sz w:val="24"/>
          <w:szCs w:val="24"/>
          <w:lang w:val="en-US"/>
        </w:rPr>
        <w:t xml:space="preserve"> ceases to meet requirement for qualification recognition</w:t>
      </w:r>
      <w:r w:rsidR="00F83281">
        <w:rPr>
          <w:rFonts w:ascii="Times New Roman" w:hAnsi="Times New Roman"/>
          <w:sz w:val="24"/>
          <w:szCs w:val="24"/>
          <w:lang w:val="en-US"/>
        </w:rPr>
        <w:t>*</w:t>
      </w:r>
      <w:r w:rsidRPr="00971CD0">
        <w:rPr>
          <w:rFonts w:ascii="Times New Roman" w:hAnsi="Times New Roman"/>
          <w:sz w:val="24"/>
          <w:szCs w:val="24"/>
          <w:lang w:val="en-US"/>
        </w:rPr>
        <w:t>, and will make a decision thereon which will contain in its reasoning the reasons for exclusion of candidate, and has to deliver it to all candidates</w:t>
      </w:r>
      <w:r w:rsidR="001C46DB">
        <w:rPr>
          <w:rFonts w:ascii="Times New Roman" w:hAnsi="Times New Roman"/>
          <w:sz w:val="24"/>
          <w:szCs w:val="24"/>
          <w:lang w:val="en-US"/>
        </w:rPr>
        <w:t xml:space="preserve"> </w:t>
      </w:r>
      <w:r w:rsidR="001C46DB" w:rsidRPr="00F83281">
        <w:rPr>
          <w:rFonts w:ascii="Times New Roman" w:hAnsi="Times New Roman"/>
          <w:b/>
          <w:sz w:val="24"/>
          <w:szCs w:val="24"/>
          <w:lang w:val="en-US"/>
        </w:rPr>
        <w:t>and</w:t>
      </w:r>
      <w:r w:rsidRPr="00F83281">
        <w:rPr>
          <w:rFonts w:ascii="Times New Roman" w:hAnsi="Times New Roman"/>
          <w:b/>
          <w:sz w:val="24"/>
          <w:szCs w:val="24"/>
          <w:lang w:val="en-US"/>
        </w:rPr>
        <w:t xml:space="preserve"> </w:t>
      </w:r>
      <w:r w:rsidR="001C46DB" w:rsidRPr="00F83281">
        <w:rPr>
          <w:rFonts w:ascii="Times New Roman" w:hAnsi="Times New Roman"/>
          <w:b/>
          <w:sz w:val="24"/>
          <w:szCs w:val="24"/>
          <w:lang w:val="en-US"/>
        </w:rPr>
        <w:t>post it on the Public Procurement Portal and on its website</w:t>
      </w:r>
      <w:r w:rsidR="00F83281" w:rsidRPr="00F83281">
        <w:rPr>
          <w:rFonts w:ascii="Times New Roman" w:hAnsi="Times New Roman"/>
          <w:b/>
          <w:sz w:val="24"/>
          <w:szCs w:val="24"/>
          <w:lang w:val="en-US"/>
        </w:rPr>
        <w:t>*</w:t>
      </w:r>
      <w:r w:rsidR="001C46DB" w:rsidRPr="00513B41">
        <w:rPr>
          <w:rFonts w:ascii="Times New Roman" w:hAnsi="Times New Roman"/>
          <w:color w:val="FF0000"/>
          <w:sz w:val="24"/>
          <w:szCs w:val="24"/>
          <w:lang w:val="en-US"/>
        </w:rPr>
        <w:t xml:space="preserve"> </w:t>
      </w:r>
      <w:r w:rsidRPr="00971CD0">
        <w:rPr>
          <w:rFonts w:ascii="Times New Roman" w:hAnsi="Times New Roman"/>
          <w:sz w:val="24"/>
          <w:szCs w:val="24"/>
          <w:lang w:val="en-US"/>
        </w:rPr>
        <w:t>within three days from the day of making that decision.</w:t>
      </w:r>
    </w:p>
    <w:p w14:paraId="615F3A99" w14:textId="06F24DD0"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During the period of validity of the list of candidates, contracting authority invites all candidates from the list to submit the bids, and at the same time it </w:t>
      </w:r>
      <w:r w:rsidR="001C46DB">
        <w:rPr>
          <w:rFonts w:ascii="Times New Roman" w:hAnsi="Times New Roman"/>
          <w:sz w:val="24"/>
          <w:szCs w:val="24"/>
          <w:lang w:val="en-US"/>
        </w:rPr>
        <w:t>posts</w:t>
      </w:r>
      <w:r w:rsidRPr="00971CD0">
        <w:rPr>
          <w:rFonts w:ascii="Times New Roman" w:hAnsi="Times New Roman"/>
          <w:sz w:val="24"/>
          <w:szCs w:val="24"/>
          <w:lang w:val="en-US"/>
        </w:rPr>
        <w:t xml:space="preserve"> its invitation at the Public Procurement Portal</w:t>
      </w:r>
      <w:r w:rsidR="001C46DB" w:rsidRPr="001C46DB">
        <w:rPr>
          <w:rFonts w:ascii="Times New Roman" w:hAnsi="Times New Roman"/>
          <w:color w:val="FF0000"/>
          <w:sz w:val="24"/>
          <w:szCs w:val="24"/>
          <w:lang w:val="en-US"/>
        </w:rPr>
        <w:t xml:space="preserve"> </w:t>
      </w:r>
      <w:r w:rsidR="001C46DB" w:rsidRPr="00F83281">
        <w:rPr>
          <w:rFonts w:ascii="Times New Roman" w:hAnsi="Times New Roman"/>
          <w:b/>
          <w:sz w:val="24"/>
          <w:szCs w:val="24"/>
          <w:lang w:val="en-US"/>
        </w:rPr>
        <w:t>and on its website</w:t>
      </w:r>
      <w:r w:rsidR="00F83281" w:rsidRPr="00F83281">
        <w:rPr>
          <w:rFonts w:ascii="Times New Roman" w:hAnsi="Times New Roman"/>
          <w:b/>
          <w:sz w:val="24"/>
          <w:szCs w:val="24"/>
          <w:lang w:val="en-US"/>
        </w:rPr>
        <w:t>*</w:t>
      </w:r>
      <w:r w:rsidRPr="00971CD0">
        <w:rPr>
          <w:rFonts w:ascii="Times New Roman" w:hAnsi="Times New Roman"/>
          <w:sz w:val="24"/>
          <w:szCs w:val="24"/>
          <w:lang w:val="en-US"/>
        </w:rPr>
        <w:t>.</w:t>
      </w:r>
    </w:p>
    <w:p w14:paraId="1D57F599" w14:textId="77777777" w:rsidR="004800BA"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At the moment of sending invitation to submit bids, the list of candidates must contain at least five candidates.</w:t>
      </w:r>
    </w:p>
    <w:p w14:paraId="189FCD1A" w14:textId="7E087D73" w:rsidR="00F83281" w:rsidRPr="00971CD0" w:rsidRDefault="006A58AD" w:rsidP="00F83281">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5275A547" w14:textId="77777777" w:rsidR="004800BA" w:rsidRPr="00971CD0" w:rsidRDefault="004800BA" w:rsidP="004800BA">
      <w:pPr>
        <w:spacing w:line="240" w:lineRule="auto"/>
        <w:jc w:val="center"/>
        <w:rPr>
          <w:rFonts w:ascii="Times New Roman" w:hAnsi="Times New Roman"/>
          <w:b/>
          <w:sz w:val="24"/>
          <w:szCs w:val="24"/>
          <w:lang w:val="en-US"/>
        </w:rPr>
      </w:pPr>
    </w:p>
    <w:p w14:paraId="06528590" w14:textId="77777777" w:rsidR="004800BA" w:rsidRPr="00E75C6F" w:rsidRDefault="004800BA" w:rsidP="004800BA">
      <w:pPr>
        <w:spacing w:line="240" w:lineRule="auto"/>
        <w:jc w:val="center"/>
        <w:rPr>
          <w:rFonts w:ascii="Times New Roman" w:hAnsi="Times New Roman"/>
          <w:i/>
          <w:sz w:val="24"/>
          <w:szCs w:val="24"/>
          <w:lang w:val="en-US"/>
        </w:rPr>
      </w:pPr>
      <w:r w:rsidRPr="00E75C6F">
        <w:rPr>
          <w:rFonts w:ascii="Times New Roman" w:hAnsi="Times New Roman"/>
          <w:i/>
          <w:sz w:val="24"/>
          <w:szCs w:val="24"/>
          <w:lang w:val="en-US"/>
        </w:rPr>
        <w:t>Negotiated procedure with invitation to bid</w:t>
      </w:r>
    </w:p>
    <w:p w14:paraId="26DAA6F4" w14:textId="77777777" w:rsidR="004800BA" w:rsidRPr="00E75C6F" w:rsidRDefault="004800BA" w:rsidP="004800BA">
      <w:pPr>
        <w:spacing w:line="240" w:lineRule="auto"/>
        <w:jc w:val="center"/>
        <w:rPr>
          <w:rFonts w:ascii="Times New Roman" w:hAnsi="Times New Roman"/>
          <w:sz w:val="24"/>
          <w:szCs w:val="24"/>
          <w:lang w:val="en-US"/>
        </w:rPr>
      </w:pPr>
      <w:r w:rsidRPr="00E75C6F">
        <w:rPr>
          <w:rFonts w:ascii="Times New Roman" w:hAnsi="Times New Roman"/>
          <w:sz w:val="24"/>
          <w:szCs w:val="24"/>
          <w:lang w:val="en-US"/>
        </w:rPr>
        <w:lastRenderedPageBreak/>
        <w:t>Article 35</w:t>
      </w:r>
    </w:p>
    <w:p w14:paraId="2D43969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conduct negotiated procedure with invitation to bid:</w:t>
      </w:r>
    </w:p>
    <w:p w14:paraId="14F5D2D0" w14:textId="4CEF48FE" w:rsidR="004800BA" w:rsidRPr="00971CD0" w:rsidRDefault="004800BA" w:rsidP="00E75C6F">
      <w:pPr>
        <w:pStyle w:val="ListParagraph"/>
        <w:numPr>
          <w:ilvl w:val="0"/>
          <w:numId w:val="2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where in open procedure, restricted procedure, or qualification procedure, or in competitive dialogue, all bids received were unacceptable, provided that the originally defined requirements for participation in the procedure, technical specifications and criteria </w:t>
      </w:r>
      <w:r w:rsidR="00476A12">
        <w:rPr>
          <w:rFonts w:ascii="Times New Roman" w:hAnsi="Times New Roman"/>
          <w:sz w:val="24"/>
          <w:szCs w:val="24"/>
          <w:lang w:val="en-US"/>
        </w:rPr>
        <w:t xml:space="preserve">for awarding the contract </w:t>
      </w:r>
      <w:r w:rsidR="00476A12" w:rsidRPr="00E75C6F">
        <w:rPr>
          <w:rFonts w:ascii="Times New Roman" w:hAnsi="Times New Roman"/>
          <w:b/>
          <w:sz w:val="24"/>
          <w:szCs w:val="24"/>
          <w:lang w:val="en-US"/>
        </w:rPr>
        <w:t>or framework agreement</w:t>
      </w:r>
      <w:r w:rsidR="00E75C6F" w:rsidRPr="00E75C6F">
        <w:rPr>
          <w:rFonts w:ascii="Times New Roman" w:hAnsi="Times New Roman"/>
          <w:b/>
          <w:sz w:val="24"/>
          <w:szCs w:val="24"/>
          <w:lang w:val="en-US"/>
        </w:rPr>
        <w:t>*</w:t>
      </w:r>
      <w:r w:rsidR="00476A12" w:rsidRPr="00476A12">
        <w:rPr>
          <w:rFonts w:ascii="Times New Roman" w:hAnsi="Times New Roman"/>
          <w:color w:val="FF0000"/>
          <w:sz w:val="24"/>
          <w:szCs w:val="24"/>
          <w:lang w:val="en-US"/>
        </w:rPr>
        <w:t xml:space="preserve"> </w:t>
      </w:r>
      <w:r w:rsidRPr="00971CD0">
        <w:rPr>
          <w:rFonts w:ascii="Times New Roman" w:hAnsi="Times New Roman"/>
          <w:sz w:val="24"/>
          <w:szCs w:val="24"/>
          <w:lang w:val="en-US"/>
        </w:rPr>
        <w:t>are not altered. If contracting authority decides to invite to negotiated procedure only and all bidders that participated in open procedure, restricted procedure or qualification procedure, or in competitive dialogue, to supplement their bids so to make them acceptable, it does not have to publish invitation to bid. The price offered in this negotiated procedure may not be higher than the price offered in open or restricted or qualification procedure, or in the competitive dialogue;</w:t>
      </w:r>
    </w:p>
    <w:p w14:paraId="35A53DD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F43525B" w14:textId="77777777" w:rsidR="004800BA" w:rsidRPr="00971CD0" w:rsidRDefault="004800BA" w:rsidP="00E75C6F">
      <w:pPr>
        <w:pStyle w:val="ListParagraph"/>
        <w:numPr>
          <w:ilvl w:val="0"/>
          <w:numId w:val="2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 exceptional cases where, due to the nature of goods, services or works, as well as the related risks, it is not possible to estimate the public procurement value in advance;</w:t>
      </w:r>
    </w:p>
    <w:p w14:paraId="74BB2554" w14:textId="77777777" w:rsidR="004800BA" w:rsidRPr="00971CD0" w:rsidRDefault="004800BA" w:rsidP="004800BA">
      <w:pPr>
        <w:pStyle w:val="ListParagraph"/>
        <w:rPr>
          <w:rFonts w:ascii="Times New Roman" w:hAnsi="Times New Roman"/>
          <w:sz w:val="24"/>
          <w:szCs w:val="24"/>
          <w:lang w:val="en-US"/>
        </w:rPr>
      </w:pPr>
    </w:p>
    <w:p w14:paraId="4A93F12A" w14:textId="382160BC" w:rsidR="004800BA" w:rsidRPr="00971CD0" w:rsidRDefault="004800BA" w:rsidP="00E75C6F">
      <w:pPr>
        <w:pStyle w:val="ListParagraph"/>
        <w:numPr>
          <w:ilvl w:val="0"/>
          <w:numId w:val="2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in the cases of public procurement of services, if the nature of these services is such that their specifications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sufficiently precisely determined so to facilitate conducting of open or restricted procedure and there are no conditions </w:t>
      </w:r>
      <w:r w:rsidR="00E75C6F">
        <w:rPr>
          <w:rFonts w:ascii="Times New Roman" w:hAnsi="Times New Roman"/>
          <w:sz w:val="24"/>
          <w:szCs w:val="24"/>
          <w:lang w:val="en-US"/>
        </w:rPr>
        <w:t>to conduct competitive dialogue.</w:t>
      </w:r>
    </w:p>
    <w:p w14:paraId="2897B698" w14:textId="23DA41A2" w:rsidR="004800BA" w:rsidRPr="00E75C6F" w:rsidRDefault="00E75C6F" w:rsidP="00E75C6F">
      <w:pPr>
        <w:rPr>
          <w:rFonts w:ascii="Times New Roman" w:hAnsi="Times New Roman"/>
          <w:b/>
          <w:sz w:val="24"/>
          <w:szCs w:val="24"/>
          <w:lang w:val="en-US"/>
        </w:rPr>
      </w:pPr>
      <w:r w:rsidRPr="00E75C6F">
        <w:rPr>
          <w:rFonts w:ascii="Times New Roman" w:hAnsi="Times New Roman"/>
          <w:b/>
          <w:sz w:val="24"/>
          <w:szCs w:val="24"/>
          <w:lang w:val="en-US"/>
        </w:rPr>
        <w:t>In the case under Paragraph 1, Point 2) of this Article do not apply the provisions of this Law governing the estimated value.*</w:t>
      </w:r>
    </w:p>
    <w:p w14:paraId="5F44B2FE"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conduct negotiated procedure in several phases, so to reduce the number of bids which require negotiating by means of applying requirements, specifications and criteria determined in the call for competition and tender documents.</w:t>
      </w:r>
    </w:p>
    <w:p w14:paraId="6993A8F1" w14:textId="0E22D545" w:rsidR="004800BA" w:rsidRPr="00971CD0" w:rsidRDefault="00E75C6F"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w:t>
      </w:r>
      <w:r>
        <w:rPr>
          <w:rFonts w:ascii="Times New Roman" w:hAnsi="Times New Roman"/>
          <w:sz w:val="24"/>
          <w:szCs w:val="24"/>
          <w:lang w:val="en-US"/>
        </w:rPr>
        <w:t xml:space="preserve"> </w:t>
      </w:r>
      <w:r w:rsidRPr="00971CD0">
        <w:rPr>
          <w:rFonts w:ascii="Times New Roman" w:hAnsi="Times New Roman"/>
          <w:sz w:val="24"/>
          <w:szCs w:val="24"/>
          <w:lang w:val="en-US"/>
        </w:rPr>
        <w:t xml:space="preserve">its tender documents </w:t>
      </w:r>
      <w:r>
        <w:rPr>
          <w:rFonts w:ascii="Times New Roman" w:hAnsi="Times New Roman"/>
          <w:sz w:val="24"/>
          <w:szCs w:val="24"/>
          <w:lang w:val="en-US"/>
        </w:rPr>
        <w:t>c</w:t>
      </w:r>
      <w:r w:rsidR="004800BA" w:rsidRPr="00971CD0">
        <w:rPr>
          <w:rFonts w:ascii="Times New Roman" w:hAnsi="Times New Roman"/>
          <w:sz w:val="24"/>
          <w:szCs w:val="24"/>
          <w:lang w:val="en-US"/>
        </w:rPr>
        <w:t>ontracting authority shall define the contractual elements to be negotiated, the manner of negotiation and information that the minutes in negotiations will be taken.</w:t>
      </w:r>
    </w:p>
    <w:p w14:paraId="60C50A41" w14:textId="77777777" w:rsidR="004800BA"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ensure in the course of negotiated procedure that the contracted price does not exceed the comparable market price, and check the quality of public procurement subject with due diligence.</w:t>
      </w:r>
    </w:p>
    <w:p w14:paraId="695C5EF4" w14:textId="6AC9A69F" w:rsidR="00E75C6F" w:rsidRPr="00971CD0" w:rsidRDefault="006A58AD" w:rsidP="00E75C6F">
      <w:pPr>
        <w:pStyle w:val="ListParagraph1"/>
        <w:spacing w:line="240" w:lineRule="auto"/>
        <w:ind w:left="0"/>
        <w:jc w:val="both"/>
        <w:rPr>
          <w:rFonts w:ascii="Times New Roman" w:hAnsi="Times New Roman"/>
          <w:sz w:val="24"/>
          <w:szCs w:val="24"/>
        </w:rPr>
      </w:pPr>
      <w:r w:rsidRPr="006A58AD">
        <w:rPr>
          <w:rFonts w:ascii="Times New Roman" w:hAnsi="Times New Roman"/>
          <w:sz w:val="20"/>
          <w:szCs w:val="20"/>
        </w:rPr>
        <w:t>* Official Gazette of the RS, No. 68/2015</w:t>
      </w:r>
    </w:p>
    <w:p w14:paraId="02273E40" w14:textId="77777777" w:rsidR="004800BA" w:rsidRPr="00971CD0" w:rsidRDefault="004800BA" w:rsidP="004800BA">
      <w:pPr>
        <w:spacing w:line="240" w:lineRule="auto"/>
        <w:ind w:firstLine="360"/>
        <w:jc w:val="center"/>
        <w:rPr>
          <w:rFonts w:ascii="Times New Roman" w:hAnsi="Times New Roman"/>
          <w:b/>
          <w:sz w:val="24"/>
          <w:szCs w:val="24"/>
          <w:lang w:val="en-US"/>
        </w:rPr>
      </w:pPr>
    </w:p>
    <w:p w14:paraId="368BE089" w14:textId="77777777" w:rsidR="004800BA" w:rsidRPr="00E75C6F" w:rsidRDefault="004800BA" w:rsidP="004800BA">
      <w:pPr>
        <w:spacing w:line="240" w:lineRule="auto"/>
        <w:ind w:firstLine="360"/>
        <w:jc w:val="center"/>
        <w:rPr>
          <w:rFonts w:ascii="Times New Roman" w:hAnsi="Times New Roman"/>
          <w:i/>
          <w:sz w:val="24"/>
          <w:szCs w:val="24"/>
          <w:lang w:val="en-US"/>
        </w:rPr>
      </w:pPr>
      <w:r w:rsidRPr="00E75C6F">
        <w:rPr>
          <w:rFonts w:ascii="Times New Roman" w:hAnsi="Times New Roman"/>
          <w:i/>
          <w:sz w:val="24"/>
          <w:szCs w:val="24"/>
          <w:lang w:val="en-US"/>
        </w:rPr>
        <w:t>Negotiated procedure without invitation to bid</w:t>
      </w:r>
    </w:p>
    <w:p w14:paraId="2F31C5F5" w14:textId="77777777" w:rsidR="004800BA" w:rsidRPr="00E75C6F" w:rsidRDefault="004800BA" w:rsidP="004800BA">
      <w:pPr>
        <w:spacing w:line="240" w:lineRule="auto"/>
        <w:ind w:firstLine="360"/>
        <w:jc w:val="center"/>
        <w:rPr>
          <w:rFonts w:ascii="Times New Roman" w:hAnsi="Times New Roman"/>
          <w:sz w:val="24"/>
          <w:szCs w:val="24"/>
          <w:lang w:val="en-US"/>
        </w:rPr>
      </w:pPr>
      <w:r w:rsidRPr="00E75C6F">
        <w:rPr>
          <w:rFonts w:ascii="Times New Roman" w:hAnsi="Times New Roman"/>
          <w:sz w:val="24"/>
          <w:szCs w:val="24"/>
          <w:lang w:val="en-US"/>
        </w:rPr>
        <w:t>Article 36</w:t>
      </w:r>
    </w:p>
    <w:p w14:paraId="23841ED9"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conduct negotiated procedure without invitation to bid:</w:t>
      </w:r>
    </w:p>
    <w:p w14:paraId="1EA03251" w14:textId="395FB230"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if it did not receive any bid or application in open or restricted procedure, or if all bids were inadequate, provided that the originally defined subject of public procurement and </w:t>
      </w:r>
      <w:r w:rsidRPr="00971CD0">
        <w:rPr>
          <w:rFonts w:ascii="Times New Roman" w:hAnsi="Times New Roman"/>
          <w:sz w:val="24"/>
          <w:szCs w:val="24"/>
          <w:lang w:val="en-US"/>
        </w:rPr>
        <w:lastRenderedPageBreak/>
        <w:t xml:space="preserve">conditions for participation in the procedure, technical specifications and criteria for awarding the contract </w:t>
      </w:r>
      <w:r w:rsidR="00476A12" w:rsidRPr="00E75C6F">
        <w:rPr>
          <w:rFonts w:ascii="Times New Roman" w:hAnsi="Times New Roman"/>
          <w:b/>
          <w:sz w:val="24"/>
          <w:szCs w:val="24"/>
          <w:lang w:val="en-US"/>
        </w:rPr>
        <w:t>or framework agreement</w:t>
      </w:r>
      <w:r w:rsidR="00E75C6F" w:rsidRPr="00E75C6F">
        <w:rPr>
          <w:rFonts w:ascii="Times New Roman" w:hAnsi="Times New Roman"/>
          <w:b/>
          <w:sz w:val="24"/>
          <w:szCs w:val="24"/>
          <w:lang w:val="en-US"/>
        </w:rPr>
        <w:t>*</w:t>
      </w:r>
      <w:r w:rsidR="00476A12" w:rsidRPr="00476A12">
        <w:rPr>
          <w:rFonts w:ascii="Times New Roman" w:hAnsi="Times New Roman"/>
          <w:color w:val="FF0000"/>
          <w:sz w:val="24"/>
          <w:szCs w:val="24"/>
          <w:lang w:val="en-US"/>
        </w:rPr>
        <w:t xml:space="preserve"> </w:t>
      </w:r>
      <w:r w:rsidRPr="00971CD0">
        <w:rPr>
          <w:rFonts w:ascii="Times New Roman" w:hAnsi="Times New Roman"/>
          <w:sz w:val="24"/>
          <w:szCs w:val="24"/>
          <w:lang w:val="en-US"/>
        </w:rPr>
        <w:t>are not altered;</w:t>
      </w:r>
    </w:p>
    <w:p w14:paraId="02B70BD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34E1CB5" w14:textId="49EB69BA"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if, </w:t>
      </w:r>
      <w:r w:rsidR="00E75C6F">
        <w:rPr>
          <w:rFonts w:ascii="Times New Roman" w:hAnsi="Times New Roman"/>
          <w:sz w:val="24"/>
          <w:szCs w:val="24"/>
          <w:lang w:val="en-US"/>
        </w:rPr>
        <w:t>due to</w:t>
      </w:r>
      <w:r w:rsidRPr="00971CD0">
        <w:rPr>
          <w:rFonts w:ascii="Times New Roman" w:hAnsi="Times New Roman"/>
          <w:sz w:val="24"/>
          <w:szCs w:val="24"/>
          <w:lang w:val="en-US"/>
        </w:rPr>
        <w:t xml:space="preserve"> technical or artistic reasons related to public procurement subject, or for reasons related to the protection of exclusive rights, the procurement may be executed only by a particular bidder;</w:t>
      </w:r>
    </w:p>
    <w:p w14:paraId="26B03149" w14:textId="77777777" w:rsidR="004800BA" w:rsidRPr="00971CD0" w:rsidRDefault="004800BA" w:rsidP="004800BA">
      <w:pPr>
        <w:pStyle w:val="ListParagraph"/>
        <w:rPr>
          <w:rFonts w:ascii="Times New Roman" w:hAnsi="Times New Roman"/>
          <w:sz w:val="24"/>
          <w:szCs w:val="24"/>
          <w:lang w:val="en-US"/>
        </w:rPr>
      </w:pPr>
    </w:p>
    <w:p w14:paraId="505F8CB8" w14:textId="63793AD6"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if, for reasons of extreme urgency brought about by extraordinary circumstances or unforeseen events, whose appearance in no case depends on its will, contracting authority was not able to observe time limits laid down for open or restricted procedure. The circumstances which justify such urgency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in any relation with</w:t>
      </w:r>
      <w:r w:rsidR="00AA512B">
        <w:rPr>
          <w:rFonts w:ascii="Times New Roman" w:hAnsi="Times New Roman"/>
          <w:sz w:val="24"/>
          <w:szCs w:val="24"/>
          <w:lang w:val="en-US"/>
        </w:rPr>
        <w:t xml:space="preserve"> c</w:t>
      </w:r>
      <w:r w:rsidRPr="00971CD0">
        <w:rPr>
          <w:rFonts w:ascii="Times New Roman" w:hAnsi="Times New Roman"/>
          <w:sz w:val="24"/>
          <w:szCs w:val="24"/>
          <w:lang w:val="en-US"/>
        </w:rPr>
        <w:t>ontracting authority;</w:t>
      </w:r>
    </w:p>
    <w:p w14:paraId="7CA64874" w14:textId="77777777" w:rsidR="004800BA" w:rsidRPr="00971CD0" w:rsidRDefault="004800BA" w:rsidP="004800BA">
      <w:pPr>
        <w:pStyle w:val="ListParagraph"/>
        <w:rPr>
          <w:rFonts w:ascii="Times New Roman" w:hAnsi="Times New Roman"/>
          <w:sz w:val="24"/>
          <w:szCs w:val="24"/>
          <w:lang w:val="en-US"/>
        </w:rPr>
      </w:pPr>
    </w:p>
    <w:p w14:paraId="123693A3" w14:textId="486CC8C7"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additional deliveries by the original supplier intended as a partial replacement of products, materials or installations, or as an extension of volume of the existing products, materials or installations, where a change of supplier or provider of services would oblige the contracting authority to procure material having different technical characteristics which,</w:t>
      </w:r>
      <w:r w:rsidR="00AA512B">
        <w:rPr>
          <w:rFonts w:ascii="Times New Roman" w:hAnsi="Times New Roman"/>
          <w:sz w:val="24"/>
          <w:szCs w:val="24"/>
          <w:lang w:val="en-US"/>
        </w:rPr>
        <w:t xml:space="preserve"> </w:t>
      </w:r>
      <w:r w:rsidRPr="00971CD0">
        <w:rPr>
          <w:rFonts w:ascii="Times New Roman" w:hAnsi="Times New Roman"/>
          <w:sz w:val="24"/>
          <w:szCs w:val="24"/>
          <w:lang w:val="en-US"/>
        </w:rPr>
        <w:t xml:space="preserve">in turn, would result in disproportionate technical difficulties in operation and maintenance, where total value of all additional deliveries may not exceed 15% of total value of the originally awarded </w:t>
      </w:r>
      <w:r w:rsidR="00476A12" w:rsidRPr="00971CD0">
        <w:rPr>
          <w:rFonts w:ascii="Times New Roman" w:hAnsi="Times New Roman"/>
          <w:sz w:val="24"/>
          <w:szCs w:val="24"/>
          <w:lang w:val="en-US"/>
        </w:rPr>
        <w:t>contract</w:t>
      </w:r>
      <w:r w:rsidR="00E75C6F">
        <w:rPr>
          <w:rFonts w:ascii="Times New Roman" w:hAnsi="Times New Roman"/>
          <w:sz w:val="24"/>
          <w:szCs w:val="24"/>
          <w:lang w:val="en-US"/>
        </w:rPr>
        <w:t>*</w:t>
      </w:r>
      <w:r w:rsidR="00476A12" w:rsidRPr="00971CD0">
        <w:rPr>
          <w:rFonts w:ascii="Times New Roman" w:hAnsi="Times New Roman"/>
          <w:sz w:val="24"/>
          <w:szCs w:val="24"/>
          <w:lang w:val="en-US"/>
        </w:rPr>
        <w:t xml:space="preserve"> </w:t>
      </w:r>
      <w:r w:rsidRPr="00971CD0">
        <w:rPr>
          <w:rFonts w:ascii="Times New Roman" w:hAnsi="Times New Roman"/>
          <w:sz w:val="24"/>
          <w:szCs w:val="24"/>
          <w:lang w:val="en-US"/>
        </w:rPr>
        <w:t xml:space="preserve">and provided that there lapsed no more than </w:t>
      </w:r>
      <w:r w:rsidR="00476A12" w:rsidRPr="00E75C6F">
        <w:rPr>
          <w:rFonts w:ascii="Times New Roman" w:hAnsi="Times New Roman"/>
          <w:b/>
          <w:sz w:val="24"/>
          <w:szCs w:val="24"/>
          <w:lang w:val="en-US"/>
        </w:rPr>
        <w:t>three</w:t>
      </w:r>
      <w:r w:rsidR="00E75C6F" w:rsidRPr="00E75C6F">
        <w:rPr>
          <w:rFonts w:ascii="Times New Roman" w:hAnsi="Times New Roman"/>
          <w:b/>
          <w:sz w:val="24"/>
          <w:szCs w:val="24"/>
          <w:lang w:val="en-US"/>
        </w:rPr>
        <w:t>*</w:t>
      </w:r>
      <w:r w:rsidR="00476A12" w:rsidRPr="00476A12">
        <w:rPr>
          <w:rFonts w:ascii="Times New Roman" w:hAnsi="Times New Roman"/>
          <w:color w:val="FF0000"/>
          <w:sz w:val="24"/>
          <w:szCs w:val="24"/>
          <w:lang w:val="en-US"/>
        </w:rPr>
        <w:t xml:space="preserve"> </w:t>
      </w:r>
      <w:r w:rsidRPr="00971CD0">
        <w:rPr>
          <w:rFonts w:ascii="Times New Roman" w:hAnsi="Times New Roman"/>
          <w:sz w:val="24"/>
          <w:szCs w:val="24"/>
          <w:lang w:val="en-US"/>
        </w:rPr>
        <w:t>years since the originally awarded contract;</w:t>
      </w:r>
    </w:p>
    <w:p w14:paraId="52CA93AE" w14:textId="77777777" w:rsidR="004800BA" w:rsidRPr="00971CD0" w:rsidRDefault="004800BA" w:rsidP="004800BA">
      <w:pPr>
        <w:pStyle w:val="ListParagraph"/>
        <w:rPr>
          <w:rFonts w:ascii="Times New Roman" w:hAnsi="Times New Roman"/>
          <w:sz w:val="24"/>
          <w:szCs w:val="24"/>
          <w:lang w:val="en-US"/>
        </w:rPr>
      </w:pPr>
    </w:p>
    <w:p w14:paraId="40904E48" w14:textId="3C8F6103"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 case of additional works or services not included in the original project or the first public procurement contract, which, due to unforeseeable circumstances, have become necessary for</w:t>
      </w:r>
      <w:r w:rsidR="00AA512B">
        <w:rPr>
          <w:rFonts w:ascii="Times New Roman" w:hAnsi="Times New Roman"/>
          <w:sz w:val="24"/>
          <w:szCs w:val="24"/>
          <w:lang w:val="en-US"/>
        </w:rPr>
        <w:t xml:space="preserve"> </w:t>
      </w:r>
      <w:r w:rsidRPr="00971CD0">
        <w:rPr>
          <w:rFonts w:ascii="Times New Roman" w:hAnsi="Times New Roman"/>
          <w:sz w:val="24"/>
          <w:szCs w:val="24"/>
          <w:lang w:val="en-US"/>
        </w:rPr>
        <w:t>implementing public procurement contract, on conditions: that the contract is concluded with the original service provider, that the total value of all additional services or works (unforeseen works) does not exceed 15% of total value of the originally awarded contract</w:t>
      </w:r>
      <w:r w:rsidR="00E75C6F">
        <w:rPr>
          <w:rFonts w:ascii="Times New Roman" w:hAnsi="Times New Roman"/>
          <w:sz w:val="24"/>
          <w:szCs w:val="24"/>
          <w:lang w:val="en-US"/>
        </w:rPr>
        <w:t>*</w:t>
      </w:r>
      <w:r w:rsidRPr="00971CD0">
        <w:rPr>
          <w:rFonts w:ascii="Times New Roman" w:hAnsi="Times New Roman"/>
          <w:sz w:val="24"/>
          <w:szCs w:val="24"/>
          <w:lang w:val="en-US"/>
        </w:rPr>
        <w:t xml:space="preserve">, that there lapsed no more than </w:t>
      </w:r>
      <w:r w:rsidR="00E75C6F" w:rsidRPr="00E75C6F">
        <w:rPr>
          <w:rFonts w:ascii="Times New Roman" w:hAnsi="Times New Roman"/>
          <w:b/>
          <w:sz w:val="24"/>
          <w:szCs w:val="24"/>
          <w:lang w:val="en-US"/>
        </w:rPr>
        <w:t>three*</w:t>
      </w:r>
      <w:r w:rsidRPr="00971CD0">
        <w:rPr>
          <w:rFonts w:ascii="Times New Roman" w:hAnsi="Times New Roman"/>
          <w:sz w:val="24"/>
          <w:szCs w:val="24"/>
          <w:lang w:val="en-US"/>
        </w:rPr>
        <w:t>years since the originally awarded contract, as well as that:</w:t>
      </w:r>
    </w:p>
    <w:p w14:paraId="7B17F25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0B94A80" w14:textId="08EEE56C" w:rsidR="004800BA" w:rsidRPr="00971CD0" w:rsidRDefault="004800BA" w:rsidP="00E75C6F">
      <w:pPr>
        <w:pStyle w:val="ListParagraph"/>
        <w:numPr>
          <w:ilvl w:val="0"/>
          <w:numId w:val="23"/>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such additional services or works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technically or economically separated from the first public procurement contract without causing disproportionate technical difficulties or disproportionately high costs to the contracting authority, or</w:t>
      </w:r>
    </w:p>
    <w:p w14:paraId="3F6BE83E"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29B960E6" w14:textId="77777777" w:rsidR="004800BA" w:rsidRPr="00971CD0" w:rsidRDefault="004800BA" w:rsidP="00E75C6F">
      <w:pPr>
        <w:pStyle w:val="ListParagraph"/>
        <w:numPr>
          <w:ilvl w:val="0"/>
          <w:numId w:val="23"/>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such services or works, which contracting authority could procure separately from the performance of the original contract, are necessary in order to complete the original public procurement contract;</w:t>
      </w:r>
    </w:p>
    <w:p w14:paraId="47C7313E" w14:textId="77777777" w:rsidR="004800BA" w:rsidRPr="00971CD0" w:rsidRDefault="004800BA" w:rsidP="004800BA">
      <w:pPr>
        <w:pStyle w:val="ListParagraph"/>
        <w:rPr>
          <w:rFonts w:ascii="Times New Roman" w:hAnsi="Times New Roman"/>
          <w:sz w:val="24"/>
          <w:szCs w:val="24"/>
          <w:lang w:val="en-US"/>
        </w:rPr>
      </w:pPr>
    </w:p>
    <w:p w14:paraId="3FB9019F" w14:textId="65FBACCC"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purchases of goods under particularly advantageous conditions from a supplier going through liquidation, apart from involuntary liquidation or bankruptcy,</w:t>
      </w:r>
      <w:r w:rsidR="00E75C6F">
        <w:rPr>
          <w:rFonts w:ascii="Times New Roman" w:hAnsi="Times New Roman"/>
          <w:sz w:val="24"/>
          <w:szCs w:val="24"/>
          <w:lang w:val="en-US"/>
        </w:rPr>
        <w:t>*</w:t>
      </w:r>
      <w:r w:rsidRPr="00971CD0">
        <w:rPr>
          <w:rFonts w:ascii="Times New Roman" w:hAnsi="Times New Roman"/>
          <w:sz w:val="24"/>
          <w:szCs w:val="24"/>
          <w:lang w:val="en-US"/>
        </w:rPr>
        <w:t xml:space="preserve"> </w:t>
      </w:r>
      <w:r w:rsidRPr="00476A12">
        <w:rPr>
          <w:rFonts w:ascii="Times New Roman" w:hAnsi="Times New Roman"/>
          <w:sz w:val="24"/>
          <w:szCs w:val="24"/>
          <w:lang w:val="en-US"/>
        </w:rPr>
        <w:t>in accordance</w:t>
      </w:r>
      <w:r w:rsidRPr="00971CD0">
        <w:rPr>
          <w:rFonts w:ascii="Times New Roman" w:hAnsi="Times New Roman"/>
          <w:sz w:val="24"/>
          <w:szCs w:val="24"/>
          <w:lang w:val="en-US"/>
        </w:rPr>
        <w:t xml:space="preserve"> with </w:t>
      </w:r>
      <w:r w:rsidR="00476A12">
        <w:rPr>
          <w:rFonts w:ascii="Times New Roman" w:hAnsi="Times New Roman"/>
          <w:sz w:val="24"/>
          <w:szCs w:val="24"/>
          <w:lang w:val="en-US"/>
        </w:rPr>
        <w:t>legislation</w:t>
      </w:r>
      <w:r w:rsidRPr="00971CD0">
        <w:rPr>
          <w:rFonts w:ascii="Times New Roman" w:hAnsi="Times New Roman"/>
          <w:sz w:val="24"/>
          <w:szCs w:val="24"/>
          <w:lang w:val="en-US"/>
        </w:rPr>
        <w:t xml:space="preserve"> governing company liquidation</w:t>
      </w:r>
      <w:r w:rsidR="00476A12">
        <w:rPr>
          <w:rFonts w:ascii="Times New Roman" w:hAnsi="Times New Roman"/>
          <w:sz w:val="24"/>
          <w:szCs w:val="24"/>
          <w:lang w:val="en-US"/>
        </w:rPr>
        <w:t xml:space="preserve"> and bankruptcy</w:t>
      </w:r>
      <w:r w:rsidR="00E75C6F" w:rsidRPr="00E75C6F">
        <w:rPr>
          <w:rFonts w:ascii="Times New Roman" w:hAnsi="Times New Roman"/>
          <w:sz w:val="24"/>
          <w:szCs w:val="24"/>
          <w:lang w:val="en-US"/>
        </w:rPr>
        <w:t>*</w:t>
      </w:r>
      <w:r w:rsidRPr="00971CD0">
        <w:rPr>
          <w:rFonts w:ascii="Times New Roman" w:hAnsi="Times New Roman"/>
          <w:sz w:val="24"/>
          <w:szCs w:val="24"/>
          <w:lang w:val="en-US"/>
        </w:rPr>
        <w:t>;</w:t>
      </w:r>
    </w:p>
    <w:p w14:paraId="3780126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74E7A2B" w14:textId="77777777" w:rsidR="004800BA" w:rsidRPr="00971CD0" w:rsidRDefault="004800BA" w:rsidP="004800BA">
      <w:pPr>
        <w:pStyle w:val="ListParagraph"/>
        <w:numPr>
          <w:ilvl w:val="0"/>
          <w:numId w:val="2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public procurement of goods offered and purchased in commodity exchange;</w:t>
      </w:r>
    </w:p>
    <w:p w14:paraId="28B1966B" w14:textId="77777777" w:rsidR="004800BA" w:rsidRPr="00971CD0" w:rsidRDefault="004800BA" w:rsidP="004800BA">
      <w:pPr>
        <w:pStyle w:val="ListParagraph"/>
        <w:rPr>
          <w:rFonts w:ascii="Times New Roman" w:hAnsi="Times New Roman"/>
          <w:sz w:val="24"/>
          <w:szCs w:val="24"/>
          <w:lang w:val="en-US"/>
        </w:rPr>
      </w:pPr>
    </w:p>
    <w:p w14:paraId="3FE455B2" w14:textId="28AB969C" w:rsidR="004800BA" w:rsidRPr="00971CD0" w:rsidRDefault="004800BA" w:rsidP="00E75C6F">
      <w:pPr>
        <w:pStyle w:val="ListParagraph"/>
        <w:numPr>
          <w:ilvl w:val="0"/>
          <w:numId w:val="2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in case of public procurement of services that are part of the follow-up to a design contest organized in accordance with this Law, if the contract was awarded to the winner or the winners of that contest, and if contracting authority </w:t>
      </w:r>
      <w:r w:rsidR="006A58AD">
        <w:rPr>
          <w:rFonts w:ascii="Times New Roman" w:hAnsi="Times New Roman"/>
          <w:sz w:val="24"/>
          <w:szCs w:val="24"/>
          <w:lang w:val="en-US"/>
        </w:rPr>
        <w:t>involves</w:t>
      </w:r>
      <w:r w:rsidRPr="00971CD0">
        <w:rPr>
          <w:rFonts w:ascii="Times New Roman" w:hAnsi="Times New Roman"/>
          <w:sz w:val="24"/>
          <w:szCs w:val="24"/>
          <w:lang w:val="en-US"/>
        </w:rPr>
        <w:t xml:space="preserve"> each of the winners in negotiations;</w:t>
      </w:r>
    </w:p>
    <w:p w14:paraId="35B86ACD"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Prior to initiating negotiated procedure under Paragraph 1, points 2) through 6) of this Article, contracting authority shall request opinion of the Public Procurement Office on the justifiability of applying the negotiated procedure.</w:t>
      </w:r>
    </w:p>
    <w:p w14:paraId="7EE60BD7"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set forth the form and the contents of request under Paragraph 2 of this Article.</w:t>
      </w:r>
    </w:p>
    <w:p w14:paraId="5A614159"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 ten days from the reception of completed request under Paragraph 4 of this Article, the Public Procurement Office is obliged to scrutinize the basis for applying negotiation procedure and, in the course of scrutiny, it can demand from contracting authority additional information and data necessary for establishing facts relevant for making the opinion.</w:t>
      </w:r>
    </w:p>
    <w:p w14:paraId="6014D21D"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publish its opinion under Paragraph 4 of this Article on the Public Procurement Portal.</w:t>
      </w:r>
    </w:p>
    <w:p w14:paraId="19CD9A20"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Scrutinizing the basis for applying negotiation procedure suspends further activities of contracting authority in the procedure, except in case of negotiated procedure under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3) of this Article even where opinion is not delivered or published within the deadline under Paragraph 4 of this Article.</w:t>
      </w:r>
    </w:p>
    <w:p w14:paraId="7BD04AD7" w14:textId="59BDAA46" w:rsidR="00476A12" w:rsidRPr="006A58AD" w:rsidRDefault="009D405E" w:rsidP="00476A12">
      <w:pPr>
        <w:spacing w:line="240" w:lineRule="auto"/>
        <w:jc w:val="both"/>
        <w:rPr>
          <w:rFonts w:ascii="Times New Roman" w:hAnsi="Times New Roman"/>
          <w:b/>
          <w:sz w:val="24"/>
          <w:szCs w:val="24"/>
          <w:lang w:val="en-US"/>
        </w:rPr>
      </w:pPr>
      <w:r w:rsidRPr="006A58AD">
        <w:rPr>
          <w:rFonts w:ascii="Times New Roman" w:hAnsi="Times New Roman"/>
          <w:b/>
          <w:sz w:val="24"/>
          <w:szCs w:val="24"/>
          <w:lang w:val="en-US"/>
        </w:rPr>
        <w:t>U</w:t>
      </w:r>
      <w:r w:rsidR="00476A12" w:rsidRPr="006A58AD">
        <w:rPr>
          <w:rFonts w:ascii="Times New Roman" w:hAnsi="Times New Roman"/>
          <w:b/>
          <w:sz w:val="24"/>
          <w:szCs w:val="24"/>
          <w:lang w:val="en-US"/>
        </w:rPr>
        <w:t>pon</w:t>
      </w:r>
      <w:r w:rsidRPr="006A58AD">
        <w:rPr>
          <w:rFonts w:ascii="Times New Roman" w:hAnsi="Times New Roman"/>
          <w:b/>
          <w:sz w:val="24"/>
          <w:szCs w:val="24"/>
          <w:lang w:val="en-US"/>
        </w:rPr>
        <w:t xml:space="preserve"> making</w:t>
      </w:r>
      <w:r w:rsidR="00476A12" w:rsidRPr="006A58AD">
        <w:rPr>
          <w:rFonts w:ascii="Times New Roman" w:hAnsi="Times New Roman"/>
          <w:b/>
          <w:sz w:val="24"/>
          <w:szCs w:val="24"/>
          <w:lang w:val="en-US"/>
        </w:rPr>
        <w:t xml:space="preserve"> decision on initiating negotiated procedure, </w:t>
      </w:r>
      <w:r w:rsidRPr="006A58AD">
        <w:rPr>
          <w:rFonts w:ascii="Times New Roman" w:hAnsi="Times New Roman"/>
          <w:b/>
          <w:sz w:val="24"/>
          <w:szCs w:val="24"/>
          <w:lang w:val="en-US"/>
        </w:rPr>
        <w:t xml:space="preserve">contracting authority </w:t>
      </w:r>
      <w:r w:rsidR="00036C0B" w:rsidRPr="006A58AD">
        <w:rPr>
          <w:rFonts w:ascii="Times New Roman" w:hAnsi="Times New Roman"/>
          <w:b/>
          <w:sz w:val="24"/>
          <w:szCs w:val="24"/>
          <w:lang w:val="en-US"/>
        </w:rPr>
        <w:t>is obliged</w:t>
      </w:r>
      <w:r w:rsidR="00476A12" w:rsidRPr="006A58AD">
        <w:rPr>
          <w:rFonts w:ascii="Times New Roman" w:hAnsi="Times New Roman"/>
          <w:b/>
          <w:sz w:val="24"/>
          <w:szCs w:val="24"/>
          <w:lang w:val="en-US"/>
        </w:rPr>
        <w:t xml:space="preserve"> to</w:t>
      </w:r>
      <w:r w:rsidR="00E17D5D" w:rsidRPr="006A58AD">
        <w:rPr>
          <w:rFonts w:ascii="Times New Roman" w:hAnsi="Times New Roman"/>
          <w:b/>
          <w:sz w:val="24"/>
          <w:szCs w:val="24"/>
          <w:lang w:val="en-US"/>
        </w:rPr>
        <w:t xml:space="preserve"> send invitations to bid and to</w:t>
      </w:r>
      <w:r w:rsidR="00476A12" w:rsidRPr="006A58AD">
        <w:rPr>
          <w:rFonts w:ascii="Times New Roman" w:hAnsi="Times New Roman"/>
          <w:b/>
          <w:sz w:val="24"/>
          <w:szCs w:val="24"/>
          <w:lang w:val="en-US"/>
        </w:rPr>
        <w:t xml:space="preserve"> </w:t>
      </w:r>
      <w:r w:rsidR="00E17D5D" w:rsidRPr="006A58AD">
        <w:rPr>
          <w:rFonts w:ascii="Times New Roman" w:hAnsi="Times New Roman"/>
          <w:b/>
          <w:sz w:val="24"/>
          <w:szCs w:val="24"/>
          <w:lang w:val="en-US"/>
        </w:rPr>
        <w:t xml:space="preserve">simultaneously </w:t>
      </w:r>
      <w:r w:rsidR="00036C0B" w:rsidRPr="006A58AD">
        <w:rPr>
          <w:rFonts w:ascii="Times New Roman" w:hAnsi="Times New Roman"/>
          <w:b/>
          <w:sz w:val="24"/>
          <w:szCs w:val="24"/>
          <w:lang w:val="en-US"/>
        </w:rPr>
        <w:t>publish</w:t>
      </w:r>
      <w:r w:rsidRPr="006A58AD">
        <w:rPr>
          <w:rFonts w:ascii="Times New Roman" w:hAnsi="Times New Roman"/>
          <w:b/>
          <w:sz w:val="24"/>
          <w:szCs w:val="24"/>
          <w:lang w:val="en-US"/>
        </w:rPr>
        <w:t xml:space="preserve"> </w:t>
      </w:r>
      <w:r w:rsidR="00476A12" w:rsidRPr="006A58AD">
        <w:rPr>
          <w:rFonts w:ascii="Times New Roman" w:hAnsi="Times New Roman"/>
          <w:b/>
          <w:sz w:val="24"/>
          <w:szCs w:val="24"/>
          <w:lang w:val="en-US"/>
        </w:rPr>
        <w:t>the notice on initiating this procedure which will contain data from Annex 3E and tender documents.</w:t>
      </w:r>
      <w:r w:rsidR="006A58AD" w:rsidRPr="006A58AD">
        <w:rPr>
          <w:rFonts w:ascii="Times New Roman" w:hAnsi="Times New Roman"/>
          <w:b/>
          <w:sz w:val="24"/>
          <w:szCs w:val="24"/>
          <w:lang w:val="en-US"/>
        </w:rPr>
        <w:t>*</w:t>
      </w:r>
    </w:p>
    <w:p w14:paraId="00D40A21"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whenever it is possible, ensure competition by inviting several persons to participate in the procedure, and ensure that the contracted price does not exceed the comparable market price, and check the quality of public procurement subject with due diligence.</w:t>
      </w:r>
    </w:p>
    <w:p w14:paraId="61953661"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define in tender documents the contractual elements to be negotiated and the manner of negotiation, and to take the minutes of the negotiations.</w:t>
      </w:r>
    </w:p>
    <w:p w14:paraId="34540F64" w14:textId="77777777" w:rsidR="004800BA"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draft instruction on types and manner of negotiations.</w:t>
      </w:r>
    </w:p>
    <w:p w14:paraId="67F4CE89" w14:textId="457118CD" w:rsidR="006A58AD" w:rsidRDefault="006A58AD" w:rsidP="006A58AD">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11-13</w:t>
      </w:r>
      <w:r w:rsidRPr="00181805">
        <w:rPr>
          <w:rFonts w:ascii="Times New Roman" w:hAnsi="Times New Roman"/>
          <w:i/>
          <w:sz w:val="24"/>
          <w:szCs w:val="24"/>
          <w:lang w:val="en-US"/>
        </w:rPr>
        <w:t xml:space="preserve"> </w:t>
      </w:r>
      <w:r>
        <w:rPr>
          <w:rFonts w:ascii="Times New Roman" w:hAnsi="Times New Roman"/>
          <w:i/>
          <w:sz w:val="24"/>
          <w:szCs w:val="24"/>
          <w:lang w:val="en-US"/>
        </w:rPr>
        <w:t>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14 </w:t>
      </w:r>
      <w:r w:rsidRPr="00217C6E">
        <w:rPr>
          <w:rFonts w:ascii="Times New Roman" w:hAnsi="Times New Roman"/>
          <w:i/>
          <w:sz w:val="24"/>
          <w:szCs w:val="24"/>
        </w:rPr>
        <w:t>of the Law – 68/2015-4)</w:t>
      </w:r>
    </w:p>
    <w:p w14:paraId="5C3A23D5" w14:textId="5ED87115" w:rsidR="006A58AD" w:rsidRPr="006A58AD" w:rsidRDefault="006A58AD" w:rsidP="006A58AD">
      <w:pPr>
        <w:pStyle w:val="ListParagraph1"/>
        <w:spacing w:line="240" w:lineRule="auto"/>
        <w:ind w:left="0"/>
        <w:jc w:val="both"/>
        <w:rPr>
          <w:rFonts w:ascii="Times New Roman" w:hAnsi="Times New Roman"/>
          <w:sz w:val="20"/>
          <w:szCs w:val="20"/>
        </w:rPr>
      </w:pPr>
      <w:r w:rsidRPr="006A58AD">
        <w:rPr>
          <w:rFonts w:ascii="Times New Roman" w:hAnsi="Times New Roman"/>
          <w:sz w:val="20"/>
          <w:szCs w:val="20"/>
        </w:rPr>
        <w:t>* Official Gazette of the RS, No. 68/2015</w:t>
      </w:r>
    </w:p>
    <w:p w14:paraId="1C74DA88" w14:textId="77777777" w:rsidR="004800BA" w:rsidRPr="00971CD0" w:rsidRDefault="004800BA" w:rsidP="004800BA">
      <w:pPr>
        <w:spacing w:line="240" w:lineRule="auto"/>
        <w:ind w:firstLine="360"/>
        <w:jc w:val="center"/>
        <w:rPr>
          <w:rFonts w:ascii="Times New Roman" w:hAnsi="Times New Roman"/>
          <w:b/>
          <w:sz w:val="24"/>
          <w:szCs w:val="24"/>
          <w:lang w:val="en-US"/>
        </w:rPr>
      </w:pPr>
    </w:p>
    <w:p w14:paraId="49F0471B" w14:textId="77777777" w:rsidR="004800BA" w:rsidRPr="007E59C1" w:rsidRDefault="004800BA" w:rsidP="004800BA">
      <w:pPr>
        <w:spacing w:line="240" w:lineRule="auto"/>
        <w:ind w:firstLine="360"/>
        <w:jc w:val="center"/>
        <w:rPr>
          <w:rFonts w:ascii="Times New Roman" w:hAnsi="Times New Roman"/>
          <w:i/>
          <w:sz w:val="24"/>
          <w:szCs w:val="24"/>
          <w:lang w:val="en-US"/>
        </w:rPr>
      </w:pPr>
      <w:r w:rsidRPr="007E59C1">
        <w:rPr>
          <w:rFonts w:ascii="Times New Roman" w:hAnsi="Times New Roman"/>
          <w:i/>
          <w:sz w:val="24"/>
          <w:szCs w:val="24"/>
          <w:lang w:val="en-US"/>
        </w:rPr>
        <w:t>Competitive dialogue</w:t>
      </w:r>
    </w:p>
    <w:p w14:paraId="21E4BD63" w14:textId="77777777" w:rsidR="004800BA" w:rsidRPr="007E59C1" w:rsidRDefault="004800BA" w:rsidP="004800BA">
      <w:pPr>
        <w:spacing w:line="240" w:lineRule="auto"/>
        <w:ind w:firstLine="360"/>
        <w:jc w:val="center"/>
        <w:rPr>
          <w:rFonts w:ascii="Times New Roman" w:hAnsi="Times New Roman"/>
          <w:sz w:val="24"/>
          <w:szCs w:val="24"/>
          <w:lang w:val="en-US"/>
        </w:rPr>
      </w:pPr>
      <w:r w:rsidRPr="007E59C1">
        <w:rPr>
          <w:rFonts w:ascii="Times New Roman" w:hAnsi="Times New Roman"/>
          <w:sz w:val="24"/>
          <w:szCs w:val="24"/>
          <w:lang w:val="en-US"/>
        </w:rPr>
        <w:t>Article 37</w:t>
      </w:r>
    </w:p>
    <w:p w14:paraId="5F424BFD" w14:textId="799BD864"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may conduct competitive dialogue in cases where public procurement subject is particularly complex, so that public procurement contract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awarded through open or restricted procedures.</w:t>
      </w:r>
    </w:p>
    <w:p w14:paraId="0D6A1EA0"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Subject of public procurement shall be considered particularly complex if contracting authority is objectively not able to determine:</w:t>
      </w:r>
    </w:p>
    <w:p w14:paraId="3B25A150" w14:textId="77777777" w:rsidR="004800BA" w:rsidRPr="00971CD0" w:rsidRDefault="004800BA" w:rsidP="004800BA">
      <w:pPr>
        <w:pStyle w:val="ListParagraph"/>
        <w:numPr>
          <w:ilvl w:val="0"/>
          <w:numId w:val="2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technical specifications of public procurement subject;</w:t>
      </w:r>
    </w:p>
    <w:p w14:paraId="2DAA54F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A89D4C7" w14:textId="0EB2287D" w:rsidR="004800BA" w:rsidRPr="00971CD0" w:rsidRDefault="004800BA" w:rsidP="004800BA">
      <w:pPr>
        <w:pStyle w:val="ListParagraph"/>
        <w:numPr>
          <w:ilvl w:val="0"/>
          <w:numId w:val="2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legal or economic </w:t>
      </w:r>
      <w:r w:rsidR="007E59C1">
        <w:rPr>
          <w:rFonts w:ascii="Times New Roman" w:hAnsi="Times New Roman"/>
          <w:sz w:val="24"/>
          <w:szCs w:val="24"/>
          <w:lang w:val="en-US"/>
        </w:rPr>
        <w:t>structure of public procurement.</w:t>
      </w:r>
    </w:p>
    <w:p w14:paraId="14B4C2B8" w14:textId="63C80AD1"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invites all interested parties to submit applications and recognizes qualification to applicants based on </w:t>
      </w:r>
      <w:r w:rsidR="007E59C1">
        <w:rPr>
          <w:rFonts w:ascii="Times New Roman" w:hAnsi="Times New Roman"/>
          <w:sz w:val="24"/>
          <w:szCs w:val="24"/>
          <w:lang w:val="en-US"/>
        </w:rPr>
        <w:t xml:space="preserve">the </w:t>
      </w:r>
      <w:r w:rsidRPr="00971CD0">
        <w:rPr>
          <w:rFonts w:ascii="Times New Roman" w:hAnsi="Times New Roman"/>
          <w:sz w:val="24"/>
          <w:szCs w:val="24"/>
          <w:lang w:val="en-US"/>
        </w:rPr>
        <w:t>previously set requirements.</w:t>
      </w:r>
    </w:p>
    <w:p w14:paraId="759EBA06" w14:textId="0A147B52"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decision on recognizing qualification shall contain explanation which states the reasons for rejecting other applications, and contracting authority </w:t>
      </w:r>
      <w:r w:rsidR="00DB5670" w:rsidRPr="007E59C1">
        <w:rPr>
          <w:rFonts w:ascii="Times New Roman" w:hAnsi="Times New Roman"/>
          <w:b/>
          <w:sz w:val="24"/>
          <w:szCs w:val="24"/>
          <w:lang w:val="en-US"/>
        </w:rPr>
        <w:t>posts it on the Public Procurement Portal and on its website</w:t>
      </w:r>
      <w:r w:rsidRPr="007E59C1">
        <w:rPr>
          <w:rFonts w:ascii="Times New Roman" w:hAnsi="Times New Roman"/>
          <w:b/>
          <w:sz w:val="24"/>
          <w:szCs w:val="24"/>
          <w:lang w:val="en-US"/>
        </w:rPr>
        <w:t>.</w:t>
      </w:r>
      <w:r w:rsidR="007E59C1" w:rsidRPr="007E59C1">
        <w:rPr>
          <w:rFonts w:ascii="Times New Roman" w:hAnsi="Times New Roman"/>
          <w:b/>
          <w:sz w:val="24"/>
          <w:szCs w:val="24"/>
          <w:lang w:val="en-US"/>
        </w:rPr>
        <w:t>*</w:t>
      </w:r>
    </w:p>
    <w:p w14:paraId="65536653" w14:textId="3538048E"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order to preserve competition, contracting authority may decide to keep data on candidates as business secret, and in that case, instead of decision under </w:t>
      </w:r>
      <w:r w:rsidRPr="007E59C1">
        <w:rPr>
          <w:rFonts w:ascii="Times New Roman" w:hAnsi="Times New Roman"/>
          <w:b/>
          <w:sz w:val="24"/>
          <w:szCs w:val="24"/>
          <w:lang w:val="en-US"/>
        </w:rPr>
        <w:t xml:space="preserve">Paragraph </w:t>
      </w:r>
      <w:r w:rsidR="007E59C1" w:rsidRPr="007E59C1">
        <w:rPr>
          <w:rFonts w:ascii="Times New Roman" w:hAnsi="Times New Roman"/>
          <w:b/>
          <w:sz w:val="24"/>
          <w:szCs w:val="24"/>
          <w:lang w:val="en-US"/>
        </w:rPr>
        <w:t>5*</w:t>
      </w:r>
      <w:r w:rsidRPr="00971CD0">
        <w:rPr>
          <w:rFonts w:ascii="Times New Roman" w:hAnsi="Times New Roman"/>
          <w:sz w:val="24"/>
          <w:szCs w:val="24"/>
          <w:lang w:val="en-US"/>
        </w:rPr>
        <w:t xml:space="preserve"> of this Article, it delivers separate notifications to applicants.</w:t>
      </w:r>
    </w:p>
    <w:p w14:paraId="4B895897"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conducts dialogue with all applicants with recognized qualification (candidates) in order to find the solution which would meet its needs.</w:t>
      </w:r>
    </w:p>
    <w:p w14:paraId="6F187BE8"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the course of entire procedure, and especially in the dialogue phase, contracting authority shall ensure equal treatment to bidders, in particular by making sure not to provide to some individual bidders such information that could result in disadvantage of other bidders.</w:t>
      </w:r>
    </w:p>
    <w:p w14:paraId="1956786E"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conducts dialogue until it identifies the solution(s)</w:t>
      </w:r>
      <w:r w:rsidR="00AA512B">
        <w:rPr>
          <w:rFonts w:ascii="Times New Roman" w:hAnsi="Times New Roman"/>
          <w:sz w:val="24"/>
          <w:szCs w:val="24"/>
          <w:lang w:val="en-US"/>
        </w:rPr>
        <w:t xml:space="preserve"> </w:t>
      </w:r>
      <w:r w:rsidRPr="00971CD0">
        <w:rPr>
          <w:rFonts w:ascii="Times New Roman" w:hAnsi="Times New Roman"/>
          <w:sz w:val="24"/>
          <w:szCs w:val="24"/>
          <w:lang w:val="en-US"/>
        </w:rPr>
        <w:t>capable of meeting</w:t>
      </w:r>
      <w:r w:rsidR="00AA512B">
        <w:rPr>
          <w:rFonts w:ascii="Times New Roman" w:hAnsi="Times New Roman"/>
          <w:sz w:val="24"/>
          <w:szCs w:val="24"/>
          <w:lang w:val="en-US"/>
        </w:rPr>
        <w:t xml:space="preserve"> </w:t>
      </w:r>
      <w:r w:rsidRPr="00971CD0">
        <w:rPr>
          <w:rFonts w:ascii="Times New Roman" w:hAnsi="Times New Roman"/>
          <w:sz w:val="24"/>
          <w:szCs w:val="24"/>
          <w:lang w:val="en-US"/>
        </w:rPr>
        <w:t>its needs.</w:t>
      </w:r>
    </w:p>
    <w:p w14:paraId="2556E543"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conducts dialogue with a candidate only about the solution offered by that candidate.</w:t>
      </w:r>
    </w:p>
    <w:p w14:paraId="11A5F1E4" w14:textId="4F03C615"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disclose to candidates solutions offered by other candidates, or any other information concerning solutions offered by other candidates.</w:t>
      </w:r>
    </w:p>
    <w:p w14:paraId="263D744C"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authorities can stipulate in the call for competition and tender documents that the procedure will be conducted in several phases in order to decrease the number of solutions to be discussed through dialogues.</w:t>
      </w:r>
    </w:p>
    <w:p w14:paraId="1EA3517E" w14:textId="5CE166C8" w:rsidR="004800BA" w:rsidRPr="00971CD0" w:rsidRDefault="007E59C1" w:rsidP="00AA512B">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In the case under </w:t>
      </w:r>
      <w:r w:rsidRPr="007E59C1">
        <w:rPr>
          <w:rFonts w:ascii="Times New Roman" w:hAnsi="Times New Roman"/>
          <w:b/>
          <w:sz w:val="24"/>
          <w:szCs w:val="24"/>
          <w:lang w:val="en-US"/>
        </w:rPr>
        <w:t>Paragraph 12*</w:t>
      </w:r>
      <w:r w:rsidR="004800BA" w:rsidRPr="00971CD0">
        <w:rPr>
          <w:rFonts w:ascii="Times New Roman" w:hAnsi="Times New Roman"/>
          <w:sz w:val="24"/>
          <w:szCs w:val="24"/>
          <w:lang w:val="en-US"/>
        </w:rPr>
        <w:t xml:space="preserve"> of this Article, the number of candidates in the dialogue phase </w:t>
      </w:r>
      <w:r w:rsidR="00B87B6A">
        <w:rPr>
          <w:rFonts w:ascii="Times New Roman" w:hAnsi="Times New Roman"/>
          <w:sz w:val="24"/>
          <w:szCs w:val="24"/>
          <w:lang w:val="en-US"/>
        </w:rPr>
        <w:t>may not</w:t>
      </w:r>
      <w:r w:rsidR="004800BA" w:rsidRPr="00971CD0">
        <w:rPr>
          <w:rFonts w:ascii="Times New Roman" w:hAnsi="Times New Roman"/>
          <w:sz w:val="24"/>
          <w:szCs w:val="24"/>
          <w:lang w:val="en-US"/>
        </w:rPr>
        <w:t xml:space="preserve"> be less than three, unless a lower number of interested parties apply.</w:t>
      </w:r>
    </w:p>
    <w:p w14:paraId="7A7A05FE"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deliver a reasoned decision to candidates excluded from the dialogue.</w:t>
      </w:r>
    </w:p>
    <w:p w14:paraId="3644DC75" w14:textId="7BA120B0"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contracting authority identifies the solution(s)</w:t>
      </w:r>
      <w:r w:rsidR="007E59C1">
        <w:rPr>
          <w:rFonts w:ascii="Times New Roman" w:hAnsi="Times New Roman"/>
          <w:sz w:val="24"/>
          <w:szCs w:val="24"/>
          <w:lang w:val="en-US"/>
        </w:rPr>
        <w:t xml:space="preserve"> </w:t>
      </w:r>
      <w:r w:rsidRPr="00971CD0">
        <w:rPr>
          <w:rFonts w:ascii="Times New Roman" w:hAnsi="Times New Roman"/>
          <w:sz w:val="24"/>
          <w:szCs w:val="24"/>
          <w:lang w:val="en-US"/>
        </w:rPr>
        <w:t>capable of meeting its needs, it will invite all candidates not excluded from dialogue to submit their final bids based on one or more adopted solutions presented during the dialogue.</w:t>
      </w:r>
    </w:p>
    <w:p w14:paraId="0ACA3FA9" w14:textId="6F70041C"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Decision on awarding contract in competitive dialogue shall be made by applying </w:t>
      </w:r>
      <w:r w:rsidR="007E59C1">
        <w:rPr>
          <w:rFonts w:ascii="Times New Roman" w:hAnsi="Times New Roman"/>
          <w:sz w:val="24"/>
          <w:szCs w:val="24"/>
          <w:lang w:val="en-US"/>
        </w:rPr>
        <w:t xml:space="preserve">the </w:t>
      </w:r>
      <w:r w:rsidRPr="00971CD0">
        <w:rPr>
          <w:rFonts w:ascii="Times New Roman" w:hAnsi="Times New Roman"/>
          <w:sz w:val="24"/>
          <w:szCs w:val="24"/>
          <w:lang w:val="en-US"/>
        </w:rPr>
        <w:t>criterion of the economically most advantageous bid.</w:t>
      </w:r>
    </w:p>
    <w:p w14:paraId="0BF8F0FE"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Elements</w:t>
      </w:r>
      <w:r w:rsidR="00AA512B">
        <w:rPr>
          <w:rFonts w:ascii="Times New Roman" w:hAnsi="Times New Roman"/>
          <w:sz w:val="24"/>
          <w:szCs w:val="24"/>
          <w:lang w:val="en-US"/>
        </w:rPr>
        <w:t xml:space="preserve"> </w:t>
      </w:r>
      <w:r w:rsidRPr="00971CD0">
        <w:rPr>
          <w:rFonts w:ascii="Times New Roman" w:hAnsi="Times New Roman"/>
          <w:sz w:val="24"/>
          <w:szCs w:val="24"/>
          <w:lang w:val="en-US"/>
        </w:rPr>
        <w:t>of the criterion shall be determined in tender documents before the dialogue phase.</w:t>
      </w:r>
    </w:p>
    <w:p w14:paraId="15B3E2D0" w14:textId="64004899" w:rsidR="004800BA" w:rsidRDefault="007E59C1" w:rsidP="007E59C1">
      <w:pPr>
        <w:spacing w:line="240" w:lineRule="auto"/>
        <w:jc w:val="both"/>
        <w:rPr>
          <w:rFonts w:ascii="Times New Roman" w:hAnsi="Times New Roman"/>
          <w:i/>
          <w:sz w:val="24"/>
          <w:szCs w:val="24"/>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17, 18, and 19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4 </w:t>
      </w:r>
      <w:r w:rsidRPr="00217C6E">
        <w:rPr>
          <w:rFonts w:ascii="Times New Roman" w:hAnsi="Times New Roman"/>
          <w:i/>
          <w:sz w:val="24"/>
          <w:szCs w:val="24"/>
        </w:rPr>
        <w:t>of the Law – 68/2015-4)</w:t>
      </w:r>
    </w:p>
    <w:p w14:paraId="381AF300" w14:textId="47158758" w:rsidR="007E59C1" w:rsidRPr="007E59C1" w:rsidRDefault="007E59C1" w:rsidP="007E59C1">
      <w:pPr>
        <w:pStyle w:val="ListParagraph1"/>
        <w:spacing w:line="240" w:lineRule="auto"/>
        <w:ind w:left="0"/>
        <w:jc w:val="both"/>
        <w:rPr>
          <w:rFonts w:ascii="Times New Roman" w:hAnsi="Times New Roman"/>
          <w:sz w:val="20"/>
          <w:szCs w:val="20"/>
        </w:rPr>
      </w:pPr>
      <w:r w:rsidRPr="007E59C1">
        <w:rPr>
          <w:rFonts w:ascii="Times New Roman" w:hAnsi="Times New Roman"/>
          <w:sz w:val="20"/>
          <w:szCs w:val="20"/>
        </w:rPr>
        <w:lastRenderedPageBreak/>
        <w:t>* Official Gazette of the RS, No. 68/2015</w:t>
      </w:r>
    </w:p>
    <w:p w14:paraId="311110B8" w14:textId="77777777" w:rsidR="004800BA" w:rsidRPr="007E59C1" w:rsidRDefault="004800BA" w:rsidP="004800BA">
      <w:pPr>
        <w:spacing w:line="240" w:lineRule="auto"/>
        <w:ind w:firstLine="360"/>
        <w:jc w:val="center"/>
        <w:rPr>
          <w:rFonts w:ascii="Times New Roman" w:hAnsi="Times New Roman"/>
          <w:i/>
          <w:sz w:val="24"/>
          <w:szCs w:val="24"/>
          <w:lang w:val="en-US"/>
        </w:rPr>
      </w:pPr>
      <w:r w:rsidRPr="007E59C1">
        <w:rPr>
          <w:rFonts w:ascii="Times New Roman" w:hAnsi="Times New Roman"/>
          <w:i/>
          <w:sz w:val="24"/>
          <w:szCs w:val="24"/>
          <w:lang w:val="en-US"/>
        </w:rPr>
        <w:t>Design Contest</w:t>
      </w:r>
    </w:p>
    <w:p w14:paraId="76BB1D6F" w14:textId="77777777" w:rsidR="004800BA" w:rsidRPr="007E59C1" w:rsidRDefault="004800BA" w:rsidP="004800BA">
      <w:pPr>
        <w:spacing w:line="240" w:lineRule="auto"/>
        <w:ind w:firstLine="360"/>
        <w:jc w:val="center"/>
        <w:rPr>
          <w:rFonts w:ascii="Times New Roman" w:hAnsi="Times New Roman"/>
          <w:sz w:val="24"/>
          <w:szCs w:val="24"/>
          <w:lang w:val="en-US"/>
        </w:rPr>
      </w:pPr>
      <w:r w:rsidRPr="007E59C1">
        <w:rPr>
          <w:rFonts w:ascii="Times New Roman" w:hAnsi="Times New Roman"/>
          <w:sz w:val="24"/>
          <w:szCs w:val="24"/>
          <w:lang w:val="en-US"/>
        </w:rPr>
        <w:t>Article 38</w:t>
      </w:r>
    </w:p>
    <w:p w14:paraId="03652D2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w:t>
      </w:r>
      <w:r w:rsidR="00AA512B">
        <w:rPr>
          <w:rFonts w:ascii="Times New Roman" w:hAnsi="Times New Roman"/>
          <w:sz w:val="24"/>
          <w:szCs w:val="24"/>
          <w:lang w:val="en-US"/>
        </w:rPr>
        <w:t xml:space="preserve"> </w:t>
      </w:r>
      <w:r w:rsidRPr="00971CD0">
        <w:rPr>
          <w:rFonts w:ascii="Times New Roman" w:hAnsi="Times New Roman"/>
          <w:sz w:val="24"/>
          <w:szCs w:val="24"/>
          <w:lang w:val="en-US"/>
        </w:rPr>
        <w:t>conducts design contest in the fields of urban planning, architecture, construction, engineering, and data processing.</w:t>
      </w:r>
    </w:p>
    <w:p w14:paraId="5B82E8F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w:t>
      </w:r>
      <w:r w:rsidR="00AA512B">
        <w:rPr>
          <w:rFonts w:ascii="Times New Roman" w:hAnsi="Times New Roman"/>
          <w:sz w:val="24"/>
          <w:szCs w:val="24"/>
          <w:lang w:val="en-US"/>
        </w:rPr>
        <w:t xml:space="preserve"> </w:t>
      </w:r>
      <w:r w:rsidRPr="00971CD0">
        <w:rPr>
          <w:rFonts w:ascii="Times New Roman" w:hAnsi="Times New Roman"/>
          <w:sz w:val="24"/>
          <w:szCs w:val="24"/>
          <w:lang w:val="en-US"/>
        </w:rPr>
        <w:t>conducts design contest by applying the rules for open procedure or restricted procedure, unless otherwise provided for by this Article.</w:t>
      </w:r>
    </w:p>
    <w:p w14:paraId="482F5E5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w:t>
      </w:r>
      <w:r w:rsidR="00AA512B">
        <w:rPr>
          <w:rFonts w:ascii="Times New Roman" w:hAnsi="Times New Roman"/>
          <w:sz w:val="24"/>
          <w:szCs w:val="24"/>
          <w:lang w:val="en-US"/>
        </w:rPr>
        <w:t xml:space="preserve"> </w:t>
      </w:r>
      <w:r w:rsidRPr="00971CD0">
        <w:rPr>
          <w:rFonts w:ascii="Times New Roman" w:hAnsi="Times New Roman"/>
          <w:sz w:val="24"/>
          <w:szCs w:val="24"/>
          <w:lang w:val="en-US"/>
        </w:rPr>
        <w:t>publishes call for competition in design contest, as prescribed for publishing contract notice and in accordance with Annex 3D.</w:t>
      </w:r>
    </w:p>
    <w:p w14:paraId="5C42DB96" w14:textId="46885E22"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right to participate in tender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limited:</w:t>
      </w:r>
    </w:p>
    <w:p w14:paraId="0BEEFB3D" w14:textId="77777777" w:rsidR="004800BA" w:rsidRPr="00971CD0" w:rsidRDefault="004800BA" w:rsidP="0064781F">
      <w:pPr>
        <w:pStyle w:val="ListParagraph"/>
        <w:numPr>
          <w:ilvl w:val="0"/>
          <w:numId w:val="7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to a specific geographic area or a part of it;</w:t>
      </w:r>
    </w:p>
    <w:p w14:paraId="6A28FC4B" w14:textId="77777777" w:rsidR="004800BA" w:rsidRPr="00971CD0" w:rsidRDefault="004800BA" w:rsidP="0064781F">
      <w:pPr>
        <w:pStyle w:val="ListParagraph"/>
        <w:numPr>
          <w:ilvl w:val="0"/>
          <w:numId w:val="7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on the grounds of requirement that participants may only be legal or physical persons.</w:t>
      </w:r>
    </w:p>
    <w:p w14:paraId="4163BEBC"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Design contest may be organized:</w:t>
      </w:r>
    </w:p>
    <w:p w14:paraId="2A9904F2" w14:textId="77777777" w:rsidR="004800BA" w:rsidRPr="00971CD0" w:rsidRDefault="004800BA" w:rsidP="0064781F">
      <w:pPr>
        <w:pStyle w:val="ListParagraph"/>
        <w:numPr>
          <w:ilvl w:val="0"/>
          <w:numId w:val="7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a procedure that precedes the awarding of public procurement contract;</w:t>
      </w:r>
    </w:p>
    <w:p w14:paraId="4B5F78CD" w14:textId="77777777" w:rsidR="004800BA" w:rsidRPr="00971CD0" w:rsidRDefault="004800BA" w:rsidP="0064781F">
      <w:pPr>
        <w:pStyle w:val="ListParagraph"/>
        <w:numPr>
          <w:ilvl w:val="0"/>
          <w:numId w:val="7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a procedure to disburse remuneration to participants.</w:t>
      </w:r>
    </w:p>
    <w:p w14:paraId="28AA35DA"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the case under Paragraph 5,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Article, the estimated value of public procurement is based on the estimated value of public procurement of services including possible remunerations or compensation to participants.</w:t>
      </w:r>
    </w:p>
    <w:p w14:paraId="24E0BCD2" w14:textId="77777777" w:rsidR="004800BA" w:rsidRPr="00971CD0" w:rsidRDefault="004800BA" w:rsidP="00AA512B">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the case under Paragraph 5,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Article, the estimated value of public procurement is based on the aggregate value of</w:t>
      </w:r>
      <w:r w:rsidR="00AA512B">
        <w:rPr>
          <w:rFonts w:ascii="Times New Roman" w:hAnsi="Times New Roman"/>
          <w:sz w:val="24"/>
          <w:szCs w:val="24"/>
          <w:lang w:val="en-US"/>
        </w:rPr>
        <w:t xml:space="preserve"> </w:t>
      </w:r>
      <w:r w:rsidRPr="00971CD0">
        <w:rPr>
          <w:rFonts w:ascii="Times New Roman" w:hAnsi="Times New Roman"/>
          <w:sz w:val="24"/>
          <w:szCs w:val="24"/>
          <w:lang w:val="en-US"/>
        </w:rPr>
        <w:t>remunerations or compensation to participants including the</w:t>
      </w:r>
      <w:r w:rsidR="00AA512B">
        <w:rPr>
          <w:rFonts w:ascii="Times New Roman" w:hAnsi="Times New Roman"/>
          <w:sz w:val="24"/>
          <w:szCs w:val="24"/>
          <w:lang w:val="en-US"/>
        </w:rPr>
        <w:t xml:space="preserve"> </w:t>
      </w:r>
      <w:r w:rsidRPr="00971CD0">
        <w:rPr>
          <w:rFonts w:ascii="Times New Roman" w:hAnsi="Times New Roman"/>
          <w:sz w:val="24"/>
          <w:szCs w:val="24"/>
          <w:lang w:val="en-US"/>
        </w:rPr>
        <w:t xml:space="preserve">estimated value of public procurement of services that could be subsequently awarded in negotiated procedure under Article 36,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8) of this Law, where contracting authority in its call for competition in design contest did not exclude this option.</w:t>
      </w:r>
    </w:p>
    <w:p w14:paraId="5CB888D9" w14:textId="1CACD03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Design, plan or project</w:t>
      </w:r>
      <w:r w:rsidR="00AA512B">
        <w:rPr>
          <w:rFonts w:ascii="Times New Roman" w:hAnsi="Times New Roman"/>
          <w:sz w:val="24"/>
          <w:szCs w:val="24"/>
          <w:lang w:val="en-US"/>
        </w:rPr>
        <w:t xml:space="preserve"> </w:t>
      </w:r>
      <w:r w:rsidR="00BE7597">
        <w:rPr>
          <w:rFonts w:ascii="Times New Roman" w:hAnsi="Times New Roman"/>
          <w:sz w:val="24"/>
          <w:szCs w:val="24"/>
          <w:lang w:val="en-US"/>
        </w:rPr>
        <w:t>shall be</w:t>
      </w:r>
      <w:r w:rsidRPr="00971CD0">
        <w:rPr>
          <w:rFonts w:ascii="Times New Roman" w:hAnsi="Times New Roman"/>
          <w:sz w:val="24"/>
          <w:szCs w:val="24"/>
          <w:lang w:val="en-US"/>
        </w:rPr>
        <w:t xml:space="preserve"> selected by an independent jury.</w:t>
      </w:r>
    </w:p>
    <w:p w14:paraId="2E66CE6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Members of this jury are only physical persons who are not in conflict of interest in terms of Article 29 of this Law.</w:t>
      </w:r>
    </w:p>
    <w:p w14:paraId="390898D6" w14:textId="4B006E56"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contracting authority requests participants in the contest to possess particular professional qualifications or experience, </w:t>
      </w:r>
      <w:r w:rsidR="00BE7597">
        <w:rPr>
          <w:rFonts w:ascii="Times New Roman" w:hAnsi="Times New Roman"/>
          <w:sz w:val="24"/>
          <w:szCs w:val="24"/>
          <w:lang w:val="en-US"/>
        </w:rPr>
        <w:t>no less than</w:t>
      </w:r>
      <w:r w:rsidRPr="00971CD0">
        <w:rPr>
          <w:rFonts w:ascii="Times New Roman" w:hAnsi="Times New Roman"/>
          <w:sz w:val="24"/>
          <w:szCs w:val="24"/>
          <w:lang w:val="en-US"/>
        </w:rPr>
        <w:t xml:space="preserve"> a third of members of the jury must have at least the same qualifications or experience.</w:t>
      </w:r>
    </w:p>
    <w:p w14:paraId="19DC20A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jury is autonomous in deciding, and considers anonymous designs, plans, or projects solely according to the criteria set in the call for competition and tender documents.</w:t>
      </w:r>
    </w:p>
    <w:p w14:paraId="2CDDC1D9" w14:textId="43D75F0A"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jury compiles report on evaluation of design, plan or project, </w:t>
      </w:r>
      <w:r w:rsidR="00BE7597">
        <w:rPr>
          <w:rFonts w:ascii="Times New Roman" w:hAnsi="Times New Roman"/>
          <w:sz w:val="24"/>
          <w:szCs w:val="24"/>
          <w:lang w:val="en-US"/>
        </w:rPr>
        <w:t>signed by</w:t>
      </w:r>
      <w:r w:rsidRPr="00971CD0">
        <w:rPr>
          <w:rFonts w:ascii="Times New Roman" w:hAnsi="Times New Roman"/>
          <w:sz w:val="24"/>
          <w:szCs w:val="24"/>
          <w:lang w:val="en-US"/>
        </w:rPr>
        <w:t xml:space="preserve"> all members of jury.</w:t>
      </w:r>
    </w:p>
    <w:p w14:paraId="52625C2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Anonymity must be observed until the jury makes</w:t>
      </w:r>
      <w:r w:rsidR="00AA512B">
        <w:rPr>
          <w:rFonts w:ascii="Times New Roman" w:hAnsi="Times New Roman"/>
          <w:sz w:val="24"/>
          <w:szCs w:val="24"/>
          <w:lang w:val="en-US"/>
        </w:rPr>
        <w:t xml:space="preserve"> </w:t>
      </w:r>
      <w:r w:rsidRPr="00971CD0">
        <w:rPr>
          <w:rFonts w:ascii="Times New Roman" w:hAnsi="Times New Roman"/>
          <w:sz w:val="24"/>
          <w:szCs w:val="24"/>
          <w:lang w:val="en-US"/>
        </w:rPr>
        <w:t>its decision, or until the report is compiled.</w:t>
      </w:r>
    </w:p>
    <w:p w14:paraId="22751D9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After the report is compiled, participants may be invited to clarify some parts of designs, plans or projects. In that case, minutes are taken on the conversation between the members of the jury and participants.</w:t>
      </w:r>
    </w:p>
    <w:p w14:paraId="01FD7EF5" w14:textId="3865DA60" w:rsidR="004800BA" w:rsidRPr="00971CD0" w:rsidRDefault="00AA512B" w:rsidP="004800BA">
      <w:pPr>
        <w:spacing w:line="240" w:lineRule="auto"/>
        <w:jc w:val="both"/>
        <w:rPr>
          <w:rFonts w:ascii="Times New Roman" w:hAnsi="Times New Roman"/>
          <w:sz w:val="24"/>
          <w:szCs w:val="24"/>
          <w:lang w:val="en-US"/>
        </w:rPr>
      </w:pPr>
      <w:r>
        <w:rPr>
          <w:rFonts w:ascii="Times New Roman" w:hAnsi="Times New Roman"/>
          <w:sz w:val="24"/>
          <w:szCs w:val="24"/>
          <w:lang w:val="en-US"/>
        </w:rPr>
        <w:t>A</w:t>
      </w:r>
      <w:r w:rsidR="004800BA" w:rsidRPr="00971CD0">
        <w:rPr>
          <w:rFonts w:ascii="Times New Roman" w:hAnsi="Times New Roman"/>
          <w:sz w:val="24"/>
          <w:szCs w:val="24"/>
          <w:lang w:val="en-US"/>
        </w:rPr>
        <w:t xml:space="preserve">fter having conducted the procedure, contracting authority publishes report on </w:t>
      </w:r>
      <w:r w:rsidR="00BE7597">
        <w:rPr>
          <w:rFonts w:ascii="Times New Roman" w:hAnsi="Times New Roman"/>
          <w:sz w:val="24"/>
          <w:szCs w:val="24"/>
          <w:lang w:val="en-US"/>
        </w:rPr>
        <w:t xml:space="preserve">the </w:t>
      </w:r>
      <w:r w:rsidR="004800BA" w:rsidRPr="00971CD0">
        <w:rPr>
          <w:rFonts w:ascii="Times New Roman" w:hAnsi="Times New Roman"/>
          <w:sz w:val="24"/>
          <w:szCs w:val="24"/>
          <w:lang w:val="en-US"/>
        </w:rPr>
        <w:t>outcome of the contest in compliance with Annex 3J.</w:t>
      </w:r>
    </w:p>
    <w:p w14:paraId="74FC2098" w14:textId="77777777" w:rsidR="004800BA" w:rsidRPr="00971CD0" w:rsidRDefault="004800BA" w:rsidP="004800BA">
      <w:pPr>
        <w:spacing w:line="240" w:lineRule="auto"/>
        <w:jc w:val="center"/>
        <w:rPr>
          <w:rFonts w:ascii="Times New Roman" w:hAnsi="Times New Roman"/>
          <w:b/>
          <w:sz w:val="24"/>
          <w:szCs w:val="24"/>
          <w:lang w:val="en-US"/>
        </w:rPr>
      </w:pPr>
    </w:p>
    <w:p w14:paraId="077B4BC7" w14:textId="77777777" w:rsidR="004800BA" w:rsidRPr="00BE7597" w:rsidRDefault="004800BA" w:rsidP="004800BA">
      <w:pPr>
        <w:spacing w:line="240" w:lineRule="auto"/>
        <w:jc w:val="center"/>
        <w:rPr>
          <w:rFonts w:ascii="Times New Roman" w:hAnsi="Times New Roman"/>
          <w:i/>
          <w:sz w:val="24"/>
          <w:szCs w:val="24"/>
          <w:lang w:val="en-US"/>
        </w:rPr>
      </w:pPr>
      <w:r w:rsidRPr="00BE7597">
        <w:rPr>
          <w:rFonts w:ascii="Times New Roman" w:hAnsi="Times New Roman"/>
          <w:i/>
          <w:sz w:val="24"/>
          <w:szCs w:val="24"/>
          <w:lang w:val="en-US"/>
        </w:rPr>
        <w:t>Low-Value Public Procurement Procedure</w:t>
      </w:r>
    </w:p>
    <w:p w14:paraId="2016D2B5" w14:textId="77777777" w:rsidR="004800BA" w:rsidRPr="00BE7597" w:rsidRDefault="004800BA" w:rsidP="004800BA">
      <w:pPr>
        <w:spacing w:line="240" w:lineRule="auto"/>
        <w:jc w:val="center"/>
        <w:rPr>
          <w:rFonts w:ascii="Times New Roman" w:hAnsi="Times New Roman"/>
          <w:sz w:val="24"/>
          <w:szCs w:val="24"/>
          <w:lang w:val="en-US"/>
        </w:rPr>
      </w:pPr>
      <w:r w:rsidRPr="00BE7597">
        <w:rPr>
          <w:rFonts w:ascii="Times New Roman" w:hAnsi="Times New Roman"/>
          <w:sz w:val="24"/>
          <w:szCs w:val="24"/>
          <w:lang w:val="en-US"/>
        </w:rPr>
        <w:t>Article 39</w:t>
      </w:r>
    </w:p>
    <w:p w14:paraId="269E332F" w14:textId="43B63B07" w:rsidR="004800BA" w:rsidRPr="00BE7597" w:rsidRDefault="004800BA" w:rsidP="0061552F">
      <w:pPr>
        <w:spacing w:line="240" w:lineRule="auto"/>
        <w:jc w:val="both"/>
        <w:rPr>
          <w:rFonts w:ascii="Times New Roman" w:hAnsi="Times New Roman"/>
          <w:b/>
          <w:sz w:val="24"/>
          <w:szCs w:val="24"/>
          <w:lang w:val="en-US"/>
        </w:rPr>
      </w:pPr>
      <w:r w:rsidRPr="00BE7597">
        <w:rPr>
          <w:rFonts w:ascii="Times New Roman" w:hAnsi="Times New Roman"/>
          <w:b/>
          <w:sz w:val="24"/>
          <w:szCs w:val="24"/>
          <w:lang w:val="en-US"/>
        </w:rPr>
        <w:t xml:space="preserve">Low-value public procurement, </w:t>
      </w:r>
      <w:r w:rsidR="00BE7597" w:rsidRPr="00BE7597">
        <w:rPr>
          <w:rFonts w:ascii="Times New Roman" w:hAnsi="Times New Roman"/>
          <w:b/>
          <w:sz w:val="24"/>
          <w:szCs w:val="24"/>
          <w:lang w:val="en-US"/>
        </w:rPr>
        <w:t xml:space="preserve">in terms of this </w:t>
      </w:r>
      <w:r w:rsidRPr="00BE7597">
        <w:rPr>
          <w:rFonts w:ascii="Times New Roman" w:hAnsi="Times New Roman"/>
          <w:b/>
          <w:sz w:val="24"/>
          <w:szCs w:val="24"/>
          <w:lang w:val="en-US"/>
        </w:rPr>
        <w:t xml:space="preserve">this Law, is procurement </w:t>
      </w:r>
      <w:r w:rsidR="00BE7597" w:rsidRPr="00BE7597">
        <w:rPr>
          <w:rFonts w:ascii="Times New Roman" w:hAnsi="Times New Roman"/>
          <w:b/>
          <w:sz w:val="24"/>
          <w:szCs w:val="24"/>
          <w:lang w:val="en-US"/>
        </w:rPr>
        <w:t xml:space="preserve">with </w:t>
      </w:r>
      <w:r w:rsidRPr="00BE7597">
        <w:rPr>
          <w:rFonts w:ascii="Times New Roman" w:hAnsi="Times New Roman"/>
          <w:b/>
          <w:sz w:val="24"/>
          <w:szCs w:val="24"/>
          <w:lang w:val="en-US"/>
        </w:rPr>
        <w:t>estimated value</w:t>
      </w:r>
      <w:r w:rsidR="00BE7597" w:rsidRPr="00BE7597">
        <w:rPr>
          <w:rFonts w:ascii="Times New Roman" w:hAnsi="Times New Roman"/>
          <w:b/>
          <w:sz w:val="24"/>
          <w:szCs w:val="24"/>
          <w:lang w:val="en-US"/>
        </w:rPr>
        <w:t xml:space="preserve"> lower than RSD 5,000,000</w:t>
      </w:r>
      <w:r w:rsidRPr="00BE7597">
        <w:rPr>
          <w:rFonts w:ascii="Times New Roman" w:hAnsi="Times New Roman"/>
          <w:b/>
          <w:sz w:val="24"/>
          <w:szCs w:val="24"/>
          <w:lang w:val="en-US"/>
        </w:rPr>
        <w:t xml:space="preserve">, </w:t>
      </w:r>
      <w:r w:rsidR="00BE7597" w:rsidRPr="00BE7597">
        <w:rPr>
          <w:rFonts w:ascii="Times New Roman" w:hAnsi="Times New Roman"/>
          <w:b/>
          <w:sz w:val="24"/>
          <w:szCs w:val="24"/>
          <w:lang w:val="en-US"/>
        </w:rPr>
        <w:t xml:space="preserve">and where the total estimated values of the same-kind procurements </w:t>
      </w:r>
      <w:r w:rsidRPr="00BE7597">
        <w:rPr>
          <w:rFonts w:ascii="Times New Roman" w:hAnsi="Times New Roman"/>
          <w:b/>
          <w:sz w:val="24"/>
          <w:szCs w:val="24"/>
          <w:lang w:val="en-US"/>
        </w:rPr>
        <w:t xml:space="preserve">at the annual level, is lower than </w:t>
      </w:r>
      <w:r w:rsidR="00BE7597" w:rsidRPr="00BE7597">
        <w:rPr>
          <w:rFonts w:ascii="Times New Roman" w:hAnsi="Times New Roman"/>
          <w:b/>
          <w:sz w:val="24"/>
          <w:szCs w:val="24"/>
          <w:lang w:val="en-US"/>
        </w:rPr>
        <w:t>RSD 5,000,</w:t>
      </w:r>
      <w:r w:rsidRPr="00BE7597">
        <w:rPr>
          <w:rFonts w:ascii="Times New Roman" w:hAnsi="Times New Roman"/>
          <w:b/>
          <w:sz w:val="24"/>
          <w:szCs w:val="24"/>
          <w:lang w:val="en-US"/>
        </w:rPr>
        <w:t>000.</w:t>
      </w:r>
      <w:r w:rsidR="00BE7597" w:rsidRPr="00BE7597">
        <w:rPr>
          <w:rFonts w:ascii="Times New Roman" w:hAnsi="Times New Roman"/>
          <w:b/>
          <w:sz w:val="24"/>
          <w:szCs w:val="24"/>
          <w:lang w:val="en-US"/>
        </w:rPr>
        <w:t>*</w:t>
      </w:r>
    </w:p>
    <w:p w14:paraId="4012B12A" w14:textId="67391ACB" w:rsidR="001A657A" w:rsidRPr="00BE7597" w:rsidRDefault="00820E7B" w:rsidP="001A657A">
      <w:pPr>
        <w:spacing w:line="240" w:lineRule="auto"/>
        <w:jc w:val="both"/>
        <w:rPr>
          <w:rFonts w:ascii="Times New Roman" w:hAnsi="Times New Roman"/>
          <w:b/>
          <w:sz w:val="24"/>
          <w:szCs w:val="24"/>
          <w:lang w:val="en-US"/>
        </w:rPr>
      </w:pPr>
      <w:r w:rsidRPr="00BE7597">
        <w:rPr>
          <w:rFonts w:ascii="Times New Roman" w:hAnsi="Times New Roman"/>
          <w:b/>
          <w:sz w:val="24"/>
          <w:szCs w:val="24"/>
          <w:lang w:val="en-US"/>
        </w:rPr>
        <w:t>In</w:t>
      </w:r>
      <w:r w:rsidR="001A657A" w:rsidRPr="00BE7597">
        <w:rPr>
          <w:rFonts w:ascii="Times New Roman" w:hAnsi="Times New Roman"/>
          <w:b/>
          <w:sz w:val="24"/>
          <w:szCs w:val="24"/>
          <w:lang w:val="en-US"/>
        </w:rPr>
        <w:t xml:space="preserve"> procurement</w:t>
      </w:r>
      <w:r w:rsidRPr="00BE7597">
        <w:rPr>
          <w:rFonts w:ascii="Times New Roman" w:hAnsi="Times New Roman"/>
          <w:b/>
          <w:sz w:val="24"/>
          <w:szCs w:val="24"/>
          <w:lang w:val="en-US"/>
        </w:rPr>
        <w:t>s</w:t>
      </w:r>
      <w:r w:rsidR="001A657A" w:rsidRPr="00BE7597">
        <w:rPr>
          <w:rFonts w:ascii="Times New Roman" w:hAnsi="Times New Roman"/>
          <w:b/>
          <w:sz w:val="24"/>
          <w:szCs w:val="24"/>
          <w:lang w:val="en-US"/>
        </w:rPr>
        <w:t xml:space="preserve"> </w:t>
      </w:r>
      <w:r w:rsidRPr="00BE7597">
        <w:rPr>
          <w:rFonts w:ascii="Times New Roman" w:hAnsi="Times New Roman"/>
          <w:b/>
          <w:sz w:val="24"/>
          <w:szCs w:val="24"/>
          <w:lang w:val="en-US"/>
        </w:rPr>
        <w:t>with estimated value not exceeding RSD</w:t>
      </w:r>
      <w:r w:rsidR="001A657A" w:rsidRPr="00BE7597">
        <w:rPr>
          <w:rFonts w:ascii="Times New Roman" w:hAnsi="Times New Roman"/>
          <w:b/>
          <w:sz w:val="24"/>
          <w:szCs w:val="24"/>
          <w:lang w:val="en-US"/>
        </w:rPr>
        <w:t xml:space="preserve"> </w:t>
      </w:r>
      <w:r w:rsidRPr="00BE7597">
        <w:rPr>
          <w:rFonts w:ascii="Times New Roman" w:hAnsi="Times New Roman"/>
          <w:b/>
          <w:sz w:val="24"/>
          <w:szCs w:val="24"/>
          <w:lang w:val="en-US"/>
        </w:rPr>
        <w:t>5</w:t>
      </w:r>
      <w:r w:rsidR="001A657A" w:rsidRPr="00BE7597">
        <w:rPr>
          <w:rFonts w:ascii="Times New Roman" w:hAnsi="Times New Roman"/>
          <w:b/>
          <w:sz w:val="24"/>
          <w:szCs w:val="24"/>
          <w:lang w:val="en-US"/>
        </w:rPr>
        <w:t>00.000,</w:t>
      </w:r>
      <w:r w:rsidR="00BE7597" w:rsidRPr="00BE7597">
        <w:rPr>
          <w:rFonts w:ascii="Times New Roman" w:hAnsi="Times New Roman"/>
          <w:b/>
          <w:sz w:val="24"/>
          <w:szCs w:val="24"/>
          <w:lang w:val="en-US"/>
        </w:rPr>
        <w:t xml:space="preserve"> and where </w:t>
      </w:r>
      <w:r w:rsidR="00BE7597">
        <w:rPr>
          <w:rFonts w:ascii="Times New Roman" w:hAnsi="Times New Roman"/>
          <w:b/>
          <w:sz w:val="24"/>
          <w:szCs w:val="24"/>
          <w:lang w:val="en-US"/>
        </w:rPr>
        <w:t xml:space="preserve">neither </w:t>
      </w:r>
      <w:r w:rsidR="00BE7597" w:rsidRPr="00BE7597">
        <w:rPr>
          <w:rFonts w:ascii="Times New Roman" w:hAnsi="Times New Roman"/>
          <w:b/>
          <w:sz w:val="24"/>
          <w:szCs w:val="24"/>
          <w:lang w:val="en-US"/>
        </w:rPr>
        <w:t>the total estimated value of the same-kind procurements at the annual level exceed</w:t>
      </w:r>
      <w:r w:rsidR="00BE7597">
        <w:rPr>
          <w:rFonts w:ascii="Times New Roman" w:hAnsi="Times New Roman"/>
          <w:b/>
          <w:sz w:val="24"/>
          <w:szCs w:val="24"/>
          <w:lang w:val="en-US"/>
        </w:rPr>
        <w:t>s</w:t>
      </w:r>
      <w:r w:rsidR="00BE7597" w:rsidRPr="00BE7597">
        <w:rPr>
          <w:rFonts w:ascii="Times New Roman" w:hAnsi="Times New Roman"/>
          <w:b/>
          <w:sz w:val="24"/>
          <w:szCs w:val="24"/>
          <w:lang w:val="en-US"/>
        </w:rPr>
        <w:t xml:space="preserve"> RSD 5,000,</w:t>
      </w:r>
      <w:r w:rsidR="001A657A" w:rsidRPr="00BE7597">
        <w:rPr>
          <w:rFonts w:ascii="Times New Roman" w:hAnsi="Times New Roman"/>
          <w:b/>
          <w:sz w:val="24"/>
          <w:szCs w:val="24"/>
          <w:lang w:val="en-US"/>
        </w:rPr>
        <w:t xml:space="preserve"> contracting authorities are not obliged to apply the provisions of this Law.</w:t>
      </w:r>
      <w:r w:rsidR="00BE7597">
        <w:rPr>
          <w:rFonts w:ascii="Times New Roman" w:hAnsi="Times New Roman"/>
          <w:b/>
          <w:sz w:val="24"/>
          <w:szCs w:val="24"/>
          <w:lang w:val="en-US"/>
        </w:rPr>
        <w:t>*</w:t>
      </w:r>
      <w:r w:rsidRPr="00BE7597">
        <w:rPr>
          <w:rFonts w:ascii="Times New Roman" w:hAnsi="Times New Roman"/>
          <w:b/>
          <w:sz w:val="24"/>
          <w:szCs w:val="24"/>
          <w:lang w:val="en-US"/>
        </w:rPr>
        <w:t xml:space="preserve"> </w:t>
      </w:r>
    </w:p>
    <w:p w14:paraId="282367FC"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conducting procurement under Paragraph 2 of this Article, contracting authority</w:t>
      </w:r>
      <w:r w:rsidR="0061552F">
        <w:rPr>
          <w:rFonts w:ascii="Times New Roman" w:hAnsi="Times New Roman"/>
          <w:sz w:val="24"/>
          <w:szCs w:val="24"/>
          <w:lang w:val="en-US"/>
        </w:rPr>
        <w:t xml:space="preserve"> </w:t>
      </w:r>
      <w:r w:rsidRPr="00971CD0">
        <w:rPr>
          <w:rFonts w:ascii="Times New Roman" w:hAnsi="Times New Roman"/>
          <w:sz w:val="24"/>
          <w:szCs w:val="24"/>
          <w:lang w:val="en-US"/>
        </w:rPr>
        <w:t>has to prevent any conflict of interest, to ensure competition, and to make sure that the contracted price does not exceed comparable market price.</w:t>
      </w:r>
    </w:p>
    <w:p w14:paraId="7158EC36" w14:textId="77777777" w:rsidR="004800BA"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procedure is conducted by public procurement officer, or person performing public procurement tasks, unless the complexity of public procurement subject demands involvement of other competent persons.</w:t>
      </w:r>
    </w:p>
    <w:p w14:paraId="0774C5F3" w14:textId="7E596C1A" w:rsidR="008F7754" w:rsidRPr="00B17790" w:rsidRDefault="008F7754" w:rsidP="004800BA">
      <w:pPr>
        <w:spacing w:line="240" w:lineRule="auto"/>
        <w:jc w:val="both"/>
        <w:rPr>
          <w:rFonts w:ascii="Times New Roman" w:hAnsi="Times New Roman"/>
          <w:b/>
          <w:sz w:val="24"/>
          <w:szCs w:val="24"/>
          <w:lang w:val="en-US"/>
        </w:rPr>
      </w:pPr>
      <w:r w:rsidRPr="00B17790">
        <w:rPr>
          <w:rFonts w:ascii="Times New Roman" w:hAnsi="Times New Roman"/>
          <w:b/>
          <w:sz w:val="24"/>
          <w:szCs w:val="24"/>
          <w:lang w:val="en-US"/>
        </w:rPr>
        <w:t>In low-value public procurement, contracting authority may invite at least three persons who are, according to its knowledge,</w:t>
      </w:r>
      <w:r w:rsidR="00B17790" w:rsidRPr="00B17790">
        <w:rPr>
          <w:rFonts w:ascii="Times New Roman" w:hAnsi="Times New Roman"/>
          <w:b/>
          <w:sz w:val="24"/>
          <w:szCs w:val="24"/>
          <w:lang w:val="en-US"/>
        </w:rPr>
        <w:t xml:space="preserve"> capable of delivering the procurement, to submit their bids, and at the same time publish the invitation to bid on the Public Procurement Portal and on its website.*</w:t>
      </w:r>
    </w:p>
    <w:p w14:paraId="495EB2DD" w14:textId="5424A2C6" w:rsidR="004800BA"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w:t>
      </w:r>
      <w:r w:rsidR="00B17790">
        <w:rPr>
          <w:rFonts w:ascii="Times New Roman" w:hAnsi="Times New Roman"/>
          <w:sz w:val="24"/>
          <w:szCs w:val="24"/>
          <w:lang w:val="en-US"/>
        </w:rPr>
        <w:t>an i</w:t>
      </w:r>
      <w:r w:rsidRPr="00971CD0">
        <w:rPr>
          <w:rFonts w:ascii="Times New Roman" w:hAnsi="Times New Roman"/>
          <w:sz w:val="24"/>
          <w:szCs w:val="24"/>
          <w:lang w:val="en-US"/>
        </w:rPr>
        <w:t>ndividual</w:t>
      </w:r>
      <w:r w:rsidR="0061552F">
        <w:rPr>
          <w:rFonts w:ascii="Times New Roman" w:hAnsi="Times New Roman"/>
          <w:sz w:val="24"/>
          <w:szCs w:val="24"/>
          <w:lang w:val="en-US"/>
        </w:rPr>
        <w:t xml:space="preserve"> </w:t>
      </w:r>
      <w:r w:rsidRPr="00971CD0">
        <w:rPr>
          <w:rFonts w:ascii="Times New Roman" w:hAnsi="Times New Roman"/>
          <w:sz w:val="24"/>
          <w:szCs w:val="24"/>
          <w:lang w:val="en-US"/>
        </w:rPr>
        <w:t>low-value public procurement procedure whose value does not exceed the amount under Paragraph 2 of this Article, instead of concluding public procurement contract, contracting authority may issue a purchase order to the most advantageous bidder if the order contains essential elements of the contract.</w:t>
      </w:r>
    </w:p>
    <w:p w14:paraId="1A39FFC4" w14:textId="77777777" w:rsidR="00B17790" w:rsidRPr="00B7667F" w:rsidRDefault="00B17790" w:rsidP="00B1779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100B11C" w14:textId="77777777" w:rsidR="00820E7B" w:rsidRPr="00971CD0" w:rsidRDefault="00820E7B" w:rsidP="004800BA">
      <w:pPr>
        <w:spacing w:line="240" w:lineRule="auto"/>
        <w:jc w:val="both"/>
        <w:rPr>
          <w:rFonts w:ascii="Times New Roman" w:hAnsi="Times New Roman"/>
          <w:sz w:val="24"/>
          <w:szCs w:val="24"/>
          <w:lang w:val="en-US"/>
        </w:rPr>
      </w:pPr>
    </w:p>
    <w:p w14:paraId="22975D6F" w14:textId="755896D8" w:rsidR="00820E7B" w:rsidRPr="00B17790" w:rsidRDefault="00820E7B" w:rsidP="00820E7B">
      <w:pPr>
        <w:spacing w:line="240" w:lineRule="auto"/>
        <w:jc w:val="center"/>
        <w:rPr>
          <w:rFonts w:ascii="Times New Roman" w:hAnsi="Times New Roman"/>
          <w:b/>
          <w:sz w:val="24"/>
          <w:szCs w:val="24"/>
          <w:lang w:val="en-US"/>
        </w:rPr>
      </w:pPr>
      <w:r w:rsidRPr="00B17790">
        <w:rPr>
          <w:rFonts w:ascii="Times New Roman" w:hAnsi="Times New Roman"/>
          <w:b/>
          <w:sz w:val="24"/>
          <w:szCs w:val="24"/>
          <w:lang w:val="en-US"/>
        </w:rPr>
        <w:t>Article 39a</w:t>
      </w:r>
      <w:r w:rsidR="00B17790">
        <w:rPr>
          <w:rFonts w:ascii="Times New Roman" w:hAnsi="Times New Roman"/>
          <w:b/>
          <w:sz w:val="24"/>
          <w:szCs w:val="24"/>
          <w:lang w:val="en-US"/>
        </w:rPr>
        <w:t>*</w:t>
      </w:r>
    </w:p>
    <w:p w14:paraId="23E83222" w14:textId="200E6237" w:rsidR="004800BA" w:rsidRPr="00B17790" w:rsidRDefault="00A31DEC" w:rsidP="004800BA">
      <w:pPr>
        <w:spacing w:line="240" w:lineRule="auto"/>
        <w:jc w:val="both"/>
        <w:rPr>
          <w:rFonts w:ascii="Times New Roman" w:hAnsi="Times New Roman"/>
          <w:b/>
          <w:sz w:val="24"/>
          <w:szCs w:val="24"/>
          <w:lang w:val="en-US"/>
        </w:rPr>
      </w:pPr>
      <w:r w:rsidRPr="00B17790">
        <w:rPr>
          <w:rFonts w:ascii="Times New Roman" w:hAnsi="Times New Roman"/>
          <w:b/>
          <w:sz w:val="24"/>
          <w:szCs w:val="24"/>
          <w:lang w:val="en-US"/>
        </w:rPr>
        <w:t xml:space="preserve">The provisions of this Law governing the low-value public procurements </w:t>
      </w:r>
      <w:r w:rsidR="00B17790" w:rsidRPr="00B17790">
        <w:rPr>
          <w:rFonts w:ascii="Times New Roman" w:hAnsi="Times New Roman"/>
          <w:b/>
          <w:sz w:val="24"/>
          <w:szCs w:val="24"/>
          <w:lang w:val="en-US"/>
        </w:rPr>
        <w:t>may</w:t>
      </w:r>
      <w:r w:rsidRPr="00B17790">
        <w:rPr>
          <w:rFonts w:ascii="Times New Roman" w:hAnsi="Times New Roman"/>
          <w:b/>
          <w:sz w:val="24"/>
          <w:szCs w:val="24"/>
          <w:lang w:val="en-US"/>
        </w:rPr>
        <w:t xml:space="preserve"> apply to procurements of services under Annex 2, regardless of the estimated value of public procurement.</w:t>
      </w:r>
      <w:r w:rsidR="00B17790" w:rsidRPr="00B17790">
        <w:rPr>
          <w:rFonts w:ascii="Times New Roman" w:hAnsi="Times New Roman"/>
          <w:b/>
          <w:sz w:val="24"/>
          <w:szCs w:val="24"/>
          <w:lang w:val="en-US"/>
        </w:rPr>
        <w:t>*</w:t>
      </w:r>
    </w:p>
    <w:p w14:paraId="62DA8CCE" w14:textId="77777777" w:rsidR="00B17790" w:rsidRPr="00B7667F" w:rsidRDefault="00B17790" w:rsidP="00B1779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DD80EC8" w14:textId="77777777" w:rsidR="00A31DEC" w:rsidRPr="00A31DEC" w:rsidRDefault="00A31DEC" w:rsidP="004800BA">
      <w:pPr>
        <w:spacing w:line="240" w:lineRule="auto"/>
        <w:jc w:val="both"/>
        <w:rPr>
          <w:rFonts w:ascii="Times New Roman" w:hAnsi="Times New Roman"/>
          <w:color w:val="FF0000"/>
          <w:sz w:val="24"/>
          <w:szCs w:val="24"/>
          <w:lang w:val="en-US"/>
        </w:rPr>
      </w:pPr>
    </w:p>
    <w:p w14:paraId="04BBCCA0"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Special Forms of Public Procurement Procedure</w:t>
      </w:r>
    </w:p>
    <w:p w14:paraId="33A5D1EB" w14:textId="77777777" w:rsidR="004800BA" w:rsidRPr="00B17790" w:rsidRDefault="004800BA" w:rsidP="004800BA">
      <w:pPr>
        <w:spacing w:line="240" w:lineRule="auto"/>
        <w:jc w:val="center"/>
        <w:rPr>
          <w:rFonts w:ascii="Times New Roman" w:hAnsi="Times New Roman"/>
          <w:i/>
          <w:sz w:val="24"/>
          <w:szCs w:val="24"/>
          <w:lang w:val="en-US"/>
        </w:rPr>
      </w:pPr>
      <w:r w:rsidRPr="00B17790">
        <w:rPr>
          <w:rFonts w:ascii="Times New Roman" w:hAnsi="Times New Roman"/>
          <w:i/>
          <w:sz w:val="24"/>
          <w:szCs w:val="24"/>
          <w:lang w:val="en-US"/>
        </w:rPr>
        <w:t>Framework Agreement</w:t>
      </w:r>
    </w:p>
    <w:p w14:paraId="7B72FC42" w14:textId="629FDEC4" w:rsidR="004800BA" w:rsidRPr="00B17790" w:rsidRDefault="004800BA" w:rsidP="004800BA">
      <w:pPr>
        <w:spacing w:line="240" w:lineRule="auto"/>
        <w:jc w:val="center"/>
        <w:rPr>
          <w:rFonts w:ascii="Times New Roman" w:hAnsi="Times New Roman"/>
          <w:b/>
          <w:sz w:val="24"/>
          <w:szCs w:val="24"/>
          <w:lang w:val="en-US"/>
        </w:rPr>
      </w:pPr>
      <w:r w:rsidRPr="00234F67">
        <w:rPr>
          <w:rFonts w:ascii="Times New Roman" w:hAnsi="Times New Roman"/>
          <w:b/>
          <w:sz w:val="24"/>
          <w:szCs w:val="24"/>
          <w:lang w:val="en-US"/>
        </w:rPr>
        <w:t>Article</w:t>
      </w:r>
      <w:r w:rsidRPr="00B17790">
        <w:rPr>
          <w:rFonts w:ascii="Times New Roman" w:hAnsi="Times New Roman"/>
          <w:b/>
          <w:sz w:val="24"/>
          <w:szCs w:val="24"/>
          <w:lang w:val="en-US"/>
        </w:rPr>
        <w:t xml:space="preserve"> 40</w:t>
      </w:r>
      <w:r w:rsidR="00B17790">
        <w:rPr>
          <w:rFonts w:ascii="Times New Roman" w:hAnsi="Times New Roman"/>
          <w:b/>
          <w:sz w:val="24"/>
          <w:szCs w:val="24"/>
          <w:lang w:val="en-US"/>
        </w:rPr>
        <w:t>*</w:t>
      </w:r>
    </w:p>
    <w:p w14:paraId="5C3B4F78" w14:textId="56835928" w:rsidR="00BB5736" w:rsidRPr="00234F67" w:rsidRDefault="00BB5736"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Contracting authority may conclude framework agreement after having conducted public procurement procedure under Article 31 of this Law.</w:t>
      </w:r>
      <w:r w:rsidR="00234F67" w:rsidRPr="00234F67">
        <w:rPr>
          <w:rFonts w:ascii="Times New Roman" w:hAnsi="Times New Roman"/>
          <w:b/>
          <w:sz w:val="24"/>
          <w:szCs w:val="24"/>
          <w:lang w:val="en-US"/>
        </w:rPr>
        <w:t>*</w:t>
      </w:r>
    </w:p>
    <w:p w14:paraId="6A648A9A" w14:textId="0A2A77A8" w:rsidR="00BB5736" w:rsidRPr="00234F67" w:rsidRDefault="00BB5736"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 xml:space="preserve">Framework agreement is concluded with one or more bidders, and contracting authority has to </w:t>
      </w:r>
      <w:r w:rsidR="00234F67" w:rsidRPr="00234F67">
        <w:rPr>
          <w:rFonts w:ascii="Times New Roman" w:hAnsi="Times New Roman"/>
          <w:b/>
          <w:sz w:val="24"/>
          <w:szCs w:val="24"/>
          <w:lang w:val="en-US"/>
        </w:rPr>
        <w:t>specify</w:t>
      </w:r>
      <w:r w:rsidRPr="00234F67">
        <w:rPr>
          <w:rFonts w:ascii="Times New Roman" w:hAnsi="Times New Roman"/>
          <w:b/>
          <w:sz w:val="24"/>
          <w:szCs w:val="24"/>
          <w:lang w:val="en-US"/>
        </w:rPr>
        <w:t xml:space="preserve"> the number of bidders for concluding framework agreement in its invitation to submit bids or applications.</w:t>
      </w:r>
      <w:r w:rsidR="00234F67" w:rsidRPr="00234F67">
        <w:rPr>
          <w:rFonts w:ascii="Times New Roman" w:hAnsi="Times New Roman"/>
          <w:b/>
          <w:sz w:val="24"/>
          <w:szCs w:val="24"/>
          <w:lang w:val="en-US"/>
        </w:rPr>
        <w:t>*</w:t>
      </w:r>
    </w:p>
    <w:p w14:paraId="2E26383F" w14:textId="22DAEF75" w:rsidR="00BB5736" w:rsidRPr="00234F67" w:rsidRDefault="00BB5736"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 xml:space="preserve">Where contracting authority does not receive beforehand a certain number of acceptable bids, </w:t>
      </w:r>
      <w:r w:rsidR="00234F67" w:rsidRPr="00234F67">
        <w:rPr>
          <w:rFonts w:ascii="Times New Roman" w:hAnsi="Times New Roman"/>
          <w:b/>
          <w:sz w:val="24"/>
          <w:szCs w:val="24"/>
          <w:lang w:val="en-US"/>
        </w:rPr>
        <w:t>it</w:t>
      </w:r>
      <w:r w:rsidRPr="00234F67">
        <w:rPr>
          <w:rFonts w:ascii="Times New Roman" w:hAnsi="Times New Roman"/>
          <w:b/>
          <w:sz w:val="24"/>
          <w:szCs w:val="24"/>
          <w:lang w:val="en-US"/>
        </w:rPr>
        <w:t xml:space="preserve"> may conclude framework agreement with a lesser number of bidders, and even with only one.</w:t>
      </w:r>
      <w:r w:rsidR="00234F67" w:rsidRPr="00234F67">
        <w:rPr>
          <w:rFonts w:ascii="Times New Roman" w:hAnsi="Times New Roman"/>
          <w:b/>
          <w:sz w:val="24"/>
          <w:szCs w:val="24"/>
          <w:lang w:val="en-US"/>
        </w:rPr>
        <w:t>*</w:t>
      </w:r>
    </w:p>
    <w:p w14:paraId="0B489DDC" w14:textId="004CBC4D" w:rsidR="00BB5736" w:rsidRPr="00234F67" w:rsidRDefault="00BB5736"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 xml:space="preserve">Framework agreement </w:t>
      </w:r>
      <w:r w:rsidR="00B87B6A">
        <w:rPr>
          <w:rFonts w:ascii="Times New Roman" w:hAnsi="Times New Roman"/>
          <w:b/>
          <w:sz w:val="24"/>
          <w:szCs w:val="24"/>
          <w:lang w:val="en-US"/>
        </w:rPr>
        <w:t>may not</w:t>
      </w:r>
      <w:r w:rsidRPr="00234F67">
        <w:rPr>
          <w:rFonts w:ascii="Times New Roman" w:hAnsi="Times New Roman"/>
          <w:b/>
          <w:sz w:val="24"/>
          <w:szCs w:val="24"/>
          <w:lang w:val="en-US"/>
        </w:rPr>
        <w:t xml:space="preserve"> last more than three years, and where it is concluded with only one bidder it </w:t>
      </w:r>
      <w:r w:rsidR="00B87B6A">
        <w:rPr>
          <w:rFonts w:ascii="Times New Roman" w:hAnsi="Times New Roman"/>
          <w:b/>
          <w:sz w:val="24"/>
          <w:szCs w:val="24"/>
          <w:lang w:val="en-US"/>
        </w:rPr>
        <w:t>may not</w:t>
      </w:r>
      <w:r w:rsidRPr="00234F67">
        <w:rPr>
          <w:rFonts w:ascii="Times New Roman" w:hAnsi="Times New Roman"/>
          <w:b/>
          <w:sz w:val="24"/>
          <w:szCs w:val="24"/>
          <w:lang w:val="en-US"/>
        </w:rPr>
        <w:t xml:space="preserve"> last more than two years.</w:t>
      </w:r>
      <w:r w:rsidR="00234F67" w:rsidRPr="00234F67">
        <w:rPr>
          <w:rFonts w:ascii="Times New Roman" w:hAnsi="Times New Roman"/>
          <w:b/>
          <w:sz w:val="24"/>
          <w:szCs w:val="24"/>
          <w:lang w:val="en-US"/>
        </w:rPr>
        <w:t>*</w:t>
      </w:r>
    </w:p>
    <w:p w14:paraId="7BDCB3A5" w14:textId="4355909F" w:rsidR="00BB5736" w:rsidRPr="00234F67" w:rsidRDefault="00E90103"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 xml:space="preserve">Framework agreements may only be used by contracting authorities precisely named in framework agreement, or by those whose identity may clearly be inferred from the wording </w:t>
      </w:r>
      <w:r w:rsidR="00234F67" w:rsidRPr="00234F67">
        <w:rPr>
          <w:rFonts w:ascii="Times New Roman" w:hAnsi="Times New Roman"/>
          <w:b/>
          <w:sz w:val="24"/>
          <w:szCs w:val="24"/>
          <w:lang w:val="en-US"/>
        </w:rPr>
        <w:t>thereof</w:t>
      </w:r>
      <w:r w:rsidRPr="00234F67">
        <w:rPr>
          <w:rFonts w:ascii="Times New Roman" w:hAnsi="Times New Roman"/>
          <w:b/>
          <w:sz w:val="24"/>
          <w:szCs w:val="24"/>
          <w:lang w:val="en-US"/>
        </w:rPr>
        <w:t>.</w:t>
      </w:r>
      <w:r w:rsidR="00234F67" w:rsidRPr="00234F67">
        <w:rPr>
          <w:rFonts w:ascii="Times New Roman" w:hAnsi="Times New Roman"/>
          <w:b/>
          <w:sz w:val="24"/>
          <w:szCs w:val="24"/>
          <w:lang w:val="en-US"/>
        </w:rPr>
        <w:t>*</w:t>
      </w:r>
    </w:p>
    <w:p w14:paraId="5CE4C005" w14:textId="0C2F4AB5" w:rsidR="00E90103" w:rsidRPr="00234F67" w:rsidRDefault="00E90103"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Public procurement contracts concluded on the basis of framework agreement must be awarded before the expiration of the duration of given framework agreement</w:t>
      </w:r>
      <w:r w:rsidR="00234F67" w:rsidRPr="00234F67">
        <w:rPr>
          <w:rFonts w:ascii="Times New Roman" w:hAnsi="Times New Roman"/>
          <w:b/>
          <w:sz w:val="24"/>
          <w:szCs w:val="24"/>
          <w:lang w:val="en-US"/>
        </w:rPr>
        <w:t>;</w:t>
      </w:r>
      <w:r w:rsidRPr="00234F67">
        <w:rPr>
          <w:rFonts w:ascii="Times New Roman" w:hAnsi="Times New Roman"/>
          <w:b/>
          <w:sz w:val="24"/>
          <w:szCs w:val="24"/>
          <w:lang w:val="en-US"/>
        </w:rPr>
        <w:t xml:space="preserve"> </w:t>
      </w:r>
      <w:r w:rsidR="00234F67" w:rsidRPr="00234F67">
        <w:rPr>
          <w:rFonts w:ascii="Times New Roman" w:hAnsi="Times New Roman"/>
          <w:b/>
          <w:sz w:val="24"/>
          <w:szCs w:val="24"/>
          <w:lang w:val="en-US"/>
        </w:rPr>
        <w:t>however,</w:t>
      </w:r>
      <w:r w:rsidRPr="00234F67">
        <w:rPr>
          <w:rFonts w:ascii="Times New Roman" w:hAnsi="Times New Roman"/>
          <w:b/>
          <w:sz w:val="24"/>
          <w:szCs w:val="24"/>
          <w:lang w:val="en-US"/>
        </w:rPr>
        <w:t xml:space="preserve"> the duration of individual</w:t>
      </w:r>
      <w:r w:rsidR="00574454" w:rsidRPr="00234F67">
        <w:rPr>
          <w:rFonts w:ascii="Times New Roman" w:hAnsi="Times New Roman"/>
          <w:b/>
          <w:sz w:val="24"/>
          <w:szCs w:val="24"/>
          <w:lang w:val="en-US"/>
        </w:rPr>
        <w:t xml:space="preserve"> contracts concluded on the basis of framework agreement do</w:t>
      </w:r>
      <w:r w:rsidR="0015270A" w:rsidRPr="00234F67">
        <w:rPr>
          <w:rFonts w:ascii="Times New Roman" w:hAnsi="Times New Roman"/>
          <w:b/>
          <w:sz w:val="24"/>
          <w:szCs w:val="24"/>
          <w:lang w:val="en-US"/>
        </w:rPr>
        <w:t>es</w:t>
      </w:r>
      <w:r w:rsidR="00574454" w:rsidRPr="00234F67">
        <w:rPr>
          <w:rFonts w:ascii="Times New Roman" w:hAnsi="Times New Roman"/>
          <w:b/>
          <w:sz w:val="24"/>
          <w:szCs w:val="24"/>
          <w:lang w:val="en-US"/>
        </w:rPr>
        <w:t xml:space="preserve"> not necessarily have to correspond to the duration of that framework agreement, and instead they may last shorter or longer</w:t>
      </w:r>
      <w:r w:rsidR="00234F67" w:rsidRPr="00234F67">
        <w:rPr>
          <w:rFonts w:ascii="Times New Roman" w:hAnsi="Times New Roman"/>
          <w:b/>
          <w:sz w:val="24"/>
          <w:szCs w:val="24"/>
          <w:lang w:val="en-US"/>
        </w:rPr>
        <w:t>, as necessary</w:t>
      </w:r>
      <w:r w:rsidR="00574454" w:rsidRPr="00234F67">
        <w:rPr>
          <w:rFonts w:ascii="Times New Roman" w:hAnsi="Times New Roman"/>
          <w:b/>
          <w:sz w:val="24"/>
          <w:szCs w:val="24"/>
          <w:lang w:val="en-US"/>
        </w:rPr>
        <w:t>.</w:t>
      </w:r>
      <w:r w:rsidR="00234F67" w:rsidRPr="00234F67">
        <w:rPr>
          <w:rFonts w:ascii="Times New Roman" w:hAnsi="Times New Roman"/>
          <w:b/>
          <w:sz w:val="24"/>
          <w:szCs w:val="24"/>
          <w:lang w:val="en-US"/>
        </w:rPr>
        <w:t>*</w:t>
      </w:r>
    </w:p>
    <w:p w14:paraId="4EA75C0D" w14:textId="478820F4" w:rsidR="00574454" w:rsidRPr="00234F67" w:rsidRDefault="00574454"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Framework agreement may not be used in a way that would be preventing, restricting, or distorting competition and equality of bidders.</w:t>
      </w:r>
      <w:r w:rsidR="00234F67" w:rsidRPr="00234F67">
        <w:rPr>
          <w:rFonts w:ascii="Times New Roman" w:hAnsi="Times New Roman"/>
          <w:b/>
          <w:sz w:val="24"/>
          <w:szCs w:val="24"/>
          <w:lang w:val="en-US"/>
        </w:rPr>
        <w:t>*</w:t>
      </w:r>
    </w:p>
    <w:p w14:paraId="05834F92" w14:textId="4C651532" w:rsidR="00574454" w:rsidRPr="00234F67" w:rsidRDefault="00574454"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When concluding a public procurement contract on the basis of framework agreement, contracting parties are not allowed to alter any key requirement under the framework agreement.</w:t>
      </w:r>
      <w:r w:rsidR="00234F67" w:rsidRPr="00234F67">
        <w:rPr>
          <w:rFonts w:ascii="Times New Roman" w:hAnsi="Times New Roman"/>
          <w:b/>
          <w:sz w:val="24"/>
          <w:szCs w:val="24"/>
          <w:lang w:val="en-US"/>
        </w:rPr>
        <w:t>*</w:t>
      </w:r>
    </w:p>
    <w:p w14:paraId="19903649" w14:textId="5CEB06DD" w:rsidR="00574454" w:rsidRPr="00234F67" w:rsidRDefault="00574454"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Instead of a public procurement contract, on the basis of framework agreement may also be issued a purchase order provided that it contains key elements of the contract.</w:t>
      </w:r>
      <w:r w:rsidR="00234F67" w:rsidRPr="00234F67">
        <w:rPr>
          <w:rFonts w:ascii="Times New Roman" w:hAnsi="Times New Roman"/>
          <w:b/>
          <w:sz w:val="24"/>
          <w:szCs w:val="24"/>
          <w:lang w:val="en-US"/>
        </w:rPr>
        <w:t>*</w:t>
      </w:r>
    </w:p>
    <w:p w14:paraId="4C7F425F" w14:textId="3F73351C" w:rsidR="00BB5736" w:rsidRPr="00234F67" w:rsidRDefault="00BB5736" w:rsidP="00BB5736">
      <w:pPr>
        <w:spacing w:line="240" w:lineRule="auto"/>
        <w:jc w:val="both"/>
        <w:rPr>
          <w:rFonts w:ascii="Times New Roman" w:hAnsi="Times New Roman"/>
          <w:b/>
          <w:sz w:val="24"/>
          <w:szCs w:val="24"/>
          <w:lang w:val="en-US"/>
        </w:rPr>
      </w:pPr>
      <w:r w:rsidRPr="00234F67">
        <w:rPr>
          <w:rFonts w:ascii="Times New Roman" w:hAnsi="Times New Roman"/>
          <w:b/>
          <w:sz w:val="24"/>
          <w:szCs w:val="24"/>
          <w:lang w:val="en-US"/>
        </w:rPr>
        <w:t xml:space="preserve">The Public Procurement Office shall draft </w:t>
      </w:r>
      <w:r w:rsidR="00574454" w:rsidRPr="00234F67">
        <w:rPr>
          <w:rFonts w:ascii="Times New Roman" w:hAnsi="Times New Roman"/>
          <w:b/>
          <w:sz w:val="24"/>
          <w:szCs w:val="24"/>
          <w:lang w:val="en-US"/>
        </w:rPr>
        <w:t>templates</w:t>
      </w:r>
      <w:r w:rsidRPr="00234F67">
        <w:rPr>
          <w:rFonts w:ascii="Times New Roman" w:hAnsi="Times New Roman"/>
          <w:b/>
          <w:sz w:val="24"/>
          <w:szCs w:val="24"/>
          <w:lang w:val="en-US"/>
        </w:rPr>
        <w:t xml:space="preserve"> and instruction on the manner of concluding framework agreements.</w:t>
      </w:r>
      <w:r w:rsidR="00234F67" w:rsidRPr="00234F67">
        <w:rPr>
          <w:rFonts w:ascii="Times New Roman" w:hAnsi="Times New Roman"/>
          <w:b/>
          <w:sz w:val="24"/>
          <w:szCs w:val="24"/>
          <w:lang w:val="en-US"/>
        </w:rPr>
        <w:t>*</w:t>
      </w:r>
    </w:p>
    <w:p w14:paraId="0368F775" w14:textId="77777777" w:rsidR="00234F67" w:rsidRPr="00B7667F" w:rsidRDefault="00234F67" w:rsidP="00234F67">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1C9516F" w14:textId="77777777" w:rsidR="00234F67" w:rsidRDefault="00234F67" w:rsidP="00234F67">
      <w:pPr>
        <w:spacing w:line="240" w:lineRule="auto"/>
        <w:rPr>
          <w:rFonts w:ascii="Times New Roman" w:hAnsi="Times New Roman"/>
          <w:b/>
          <w:color w:val="FF0000"/>
          <w:sz w:val="24"/>
          <w:szCs w:val="24"/>
          <w:lang w:val="en-US"/>
        </w:rPr>
      </w:pPr>
    </w:p>
    <w:p w14:paraId="492204A9" w14:textId="6FE41D26" w:rsidR="00B22F71" w:rsidRPr="008D401E" w:rsidRDefault="003A16DD" w:rsidP="00B22F71">
      <w:pPr>
        <w:spacing w:line="240" w:lineRule="auto"/>
        <w:jc w:val="center"/>
        <w:rPr>
          <w:rFonts w:ascii="Times New Roman" w:hAnsi="Times New Roman"/>
          <w:b/>
          <w:i/>
          <w:sz w:val="24"/>
          <w:szCs w:val="24"/>
          <w:lang w:val="en-US"/>
        </w:rPr>
      </w:pPr>
      <w:r w:rsidRPr="008D401E">
        <w:rPr>
          <w:rFonts w:ascii="Times New Roman" w:hAnsi="Times New Roman"/>
          <w:b/>
          <w:i/>
          <w:sz w:val="24"/>
          <w:szCs w:val="24"/>
          <w:lang w:val="en-US"/>
        </w:rPr>
        <w:t xml:space="preserve">Concluding </w:t>
      </w:r>
      <w:r w:rsidR="008D401E" w:rsidRPr="008D401E">
        <w:rPr>
          <w:rFonts w:ascii="Times New Roman" w:hAnsi="Times New Roman"/>
          <w:b/>
          <w:i/>
          <w:sz w:val="24"/>
          <w:szCs w:val="24"/>
          <w:lang w:val="en-US"/>
        </w:rPr>
        <w:t xml:space="preserve">Public Procurement Contract </w:t>
      </w:r>
      <w:r w:rsidR="008D401E">
        <w:rPr>
          <w:rFonts w:ascii="Times New Roman" w:hAnsi="Times New Roman"/>
          <w:b/>
          <w:i/>
          <w:sz w:val="24"/>
          <w:szCs w:val="24"/>
          <w:lang w:val="en-US"/>
        </w:rPr>
        <w:t>o</w:t>
      </w:r>
      <w:r w:rsidR="008D401E" w:rsidRPr="008D401E">
        <w:rPr>
          <w:rFonts w:ascii="Times New Roman" w:hAnsi="Times New Roman"/>
          <w:b/>
          <w:i/>
          <w:sz w:val="24"/>
          <w:szCs w:val="24"/>
          <w:lang w:val="en-US"/>
        </w:rPr>
        <w:t xml:space="preserve">n </w:t>
      </w:r>
      <w:r w:rsidR="008D401E">
        <w:rPr>
          <w:rFonts w:ascii="Times New Roman" w:hAnsi="Times New Roman"/>
          <w:b/>
          <w:i/>
          <w:sz w:val="24"/>
          <w:szCs w:val="24"/>
          <w:lang w:val="en-US"/>
        </w:rPr>
        <w:t>t</w:t>
      </w:r>
      <w:r w:rsidR="008D401E" w:rsidRPr="008D401E">
        <w:rPr>
          <w:rFonts w:ascii="Times New Roman" w:hAnsi="Times New Roman"/>
          <w:b/>
          <w:i/>
          <w:sz w:val="24"/>
          <w:szCs w:val="24"/>
          <w:lang w:val="en-US"/>
        </w:rPr>
        <w:t xml:space="preserve">he Basis </w:t>
      </w:r>
      <w:r w:rsidR="008D401E">
        <w:rPr>
          <w:rFonts w:ascii="Times New Roman" w:hAnsi="Times New Roman"/>
          <w:b/>
          <w:i/>
          <w:sz w:val="24"/>
          <w:szCs w:val="24"/>
          <w:lang w:val="en-US"/>
        </w:rPr>
        <w:t>o</w:t>
      </w:r>
      <w:r w:rsidR="008D401E" w:rsidRPr="008D401E">
        <w:rPr>
          <w:rFonts w:ascii="Times New Roman" w:hAnsi="Times New Roman"/>
          <w:b/>
          <w:i/>
          <w:sz w:val="24"/>
          <w:szCs w:val="24"/>
          <w:lang w:val="en-US"/>
        </w:rPr>
        <w:t>f Framework Agreement*</w:t>
      </w:r>
    </w:p>
    <w:p w14:paraId="0CB1CD70" w14:textId="1D889307" w:rsidR="00AE62EA" w:rsidRPr="00AE62EA" w:rsidRDefault="00AE62EA" w:rsidP="00AE62E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lastRenderedPageBreak/>
        <w:t>* Official Gazette of the RS, No. 68/2015</w:t>
      </w:r>
    </w:p>
    <w:p w14:paraId="3919B28B" w14:textId="002A28E7" w:rsidR="00B22F71" w:rsidRPr="00B53505" w:rsidRDefault="003A16DD" w:rsidP="00B22F71">
      <w:pPr>
        <w:spacing w:line="240" w:lineRule="auto"/>
        <w:ind w:left="360"/>
        <w:jc w:val="center"/>
        <w:rPr>
          <w:rFonts w:ascii="Times New Roman" w:hAnsi="Times New Roman"/>
          <w:b/>
          <w:sz w:val="24"/>
          <w:szCs w:val="24"/>
          <w:lang w:val="en-US"/>
        </w:rPr>
      </w:pPr>
      <w:r w:rsidRPr="00B53505">
        <w:rPr>
          <w:rFonts w:ascii="Times New Roman" w:hAnsi="Times New Roman"/>
          <w:b/>
          <w:sz w:val="24"/>
          <w:szCs w:val="24"/>
          <w:lang w:val="en-US"/>
        </w:rPr>
        <w:t>Article 40a</w:t>
      </w:r>
      <w:r w:rsidR="00AE62EA" w:rsidRPr="00B53505">
        <w:rPr>
          <w:rFonts w:ascii="Times New Roman" w:hAnsi="Times New Roman"/>
          <w:b/>
          <w:sz w:val="24"/>
          <w:szCs w:val="24"/>
          <w:lang w:val="en-US"/>
        </w:rPr>
        <w:t>*</w:t>
      </w:r>
    </w:p>
    <w:p w14:paraId="29E34E99" w14:textId="07E979F7" w:rsidR="00B22F71" w:rsidRPr="00B53505" w:rsidRDefault="003A16DD" w:rsidP="00B22F71">
      <w:p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 xml:space="preserve">Where framework agreement is concluded with a single supplier, the contract will be </w:t>
      </w:r>
      <w:r w:rsidR="003F2B73" w:rsidRPr="00B53505">
        <w:rPr>
          <w:rFonts w:ascii="Times New Roman" w:hAnsi="Times New Roman"/>
          <w:b/>
          <w:sz w:val="24"/>
          <w:szCs w:val="24"/>
          <w:lang w:val="en-US"/>
        </w:rPr>
        <w:t>awarded</w:t>
      </w:r>
      <w:r w:rsidRPr="00B53505">
        <w:rPr>
          <w:rFonts w:ascii="Times New Roman" w:hAnsi="Times New Roman"/>
          <w:b/>
          <w:sz w:val="24"/>
          <w:szCs w:val="24"/>
          <w:lang w:val="en-US"/>
        </w:rPr>
        <w:t xml:space="preserve"> on the grounds of requirements stipulated by the framework agreement and the bid submitted in the public procurement procedure in which was concluded this </w:t>
      </w:r>
      <w:r w:rsidR="00B22F71" w:rsidRPr="00B53505">
        <w:rPr>
          <w:rFonts w:ascii="Times New Roman" w:hAnsi="Times New Roman"/>
          <w:b/>
          <w:sz w:val="24"/>
          <w:szCs w:val="24"/>
          <w:lang w:val="en-US"/>
        </w:rPr>
        <w:t>framework agreement.</w:t>
      </w:r>
      <w:r w:rsidR="00AE62EA" w:rsidRPr="00B53505">
        <w:rPr>
          <w:rFonts w:ascii="Times New Roman" w:hAnsi="Times New Roman"/>
          <w:b/>
          <w:sz w:val="24"/>
          <w:szCs w:val="24"/>
          <w:lang w:val="en-US"/>
        </w:rPr>
        <w:t>*</w:t>
      </w:r>
    </w:p>
    <w:p w14:paraId="104AFDBB" w14:textId="62699797" w:rsidR="00B22F71" w:rsidRPr="00B53505" w:rsidRDefault="008E3F60" w:rsidP="00B22F71">
      <w:p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 xml:space="preserve">Where framework agreement is concluded with </w:t>
      </w:r>
      <w:r w:rsidR="003F2B73" w:rsidRPr="00B53505">
        <w:rPr>
          <w:rFonts w:ascii="Times New Roman" w:hAnsi="Times New Roman"/>
          <w:b/>
          <w:sz w:val="24"/>
          <w:szCs w:val="24"/>
          <w:lang w:val="en-US"/>
        </w:rPr>
        <w:t>several</w:t>
      </w:r>
      <w:r w:rsidRPr="00B53505">
        <w:rPr>
          <w:rFonts w:ascii="Times New Roman" w:hAnsi="Times New Roman"/>
          <w:b/>
          <w:sz w:val="24"/>
          <w:szCs w:val="24"/>
          <w:lang w:val="en-US"/>
        </w:rPr>
        <w:t xml:space="preserve"> </w:t>
      </w:r>
      <w:r w:rsidR="003F2B73" w:rsidRPr="00B53505">
        <w:rPr>
          <w:rFonts w:ascii="Times New Roman" w:hAnsi="Times New Roman"/>
          <w:b/>
          <w:sz w:val="24"/>
          <w:szCs w:val="24"/>
          <w:lang w:val="en-US"/>
        </w:rPr>
        <w:t>suppliers</w:t>
      </w:r>
      <w:r w:rsidRPr="00B53505">
        <w:rPr>
          <w:rFonts w:ascii="Times New Roman" w:hAnsi="Times New Roman"/>
          <w:b/>
          <w:sz w:val="24"/>
          <w:szCs w:val="24"/>
          <w:lang w:val="en-US"/>
        </w:rPr>
        <w:t xml:space="preserve">, the </w:t>
      </w:r>
      <w:r w:rsidR="003F2B73" w:rsidRPr="00B53505">
        <w:rPr>
          <w:rFonts w:ascii="Times New Roman" w:hAnsi="Times New Roman"/>
          <w:b/>
          <w:sz w:val="24"/>
          <w:szCs w:val="24"/>
          <w:lang w:val="en-US"/>
        </w:rPr>
        <w:t xml:space="preserve">public procurement </w:t>
      </w:r>
      <w:r w:rsidRPr="00B53505">
        <w:rPr>
          <w:rFonts w:ascii="Times New Roman" w:hAnsi="Times New Roman"/>
          <w:b/>
          <w:sz w:val="24"/>
          <w:szCs w:val="24"/>
          <w:lang w:val="en-US"/>
        </w:rPr>
        <w:t xml:space="preserve">contract </w:t>
      </w:r>
      <w:r w:rsidR="003F2B73" w:rsidRPr="00B53505">
        <w:rPr>
          <w:rFonts w:ascii="Times New Roman" w:hAnsi="Times New Roman"/>
          <w:b/>
          <w:sz w:val="24"/>
          <w:szCs w:val="24"/>
          <w:lang w:val="en-US"/>
        </w:rPr>
        <w:t>based on framework agreement may</w:t>
      </w:r>
      <w:r w:rsidRPr="00B53505">
        <w:rPr>
          <w:rFonts w:ascii="Times New Roman" w:hAnsi="Times New Roman"/>
          <w:b/>
          <w:sz w:val="24"/>
          <w:szCs w:val="24"/>
          <w:lang w:val="en-US"/>
        </w:rPr>
        <w:t xml:space="preserve"> be </w:t>
      </w:r>
      <w:r w:rsidR="003F2B73" w:rsidRPr="00B53505">
        <w:rPr>
          <w:rFonts w:ascii="Times New Roman" w:hAnsi="Times New Roman"/>
          <w:b/>
          <w:sz w:val="24"/>
          <w:szCs w:val="24"/>
          <w:lang w:val="en-US"/>
        </w:rPr>
        <w:t xml:space="preserve">awarded </w:t>
      </w:r>
      <w:r w:rsidRPr="00B53505">
        <w:rPr>
          <w:rFonts w:ascii="Times New Roman" w:hAnsi="Times New Roman"/>
          <w:b/>
          <w:sz w:val="24"/>
          <w:szCs w:val="24"/>
          <w:lang w:val="en-US"/>
        </w:rPr>
        <w:t xml:space="preserve">on </w:t>
      </w:r>
      <w:r w:rsidR="003F2B73" w:rsidRPr="00B53505">
        <w:rPr>
          <w:rFonts w:ascii="Times New Roman" w:hAnsi="Times New Roman"/>
          <w:b/>
          <w:sz w:val="24"/>
          <w:szCs w:val="24"/>
          <w:lang w:val="en-US"/>
        </w:rPr>
        <w:t xml:space="preserve">one of </w:t>
      </w:r>
      <w:r w:rsidRPr="00B53505">
        <w:rPr>
          <w:rFonts w:ascii="Times New Roman" w:hAnsi="Times New Roman"/>
          <w:b/>
          <w:sz w:val="24"/>
          <w:szCs w:val="24"/>
          <w:lang w:val="en-US"/>
        </w:rPr>
        <w:t xml:space="preserve">the </w:t>
      </w:r>
      <w:r w:rsidR="003F2B73" w:rsidRPr="00B53505">
        <w:rPr>
          <w:rFonts w:ascii="Times New Roman" w:hAnsi="Times New Roman"/>
          <w:b/>
          <w:sz w:val="24"/>
          <w:szCs w:val="24"/>
          <w:lang w:val="en-US"/>
        </w:rPr>
        <w:t>following ways:</w:t>
      </w:r>
      <w:r w:rsidR="00AE62EA" w:rsidRPr="00B53505">
        <w:rPr>
          <w:rFonts w:ascii="Times New Roman" w:hAnsi="Times New Roman"/>
          <w:b/>
          <w:sz w:val="24"/>
          <w:szCs w:val="24"/>
          <w:lang w:val="en-US"/>
        </w:rPr>
        <w:t>*</w:t>
      </w:r>
    </w:p>
    <w:p w14:paraId="27F4A09D" w14:textId="55777252" w:rsidR="00B22F71" w:rsidRPr="00B53505" w:rsidRDefault="003F2B73" w:rsidP="0064781F">
      <w:pPr>
        <w:pStyle w:val="ListParagraph"/>
        <w:numPr>
          <w:ilvl w:val="0"/>
          <w:numId w:val="93"/>
        </w:numPr>
        <w:spacing w:line="240" w:lineRule="auto"/>
        <w:ind w:left="0" w:firstLine="360"/>
        <w:jc w:val="both"/>
        <w:rPr>
          <w:rFonts w:ascii="Times New Roman" w:hAnsi="Times New Roman"/>
          <w:b/>
          <w:sz w:val="24"/>
          <w:szCs w:val="24"/>
          <w:lang w:val="en-US"/>
        </w:rPr>
      </w:pPr>
      <w:r w:rsidRPr="00B53505">
        <w:rPr>
          <w:rFonts w:ascii="Times New Roman" w:hAnsi="Times New Roman"/>
          <w:b/>
          <w:sz w:val="24"/>
          <w:szCs w:val="24"/>
          <w:lang w:val="en-US"/>
        </w:rPr>
        <w:t>pursuant to the requirements for awarding contract set under the framework agreement, on the basis of bids previously submitted by bidders, without reopening competition among suppliers;</w:t>
      </w:r>
      <w:r w:rsidR="00AE62EA" w:rsidRPr="00B53505">
        <w:rPr>
          <w:rFonts w:ascii="Times New Roman" w:hAnsi="Times New Roman"/>
          <w:b/>
          <w:sz w:val="24"/>
          <w:szCs w:val="24"/>
          <w:lang w:val="en-US"/>
        </w:rPr>
        <w:t>*</w:t>
      </w:r>
    </w:p>
    <w:p w14:paraId="6EC26AEB" w14:textId="2CA1ED3B" w:rsidR="00B22F71" w:rsidRPr="00B53505" w:rsidRDefault="003F2B73" w:rsidP="0064781F">
      <w:pPr>
        <w:pStyle w:val="ListParagraph"/>
        <w:numPr>
          <w:ilvl w:val="0"/>
          <w:numId w:val="93"/>
        </w:numPr>
        <w:spacing w:line="240" w:lineRule="auto"/>
        <w:ind w:left="0" w:firstLine="360"/>
        <w:jc w:val="both"/>
        <w:rPr>
          <w:rFonts w:ascii="Times New Roman" w:hAnsi="Times New Roman"/>
          <w:b/>
          <w:sz w:val="24"/>
          <w:szCs w:val="24"/>
          <w:lang w:val="en-US"/>
        </w:rPr>
      </w:pPr>
      <w:r w:rsidRPr="00B53505">
        <w:rPr>
          <w:rFonts w:ascii="Times New Roman" w:hAnsi="Times New Roman"/>
          <w:b/>
          <w:sz w:val="24"/>
          <w:szCs w:val="24"/>
          <w:lang w:val="en-US"/>
        </w:rPr>
        <w:t>by means of reopening competition among suppliers, where the framework agreement does not determine all requirements for awarding contract.</w:t>
      </w:r>
      <w:r w:rsidR="00AE62EA" w:rsidRPr="00B53505">
        <w:rPr>
          <w:rFonts w:ascii="Times New Roman" w:hAnsi="Times New Roman"/>
          <w:b/>
          <w:sz w:val="24"/>
          <w:szCs w:val="24"/>
          <w:lang w:val="en-US"/>
        </w:rPr>
        <w:t>*</w:t>
      </w:r>
    </w:p>
    <w:p w14:paraId="338CA8F1" w14:textId="1B7D2FDD" w:rsidR="00B22F71" w:rsidRPr="00B53505" w:rsidRDefault="003F2B73" w:rsidP="00B22F71">
      <w:p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In the case under paragraph 3, Point 2) of this Article, contracting authority is obliged to:</w:t>
      </w:r>
      <w:r w:rsidR="00AE62EA" w:rsidRPr="00B53505">
        <w:rPr>
          <w:rFonts w:ascii="Times New Roman" w:hAnsi="Times New Roman"/>
          <w:b/>
          <w:sz w:val="24"/>
          <w:szCs w:val="24"/>
          <w:lang w:val="en-US"/>
        </w:rPr>
        <w:t>*</w:t>
      </w:r>
    </w:p>
    <w:p w14:paraId="3639EADC" w14:textId="1066DEA1" w:rsidR="00B22F71" w:rsidRPr="00B53505" w:rsidRDefault="003F2B73" w:rsidP="0064781F">
      <w:pPr>
        <w:pStyle w:val="ListParagraph"/>
        <w:numPr>
          <w:ilvl w:val="0"/>
          <w:numId w:val="94"/>
        </w:numPr>
        <w:tabs>
          <w:tab w:val="left" w:pos="1134"/>
        </w:tabs>
        <w:spacing w:line="240" w:lineRule="auto"/>
        <w:ind w:left="0" w:firstLine="708"/>
        <w:jc w:val="both"/>
        <w:rPr>
          <w:rFonts w:ascii="Times New Roman" w:hAnsi="Times New Roman"/>
          <w:b/>
          <w:sz w:val="24"/>
          <w:szCs w:val="24"/>
          <w:lang w:val="en-US"/>
        </w:rPr>
      </w:pPr>
      <w:r w:rsidRPr="00B53505">
        <w:rPr>
          <w:rFonts w:ascii="Times New Roman" w:hAnsi="Times New Roman"/>
          <w:b/>
          <w:sz w:val="24"/>
          <w:szCs w:val="24"/>
          <w:lang w:val="en-US"/>
        </w:rPr>
        <w:t>send invitation to submit bids to all suppliers with whom it has concluded framework agreement;</w:t>
      </w:r>
      <w:r w:rsidR="00AE62EA" w:rsidRPr="00B53505">
        <w:rPr>
          <w:rFonts w:ascii="Times New Roman" w:hAnsi="Times New Roman"/>
          <w:b/>
          <w:sz w:val="24"/>
          <w:szCs w:val="24"/>
          <w:lang w:val="en-US"/>
        </w:rPr>
        <w:t>*</w:t>
      </w:r>
    </w:p>
    <w:p w14:paraId="66F3D46F" w14:textId="5B16AFE6" w:rsidR="00B22F71" w:rsidRPr="00B53505" w:rsidRDefault="003F2B73" w:rsidP="0064781F">
      <w:pPr>
        <w:pStyle w:val="ListParagraph"/>
        <w:numPr>
          <w:ilvl w:val="0"/>
          <w:numId w:val="94"/>
        </w:num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foresee an adequate deadline for submission of bids;</w:t>
      </w:r>
      <w:r w:rsidR="00AE62EA" w:rsidRPr="00B53505">
        <w:rPr>
          <w:rFonts w:ascii="Times New Roman" w:hAnsi="Times New Roman"/>
          <w:b/>
          <w:sz w:val="24"/>
          <w:szCs w:val="24"/>
          <w:lang w:val="en-US"/>
        </w:rPr>
        <w:t>*</w:t>
      </w:r>
    </w:p>
    <w:p w14:paraId="33299059" w14:textId="7BFEC0AF" w:rsidR="00B22F71" w:rsidRPr="00B53505" w:rsidRDefault="003F2B73" w:rsidP="0064781F">
      <w:pPr>
        <w:pStyle w:val="ListParagraph"/>
        <w:numPr>
          <w:ilvl w:val="0"/>
          <w:numId w:val="94"/>
        </w:num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ensure that bids remain unopened until expiry of deadline for the submission of bids;</w:t>
      </w:r>
      <w:r w:rsidR="00AE62EA" w:rsidRPr="00B53505">
        <w:rPr>
          <w:rFonts w:ascii="Times New Roman" w:hAnsi="Times New Roman"/>
          <w:b/>
          <w:sz w:val="24"/>
          <w:szCs w:val="24"/>
          <w:lang w:val="en-US"/>
        </w:rPr>
        <w:t>*</w:t>
      </w:r>
    </w:p>
    <w:p w14:paraId="5C9380FE" w14:textId="7732E0E6" w:rsidR="003F2B73" w:rsidRPr="00B53505" w:rsidRDefault="003F2B73" w:rsidP="0064781F">
      <w:pPr>
        <w:pStyle w:val="ListParagraph"/>
        <w:numPr>
          <w:ilvl w:val="0"/>
          <w:numId w:val="94"/>
        </w:numPr>
        <w:tabs>
          <w:tab w:val="left" w:pos="1134"/>
        </w:tabs>
        <w:spacing w:line="240" w:lineRule="auto"/>
        <w:ind w:left="0" w:firstLine="708"/>
        <w:jc w:val="both"/>
        <w:rPr>
          <w:rFonts w:ascii="Times New Roman" w:hAnsi="Times New Roman"/>
          <w:b/>
          <w:sz w:val="24"/>
          <w:szCs w:val="24"/>
          <w:lang w:val="en-US"/>
        </w:rPr>
      </w:pPr>
      <w:r w:rsidRPr="00B53505">
        <w:rPr>
          <w:rFonts w:ascii="Times New Roman" w:hAnsi="Times New Roman"/>
          <w:b/>
          <w:sz w:val="24"/>
          <w:szCs w:val="24"/>
          <w:lang w:val="en-US"/>
        </w:rPr>
        <w:t>mak</w:t>
      </w:r>
      <w:r w:rsidR="00AE62EA" w:rsidRPr="00B53505">
        <w:rPr>
          <w:rFonts w:ascii="Times New Roman" w:hAnsi="Times New Roman"/>
          <w:b/>
          <w:sz w:val="24"/>
          <w:szCs w:val="24"/>
          <w:lang w:val="en-US"/>
        </w:rPr>
        <w:t>e decision on awarding contract</w:t>
      </w:r>
      <w:r w:rsidRPr="00B53505">
        <w:rPr>
          <w:rFonts w:ascii="Times New Roman" w:hAnsi="Times New Roman"/>
          <w:b/>
          <w:sz w:val="24"/>
          <w:szCs w:val="24"/>
          <w:lang w:val="en-US"/>
        </w:rPr>
        <w:t xml:space="preserve"> to the supplier</w:t>
      </w:r>
      <w:r w:rsidR="003E50E9" w:rsidRPr="00B53505">
        <w:rPr>
          <w:rFonts w:ascii="Times New Roman" w:hAnsi="Times New Roman"/>
          <w:b/>
          <w:sz w:val="24"/>
          <w:szCs w:val="24"/>
          <w:lang w:val="en-US"/>
        </w:rPr>
        <w:t xml:space="preserve"> which submitted the most advantageous bid pursuant to criteria set in tender documentation for framework agreement.</w:t>
      </w:r>
      <w:r w:rsidR="00AE62EA" w:rsidRPr="00B53505">
        <w:rPr>
          <w:rFonts w:ascii="Times New Roman" w:hAnsi="Times New Roman"/>
          <w:b/>
          <w:sz w:val="24"/>
          <w:szCs w:val="24"/>
          <w:lang w:val="en-US"/>
        </w:rPr>
        <w:t>*</w:t>
      </w:r>
    </w:p>
    <w:p w14:paraId="21C8883C" w14:textId="57A5DB01" w:rsidR="003E50E9" w:rsidRPr="00B53505" w:rsidRDefault="003E50E9" w:rsidP="003E50E9">
      <w:p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In the case under Paragraph 3 of this Article, contracting authority will post the decision on awarding contract on the Public Procurement Portal and on its own website.</w:t>
      </w:r>
      <w:r w:rsidR="00AE62EA" w:rsidRPr="00B53505">
        <w:rPr>
          <w:rFonts w:ascii="Times New Roman" w:hAnsi="Times New Roman"/>
          <w:b/>
          <w:sz w:val="24"/>
          <w:szCs w:val="24"/>
          <w:lang w:val="en-US"/>
        </w:rPr>
        <w:t>*</w:t>
      </w:r>
    </w:p>
    <w:p w14:paraId="251F3838" w14:textId="4A6D215D" w:rsidR="003E50E9" w:rsidRPr="00B53505" w:rsidRDefault="003E50E9" w:rsidP="003E50E9">
      <w:pPr>
        <w:spacing w:line="240" w:lineRule="auto"/>
        <w:jc w:val="both"/>
        <w:rPr>
          <w:rFonts w:ascii="Times New Roman" w:hAnsi="Times New Roman"/>
          <w:b/>
          <w:sz w:val="24"/>
          <w:szCs w:val="24"/>
          <w:lang w:val="en-US"/>
        </w:rPr>
      </w:pPr>
      <w:r w:rsidRPr="00B53505">
        <w:rPr>
          <w:rFonts w:ascii="Times New Roman" w:hAnsi="Times New Roman"/>
          <w:b/>
          <w:sz w:val="24"/>
          <w:szCs w:val="24"/>
          <w:lang w:val="en-US"/>
        </w:rPr>
        <w:t>In the case under Paragraph 3, Point 2) of this Article, contracting authority may also use electronic auction.</w:t>
      </w:r>
      <w:r w:rsidR="00AE62EA" w:rsidRPr="00B53505">
        <w:rPr>
          <w:rFonts w:ascii="Times New Roman" w:hAnsi="Times New Roman"/>
          <w:b/>
          <w:sz w:val="24"/>
          <w:szCs w:val="24"/>
          <w:lang w:val="en-US"/>
        </w:rPr>
        <w:t>*</w:t>
      </w:r>
    </w:p>
    <w:p w14:paraId="39BC8EB1" w14:textId="06D222C3" w:rsidR="003A16DD" w:rsidRDefault="00B53505" w:rsidP="00B53505">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68C53E1" w14:textId="77777777" w:rsidR="00B53505" w:rsidRPr="00B53505" w:rsidRDefault="00B53505" w:rsidP="00B53505">
      <w:pPr>
        <w:pStyle w:val="ListParagraph1"/>
        <w:spacing w:line="240" w:lineRule="auto"/>
        <w:ind w:left="0"/>
        <w:jc w:val="both"/>
        <w:rPr>
          <w:rFonts w:ascii="Times New Roman" w:hAnsi="Times New Roman"/>
          <w:sz w:val="20"/>
          <w:szCs w:val="20"/>
        </w:rPr>
      </w:pPr>
    </w:p>
    <w:p w14:paraId="11BAE7AF" w14:textId="77777777" w:rsidR="004800BA" w:rsidRPr="00B53505" w:rsidRDefault="004800BA" w:rsidP="004800BA">
      <w:pPr>
        <w:spacing w:line="240" w:lineRule="auto"/>
        <w:ind w:left="360"/>
        <w:jc w:val="center"/>
        <w:rPr>
          <w:rFonts w:ascii="Times New Roman" w:hAnsi="Times New Roman"/>
          <w:i/>
          <w:sz w:val="24"/>
          <w:szCs w:val="24"/>
          <w:lang w:val="en-US"/>
        </w:rPr>
      </w:pPr>
      <w:r w:rsidRPr="00B53505">
        <w:rPr>
          <w:rFonts w:ascii="Times New Roman" w:hAnsi="Times New Roman"/>
          <w:i/>
          <w:sz w:val="24"/>
          <w:szCs w:val="24"/>
          <w:lang w:val="en-US"/>
        </w:rPr>
        <w:t>Dynamic Procurement System</w:t>
      </w:r>
    </w:p>
    <w:p w14:paraId="4A56CDB6" w14:textId="77777777" w:rsidR="004800BA" w:rsidRPr="00B53505" w:rsidRDefault="004800BA" w:rsidP="004800BA">
      <w:pPr>
        <w:spacing w:line="240" w:lineRule="auto"/>
        <w:ind w:left="360"/>
        <w:jc w:val="center"/>
        <w:rPr>
          <w:rFonts w:ascii="Times New Roman" w:hAnsi="Times New Roman"/>
          <w:sz w:val="24"/>
          <w:szCs w:val="24"/>
          <w:lang w:val="en-US"/>
        </w:rPr>
      </w:pPr>
      <w:r w:rsidRPr="00B53505">
        <w:rPr>
          <w:rFonts w:ascii="Times New Roman" w:hAnsi="Times New Roman"/>
          <w:sz w:val="24"/>
          <w:szCs w:val="24"/>
          <w:lang w:val="en-US"/>
        </w:rPr>
        <w:t>Article 41</w:t>
      </w:r>
    </w:p>
    <w:p w14:paraId="7F1E8E3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establish dynamic procurement system using only electronic means and applying the rules for open procedure, unless specified otherwise in this Article.</w:t>
      </w:r>
    </w:p>
    <w:p w14:paraId="5243B32B" w14:textId="356CF6C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Electronic means and information system or information technology used to establish and run a dynamic procurement system, must be widely accessible to interested parties and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result in the limiting of competition.</w:t>
      </w:r>
    </w:p>
    <w:p w14:paraId="0A3D5FF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publish invitation to bid,</w:t>
      </w:r>
      <w:r w:rsidR="0061552F">
        <w:rPr>
          <w:rFonts w:ascii="Times New Roman" w:hAnsi="Times New Roman"/>
          <w:sz w:val="24"/>
          <w:szCs w:val="24"/>
          <w:lang w:val="en-US"/>
        </w:rPr>
        <w:t xml:space="preserve"> </w:t>
      </w:r>
      <w:r w:rsidRPr="00971CD0">
        <w:rPr>
          <w:rFonts w:ascii="Times New Roman" w:hAnsi="Times New Roman"/>
          <w:sz w:val="24"/>
          <w:szCs w:val="24"/>
          <w:lang w:val="en-US"/>
        </w:rPr>
        <w:t>thereby inviting all interested parties to submit their initial bids.</w:t>
      </w:r>
    </w:p>
    <w:p w14:paraId="6F96B342"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Technical specifications of public procurement subject must be precisely specified, so that bidders are able to submit adequate bids.</w:t>
      </w:r>
    </w:p>
    <w:p w14:paraId="0367DDD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Invitation to bid shall be valid during the entire period of dynamic procurement system and an interested party can, at any moment, submit initial bid thus requesting to be admitted into the system.</w:t>
      </w:r>
    </w:p>
    <w:p w14:paraId="42B66C7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If a bidders’ bid is evaluated as acceptable, this bidder shall be admitted into the dynamic procurement system.</w:t>
      </w:r>
    </w:p>
    <w:p w14:paraId="6B6C6952"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within 15 days from the day of reception of initial bid, to evaluate it and decide whether to admit the bidder into the dynamic procurement system.</w:t>
      </w:r>
    </w:p>
    <w:p w14:paraId="3911694C"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the existence of dynamic procurement system, bidders admitted into the system can improve or amend their initial bids, providing that they observe all technical specifications set by</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w:t>
      </w:r>
    </w:p>
    <w:p w14:paraId="6C0161D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Prior to awarding each separate public procurement contract, contracting authority shall publish, on the Public Procurement Portal and on its website, a notice of dynamic procurement system’s existence, thereby also inviting all interested parties to submit initial bid and involve into dynamic procurement system.</w:t>
      </w:r>
    </w:p>
    <w:p w14:paraId="0C13A87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after publishing notice under Paragraph 9 of this Article, contracting authority receives initial bid, it is obliged to evaluate initial bid before inviting members of dynamic procurement system to submit final bids.</w:t>
      </w:r>
    </w:p>
    <w:p w14:paraId="6933713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most advantageous bid shall be chosen by applying criteria set in the invitation to bid under Paragraph 3 of this Article, but these need to be such to enable automatic evaluation and ranking of bids by electronic means.</w:t>
      </w:r>
    </w:p>
    <w:p w14:paraId="758A3DF6" w14:textId="420DBD61"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Dynamic procurement system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last longer than four years, and during the validity period of this system, 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change terms for admission into the system.</w:t>
      </w:r>
    </w:p>
    <w:p w14:paraId="53780C6A" w14:textId="0912AC6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condition the submission of initial bids or the admission into the dynamic procurement system by paying fees, deposits, etc.</w:t>
      </w:r>
    </w:p>
    <w:p w14:paraId="3F8116B3" w14:textId="77777777" w:rsidR="004800BA" w:rsidRPr="00971CD0" w:rsidRDefault="004800BA" w:rsidP="004800BA">
      <w:pPr>
        <w:spacing w:line="240" w:lineRule="auto"/>
        <w:jc w:val="both"/>
        <w:rPr>
          <w:rFonts w:ascii="Times New Roman" w:hAnsi="Times New Roman"/>
          <w:sz w:val="24"/>
          <w:szCs w:val="24"/>
          <w:lang w:val="en-US"/>
        </w:rPr>
      </w:pPr>
    </w:p>
    <w:p w14:paraId="5650A2D9"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Electronic Auction</w:t>
      </w:r>
    </w:p>
    <w:p w14:paraId="6E844628"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638458E0" w14:textId="77777777" w:rsidR="004800BA" w:rsidRPr="006A37BE" w:rsidRDefault="004800BA" w:rsidP="004800BA">
      <w:pPr>
        <w:pStyle w:val="ListParagraph"/>
        <w:spacing w:line="240" w:lineRule="auto"/>
        <w:jc w:val="center"/>
        <w:rPr>
          <w:rFonts w:ascii="Times New Roman" w:hAnsi="Times New Roman"/>
          <w:i/>
          <w:sz w:val="24"/>
          <w:szCs w:val="24"/>
          <w:lang w:val="en-US"/>
        </w:rPr>
      </w:pPr>
      <w:r w:rsidRPr="006A37BE">
        <w:rPr>
          <w:rFonts w:ascii="Times New Roman" w:hAnsi="Times New Roman"/>
          <w:i/>
          <w:sz w:val="24"/>
          <w:szCs w:val="24"/>
          <w:lang w:val="en-US"/>
        </w:rPr>
        <w:t>Requirements for applying electronic auction</w:t>
      </w:r>
    </w:p>
    <w:p w14:paraId="67527C63" w14:textId="77777777" w:rsidR="004800BA" w:rsidRPr="006A37BE" w:rsidRDefault="004800BA" w:rsidP="004800BA">
      <w:pPr>
        <w:pStyle w:val="ListParagraph"/>
        <w:spacing w:line="240" w:lineRule="auto"/>
        <w:jc w:val="center"/>
        <w:rPr>
          <w:rFonts w:ascii="Times New Roman" w:hAnsi="Times New Roman"/>
          <w:sz w:val="24"/>
          <w:szCs w:val="24"/>
          <w:lang w:val="en-US"/>
        </w:rPr>
      </w:pPr>
    </w:p>
    <w:p w14:paraId="627ADB32" w14:textId="77777777" w:rsidR="004800BA" w:rsidRPr="006A37BE" w:rsidRDefault="004800BA" w:rsidP="004800BA">
      <w:pPr>
        <w:pStyle w:val="ListParagraph"/>
        <w:spacing w:line="240" w:lineRule="auto"/>
        <w:jc w:val="center"/>
        <w:rPr>
          <w:rFonts w:ascii="Times New Roman" w:hAnsi="Times New Roman"/>
          <w:sz w:val="24"/>
          <w:szCs w:val="24"/>
          <w:lang w:val="en-US"/>
        </w:rPr>
      </w:pPr>
      <w:r w:rsidRPr="006A37BE">
        <w:rPr>
          <w:rFonts w:ascii="Times New Roman" w:hAnsi="Times New Roman"/>
          <w:sz w:val="24"/>
          <w:szCs w:val="24"/>
          <w:lang w:val="en-US"/>
        </w:rPr>
        <w:t>Article 42</w:t>
      </w:r>
    </w:p>
    <w:p w14:paraId="1E380953"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apply electronic auction where a public procurement subject can be clearly and objectively described.</w:t>
      </w:r>
    </w:p>
    <w:p w14:paraId="66CA67CD" w14:textId="7E0D58CC"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Electronic means and information system and technology used to apply electronic auction have to be widely accessible to interested parties and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result in restriction of competition.</w:t>
      </w:r>
    </w:p>
    <w:p w14:paraId="7DFD1B94"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Contracting authority can conduct electronic auction in open, restricted or negotiated procedure under Article 35,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Law.</w:t>
      </w:r>
    </w:p>
    <w:p w14:paraId="7218037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w:t>
      </w:r>
      <w:r w:rsidR="0061552F">
        <w:rPr>
          <w:rFonts w:ascii="Times New Roman" w:hAnsi="Times New Roman"/>
          <w:sz w:val="24"/>
          <w:szCs w:val="24"/>
          <w:lang w:val="en-US"/>
        </w:rPr>
        <w:t xml:space="preserve"> </w:t>
      </w:r>
      <w:r w:rsidRPr="00971CD0">
        <w:rPr>
          <w:rFonts w:ascii="Times New Roman" w:hAnsi="Times New Roman"/>
          <w:sz w:val="24"/>
          <w:szCs w:val="24"/>
          <w:lang w:val="en-US"/>
        </w:rPr>
        <w:t>may conduct electronic auction for submission of bids for public procurement contract based on the concluded framework agreement.</w:t>
      </w:r>
    </w:p>
    <w:p w14:paraId="1E4A9CAB"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Electronic auction may only be conducted concerning the criterion or elements of the criterion which can be quantified in a clear and comprehensible manner, so that it is possible to present them in numbers or percent, namely, so to make them suitable for automatic evaluation by electronic means, without any type of intervention from contracting authority.</w:t>
      </w:r>
    </w:p>
    <w:p w14:paraId="2F68FFE6" w14:textId="77777777" w:rsidR="004800BA" w:rsidRPr="00971CD0" w:rsidRDefault="004800BA" w:rsidP="004800BA">
      <w:pPr>
        <w:spacing w:line="240" w:lineRule="auto"/>
        <w:ind w:firstLine="720"/>
        <w:jc w:val="center"/>
        <w:rPr>
          <w:rFonts w:ascii="Times New Roman" w:hAnsi="Times New Roman"/>
          <w:b/>
          <w:sz w:val="24"/>
          <w:szCs w:val="24"/>
          <w:lang w:val="en-US"/>
        </w:rPr>
      </w:pPr>
    </w:p>
    <w:p w14:paraId="6A2DE1BC" w14:textId="77777777" w:rsidR="004800BA" w:rsidRPr="006A37BE" w:rsidRDefault="004800BA" w:rsidP="004800BA">
      <w:pPr>
        <w:spacing w:line="240" w:lineRule="auto"/>
        <w:ind w:firstLine="720"/>
        <w:jc w:val="center"/>
        <w:rPr>
          <w:rFonts w:ascii="Times New Roman" w:hAnsi="Times New Roman"/>
          <w:i/>
          <w:sz w:val="24"/>
          <w:szCs w:val="24"/>
          <w:lang w:val="en-US"/>
        </w:rPr>
      </w:pPr>
      <w:r w:rsidRPr="006A37BE">
        <w:rPr>
          <w:rFonts w:ascii="Times New Roman" w:hAnsi="Times New Roman"/>
          <w:i/>
          <w:sz w:val="24"/>
          <w:szCs w:val="24"/>
          <w:lang w:val="en-US"/>
        </w:rPr>
        <w:t>Manner of Application of Electronic Auction</w:t>
      </w:r>
    </w:p>
    <w:p w14:paraId="7D39D890" w14:textId="77777777" w:rsidR="004800BA" w:rsidRPr="006A37BE" w:rsidRDefault="004800BA" w:rsidP="004800BA">
      <w:pPr>
        <w:spacing w:line="240" w:lineRule="auto"/>
        <w:ind w:firstLine="720"/>
        <w:jc w:val="center"/>
        <w:rPr>
          <w:rFonts w:ascii="Times New Roman" w:hAnsi="Times New Roman"/>
          <w:sz w:val="24"/>
          <w:szCs w:val="24"/>
          <w:lang w:val="en-US"/>
        </w:rPr>
      </w:pPr>
      <w:r w:rsidRPr="006A37BE">
        <w:rPr>
          <w:rFonts w:ascii="Times New Roman" w:hAnsi="Times New Roman"/>
          <w:sz w:val="24"/>
          <w:szCs w:val="24"/>
          <w:lang w:val="en-US"/>
        </w:rPr>
        <w:t>Article 44</w:t>
      </w:r>
    </w:p>
    <w:p w14:paraId="2F360267" w14:textId="497B1DBD"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6A37BE">
        <w:rPr>
          <w:rFonts w:ascii="Times New Roman" w:hAnsi="Times New Roman"/>
          <w:sz w:val="24"/>
          <w:szCs w:val="24"/>
          <w:lang w:val="en-US"/>
        </w:rPr>
        <w:t>shall explicitly state</w:t>
      </w:r>
      <w:r w:rsidRPr="00971CD0">
        <w:rPr>
          <w:rFonts w:ascii="Times New Roman" w:hAnsi="Times New Roman"/>
          <w:sz w:val="24"/>
          <w:szCs w:val="24"/>
          <w:lang w:val="en-US"/>
        </w:rPr>
        <w:t xml:space="preserve"> in its call for competition that electronic auction </w:t>
      </w:r>
      <w:r w:rsidR="006A37BE">
        <w:rPr>
          <w:rFonts w:ascii="Times New Roman" w:hAnsi="Times New Roman"/>
          <w:sz w:val="24"/>
          <w:szCs w:val="24"/>
          <w:lang w:val="en-US"/>
        </w:rPr>
        <w:t>is going to</w:t>
      </w:r>
      <w:r w:rsidRPr="00971CD0">
        <w:rPr>
          <w:rFonts w:ascii="Times New Roman" w:hAnsi="Times New Roman"/>
          <w:sz w:val="24"/>
          <w:szCs w:val="24"/>
          <w:lang w:val="en-US"/>
        </w:rPr>
        <w:t xml:space="preserve"> be conducted.</w:t>
      </w:r>
    </w:p>
    <w:p w14:paraId="4606E715"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specify in tender documents:</w:t>
      </w:r>
    </w:p>
    <w:p w14:paraId="11DBFD47" w14:textId="1330C04B" w:rsidR="004800BA" w:rsidRPr="00971CD0" w:rsidRDefault="004800BA" w:rsidP="0064781F">
      <w:pPr>
        <w:pStyle w:val="ListParagraph"/>
        <w:numPr>
          <w:ilvl w:val="0"/>
          <w:numId w:val="2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criterion or elements of the criterion which </w:t>
      </w:r>
      <w:r w:rsidR="006A37BE">
        <w:rPr>
          <w:rFonts w:ascii="Times New Roman" w:hAnsi="Times New Roman"/>
          <w:sz w:val="24"/>
          <w:szCs w:val="24"/>
          <w:lang w:val="en-US"/>
        </w:rPr>
        <w:t>is/</w:t>
      </w:r>
      <w:r w:rsidRPr="00971CD0">
        <w:rPr>
          <w:rFonts w:ascii="Times New Roman" w:hAnsi="Times New Roman"/>
          <w:sz w:val="24"/>
          <w:szCs w:val="24"/>
          <w:lang w:val="en-US"/>
        </w:rPr>
        <w:t>are the subject of electronic auction;</w:t>
      </w:r>
    </w:p>
    <w:p w14:paraId="3F904ECE"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E2C0FA7" w14:textId="504DAE8C" w:rsidR="004800BA" w:rsidRPr="00971CD0" w:rsidRDefault="004800BA" w:rsidP="0064781F">
      <w:pPr>
        <w:pStyle w:val="ListParagraph"/>
        <w:numPr>
          <w:ilvl w:val="0"/>
          <w:numId w:val="25"/>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limits within which may or must be altered </w:t>
      </w:r>
      <w:r w:rsidR="006A37BE">
        <w:rPr>
          <w:rFonts w:ascii="Times New Roman" w:hAnsi="Times New Roman"/>
          <w:sz w:val="24"/>
          <w:szCs w:val="24"/>
          <w:lang w:val="en-US"/>
        </w:rPr>
        <w:t xml:space="preserve">the </w:t>
      </w:r>
      <w:r w:rsidRPr="00971CD0">
        <w:rPr>
          <w:rFonts w:ascii="Times New Roman" w:hAnsi="Times New Roman"/>
          <w:sz w:val="24"/>
          <w:szCs w:val="24"/>
          <w:lang w:val="en-US"/>
        </w:rPr>
        <w:t>values of bids concerning the criterion or elements of the criterion;</w:t>
      </w:r>
    </w:p>
    <w:p w14:paraId="1B6132D7" w14:textId="77777777" w:rsidR="004800BA" w:rsidRPr="00971CD0" w:rsidRDefault="004800BA" w:rsidP="004800BA">
      <w:pPr>
        <w:pStyle w:val="ListParagraph"/>
        <w:rPr>
          <w:rFonts w:ascii="Times New Roman" w:hAnsi="Times New Roman"/>
          <w:sz w:val="24"/>
          <w:szCs w:val="24"/>
          <w:lang w:val="en-US"/>
        </w:rPr>
      </w:pPr>
    </w:p>
    <w:p w14:paraId="7AE82C48" w14:textId="66950CAE" w:rsidR="004800BA" w:rsidRPr="00971CD0" w:rsidRDefault="006A37BE" w:rsidP="0064781F">
      <w:pPr>
        <w:pStyle w:val="ListParagraph"/>
        <w:numPr>
          <w:ilvl w:val="0"/>
          <w:numId w:val="25"/>
        </w:numPr>
        <w:spacing w:line="240" w:lineRule="auto"/>
        <w:jc w:val="both"/>
        <w:rPr>
          <w:rFonts w:ascii="Times New Roman" w:hAnsi="Times New Roman"/>
          <w:sz w:val="24"/>
          <w:szCs w:val="24"/>
          <w:lang w:val="en-US"/>
        </w:rPr>
      </w:pPr>
      <w:r>
        <w:rPr>
          <w:rFonts w:ascii="Times New Roman" w:hAnsi="Times New Roman"/>
          <w:sz w:val="24"/>
          <w:szCs w:val="24"/>
          <w:lang w:val="en-US"/>
        </w:rPr>
        <w:t>conditions</w:t>
      </w:r>
      <w:r w:rsidR="004800BA" w:rsidRPr="00971CD0">
        <w:rPr>
          <w:rFonts w:ascii="Times New Roman" w:hAnsi="Times New Roman"/>
          <w:sz w:val="24"/>
          <w:szCs w:val="24"/>
          <w:lang w:val="en-US"/>
        </w:rPr>
        <w:t xml:space="preserve"> under which bidders can alter bids;</w:t>
      </w:r>
    </w:p>
    <w:p w14:paraId="37F7BF9E"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367ED4CF" w14:textId="2638D7FD" w:rsidR="004800BA" w:rsidRPr="00971CD0" w:rsidRDefault="004800BA" w:rsidP="0064781F">
      <w:pPr>
        <w:pStyle w:val="ListParagraph"/>
        <w:numPr>
          <w:ilvl w:val="0"/>
          <w:numId w:val="2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data available to bidders during electronic auction, or when these will be available;</w:t>
      </w:r>
    </w:p>
    <w:p w14:paraId="3AB6DCD2"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442330B" w14:textId="77777777" w:rsidR="004800BA" w:rsidRPr="00971CD0" w:rsidRDefault="004800BA" w:rsidP="0064781F">
      <w:pPr>
        <w:pStyle w:val="ListParagraph"/>
        <w:numPr>
          <w:ilvl w:val="0"/>
          <w:numId w:val="2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manner of conducting electronic auction;</w:t>
      </w:r>
    </w:p>
    <w:p w14:paraId="4AACDCCD"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649F79F7" w14:textId="77777777" w:rsidR="004800BA" w:rsidRPr="00971CD0" w:rsidRDefault="004800BA" w:rsidP="0064781F">
      <w:pPr>
        <w:pStyle w:val="ListParagraph"/>
        <w:numPr>
          <w:ilvl w:val="0"/>
          <w:numId w:val="25"/>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equipment used to conduct electronic auction and technical specifications necessary to connect to the IT system of contracting authority.</w:t>
      </w:r>
    </w:p>
    <w:p w14:paraId="5516DC3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Before the start of electronic auction, contracting authority</w:t>
      </w:r>
      <w:r w:rsidR="0061552F">
        <w:rPr>
          <w:rFonts w:ascii="Times New Roman" w:hAnsi="Times New Roman"/>
          <w:sz w:val="24"/>
          <w:szCs w:val="24"/>
          <w:lang w:val="en-US"/>
        </w:rPr>
        <w:t xml:space="preserve"> </w:t>
      </w:r>
      <w:r w:rsidRPr="00971CD0">
        <w:rPr>
          <w:rFonts w:ascii="Times New Roman" w:hAnsi="Times New Roman"/>
          <w:sz w:val="24"/>
          <w:szCs w:val="24"/>
          <w:lang w:val="en-US"/>
        </w:rPr>
        <w:t>performs expert evaluation of bids, by applying the criterion and all elements of the criterion specified in the invitation to bid and the tender documents.</w:t>
      </w:r>
    </w:p>
    <w:p w14:paraId="690BCC07" w14:textId="6D91DF38" w:rsidR="004800BA" w:rsidRPr="00971CD0" w:rsidRDefault="006A37BE" w:rsidP="0061552F">
      <w:pPr>
        <w:spacing w:line="240" w:lineRule="auto"/>
        <w:jc w:val="both"/>
        <w:rPr>
          <w:rFonts w:ascii="Times New Roman" w:hAnsi="Times New Roman"/>
          <w:sz w:val="24"/>
          <w:szCs w:val="24"/>
          <w:lang w:val="en-US"/>
        </w:rPr>
      </w:pPr>
      <w:r>
        <w:rPr>
          <w:rFonts w:ascii="Times New Roman" w:hAnsi="Times New Roman"/>
          <w:sz w:val="24"/>
          <w:szCs w:val="24"/>
          <w:lang w:val="en-US"/>
        </w:rPr>
        <w:t>The proof</w:t>
      </w:r>
      <w:r w:rsidR="004800BA" w:rsidRPr="00971CD0">
        <w:rPr>
          <w:rFonts w:ascii="Times New Roman" w:hAnsi="Times New Roman"/>
          <w:sz w:val="24"/>
          <w:szCs w:val="24"/>
          <w:lang w:val="en-US"/>
        </w:rPr>
        <w:t xml:space="preserve">s of fulfilling </w:t>
      </w:r>
      <w:r>
        <w:rPr>
          <w:rFonts w:ascii="Times New Roman" w:hAnsi="Times New Roman"/>
          <w:sz w:val="24"/>
          <w:szCs w:val="24"/>
          <w:lang w:val="en-US"/>
        </w:rPr>
        <w:t xml:space="preserve">eligibility </w:t>
      </w:r>
      <w:r w:rsidR="004800BA" w:rsidRPr="00971CD0">
        <w:rPr>
          <w:rFonts w:ascii="Times New Roman" w:hAnsi="Times New Roman"/>
          <w:sz w:val="24"/>
          <w:szCs w:val="24"/>
          <w:lang w:val="en-US"/>
        </w:rPr>
        <w:t xml:space="preserve">requirements that </w:t>
      </w:r>
      <w:r w:rsidR="00B87B6A">
        <w:rPr>
          <w:rFonts w:ascii="Times New Roman" w:hAnsi="Times New Roman"/>
          <w:sz w:val="24"/>
          <w:szCs w:val="24"/>
          <w:lang w:val="en-US"/>
        </w:rPr>
        <w:t>may not</w:t>
      </w:r>
      <w:r w:rsidR="004800BA" w:rsidRPr="00971CD0">
        <w:rPr>
          <w:rFonts w:ascii="Times New Roman" w:hAnsi="Times New Roman"/>
          <w:sz w:val="24"/>
          <w:szCs w:val="24"/>
          <w:lang w:val="en-US"/>
        </w:rPr>
        <w:t xml:space="preserve"> be sent electronically, contracting authority</w:t>
      </w:r>
      <w:r w:rsidR="0061552F">
        <w:rPr>
          <w:rFonts w:ascii="Times New Roman" w:hAnsi="Times New Roman"/>
          <w:sz w:val="24"/>
          <w:szCs w:val="24"/>
          <w:lang w:val="en-US"/>
        </w:rPr>
        <w:t xml:space="preserve"> </w:t>
      </w:r>
      <w:r w:rsidR="004800BA" w:rsidRPr="00971CD0">
        <w:rPr>
          <w:rFonts w:ascii="Times New Roman" w:hAnsi="Times New Roman"/>
          <w:sz w:val="24"/>
          <w:szCs w:val="24"/>
          <w:lang w:val="en-US"/>
        </w:rPr>
        <w:t>shall deliver in paper copy before the expiry of deadline for the submission of bids.</w:t>
      </w:r>
    </w:p>
    <w:p w14:paraId="049F0768"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Invitation to bid shall be sent electronically simultaneously to all bidders which, based on the previous expert evaluation of bids, were determined to have submitted acceptable bids.</w:t>
      </w:r>
    </w:p>
    <w:p w14:paraId="63EBD29B"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Invitation to bid shall contain:</w:t>
      </w:r>
    </w:p>
    <w:p w14:paraId="68FB7C7E" w14:textId="6FAF31AA" w:rsidR="004800BA" w:rsidRPr="00971CD0" w:rsidRDefault="004800BA" w:rsidP="0064781F">
      <w:pPr>
        <w:pStyle w:val="ListParagraph"/>
        <w:numPr>
          <w:ilvl w:val="0"/>
          <w:numId w:val="2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data </w:t>
      </w:r>
      <w:r w:rsidR="006A37BE" w:rsidRPr="00971CD0">
        <w:rPr>
          <w:rFonts w:ascii="Times New Roman" w:hAnsi="Times New Roman"/>
          <w:sz w:val="24"/>
          <w:szCs w:val="24"/>
          <w:lang w:val="en-US"/>
        </w:rPr>
        <w:t xml:space="preserve">relevant </w:t>
      </w:r>
      <w:r w:rsidRPr="00971CD0">
        <w:rPr>
          <w:rFonts w:ascii="Times New Roman" w:hAnsi="Times New Roman"/>
          <w:sz w:val="24"/>
          <w:szCs w:val="24"/>
          <w:lang w:val="en-US"/>
        </w:rPr>
        <w:t>for using the IT system of contracting authority;</w:t>
      </w:r>
    </w:p>
    <w:p w14:paraId="12E3D51A"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9730C6E" w14:textId="77777777" w:rsidR="004800BA" w:rsidRPr="00971CD0" w:rsidRDefault="004800BA" w:rsidP="0064781F">
      <w:pPr>
        <w:pStyle w:val="ListParagraph"/>
        <w:numPr>
          <w:ilvl w:val="0"/>
          <w:numId w:val="2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date and hour of the beginning of electronic auction;</w:t>
      </w:r>
    </w:p>
    <w:p w14:paraId="5DB0A476"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5CA22E2A" w14:textId="77777777" w:rsidR="004800BA" w:rsidRPr="00971CD0" w:rsidRDefault="004800BA" w:rsidP="0064781F">
      <w:pPr>
        <w:pStyle w:val="ListParagraph"/>
        <w:numPr>
          <w:ilvl w:val="0"/>
          <w:numId w:val="2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results of the previous expert evaluation of bids;</w:t>
      </w:r>
    </w:p>
    <w:p w14:paraId="54D1DF4B"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2701884" w14:textId="77777777" w:rsidR="004800BA" w:rsidRPr="00971CD0" w:rsidRDefault="004800BA" w:rsidP="0064781F">
      <w:pPr>
        <w:pStyle w:val="ListParagraph"/>
        <w:numPr>
          <w:ilvl w:val="0"/>
          <w:numId w:val="26"/>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mathematical formula to be applied in electronic auction, which enables automatic setting of changes in the process of ranking the bids according to newly offered prices, and to other elements of the criterion (hereinafter: mathematical formula).</w:t>
      </w:r>
    </w:p>
    <w:p w14:paraId="71693261" w14:textId="4B6405D1"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Mathematical formula must contain weighting points for all elements of the criterion which contracting authority set in the invitation to bid and the tender documents, adjusted for evaluation of altered values of </w:t>
      </w:r>
      <w:r w:rsidR="006A37BE">
        <w:rPr>
          <w:rFonts w:ascii="Times New Roman" w:hAnsi="Times New Roman"/>
          <w:sz w:val="24"/>
          <w:szCs w:val="24"/>
          <w:lang w:val="en-US"/>
        </w:rPr>
        <w:t xml:space="preserve">the </w:t>
      </w:r>
      <w:r w:rsidRPr="00971CD0">
        <w:rPr>
          <w:rFonts w:ascii="Times New Roman" w:hAnsi="Times New Roman"/>
          <w:sz w:val="24"/>
          <w:szCs w:val="24"/>
          <w:lang w:val="en-US"/>
        </w:rPr>
        <w:t>parts of a bid.</w:t>
      </w:r>
    </w:p>
    <w:p w14:paraId="6BBE967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 variants are allowed, for each variant a special mathematical formula will be determined.</w:t>
      </w:r>
    </w:p>
    <w:p w14:paraId="099E59C6" w14:textId="4C3B439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Electronic auction may be conducted in several consecutive phase</w:t>
      </w:r>
      <w:r w:rsidR="006A37BE">
        <w:rPr>
          <w:rFonts w:ascii="Times New Roman" w:hAnsi="Times New Roman"/>
          <w:sz w:val="24"/>
          <w:szCs w:val="24"/>
          <w:lang w:val="en-US"/>
        </w:rPr>
        <w:t>s and may start no</w:t>
      </w:r>
      <w:r w:rsidRPr="00971CD0">
        <w:rPr>
          <w:rFonts w:ascii="Times New Roman" w:hAnsi="Times New Roman"/>
          <w:sz w:val="24"/>
          <w:szCs w:val="24"/>
          <w:lang w:val="en-US"/>
        </w:rPr>
        <w:t xml:space="preserve"> earlier than two days after sending invitation to bid under Paragraph 5 of this Article.</w:t>
      </w:r>
    </w:p>
    <w:p w14:paraId="1AE6C9FD" w14:textId="77777777" w:rsidR="004800BA" w:rsidRPr="00971CD0" w:rsidRDefault="004800BA" w:rsidP="004800BA">
      <w:pPr>
        <w:spacing w:line="240" w:lineRule="auto"/>
        <w:jc w:val="both"/>
        <w:rPr>
          <w:rFonts w:ascii="Times New Roman" w:hAnsi="Times New Roman"/>
          <w:sz w:val="24"/>
          <w:szCs w:val="24"/>
          <w:lang w:val="en-US"/>
        </w:rPr>
      </w:pPr>
    </w:p>
    <w:p w14:paraId="22DFA636" w14:textId="77777777" w:rsidR="004800BA" w:rsidRPr="006A37BE" w:rsidRDefault="004800BA" w:rsidP="004800BA">
      <w:pPr>
        <w:spacing w:line="240" w:lineRule="auto"/>
        <w:jc w:val="center"/>
        <w:rPr>
          <w:rFonts w:ascii="Times New Roman" w:hAnsi="Times New Roman"/>
          <w:i/>
          <w:sz w:val="24"/>
          <w:szCs w:val="24"/>
          <w:lang w:val="en-US"/>
        </w:rPr>
      </w:pPr>
      <w:r w:rsidRPr="006A37BE">
        <w:rPr>
          <w:rFonts w:ascii="Times New Roman" w:hAnsi="Times New Roman"/>
          <w:i/>
          <w:sz w:val="24"/>
          <w:szCs w:val="24"/>
          <w:lang w:val="en-US"/>
        </w:rPr>
        <w:t>Electronic Auction in Case of Submission of Electronic Bid</w:t>
      </w:r>
    </w:p>
    <w:p w14:paraId="78F81B0A" w14:textId="77777777" w:rsidR="004800BA" w:rsidRPr="006A37BE" w:rsidRDefault="004800BA" w:rsidP="004800BA">
      <w:pPr>
        <w:spacing w:line="240" w:lineRule="auto"/>
        <w:jc w:val="center"/>
        <w:rPr>
          <w:rFonts w:ascii="Times New Roman" w:hAnsi="Times New Roman"/>
          <w:sz w:val="24"/>
          <w:szCs w:val="24"/>
          <w:lang w:val="en-US"/>
        </w:rPr>
      </w:pPr>
      <w:r w:rsidRPr="006A37BE">
        <w:rPr>
          <w:rFonts w:ascii="Times New Roman" w:hAnsi="Times New Roman"/>
          <w:sz w:val="24"/>
          <w:szCs w:val="24"/>
          <w:lang w:val="en-US"/>
        </w:rPr>
        <w:t>Article 44</w:t>
      </w:r>
    </w:p>
    <w:p w14:paraId="61323C07" w14:textId="5D9ADA7E" w:rsidR="004800BA" w:rsidRPr="00971CD0" w:rsidRDefault="006A37BE" w:rsidP="004800BA">
      <w:pPr>
        <w:spacing w:line="240" w:lineRule="auto"/>
        <w:jc w:val="both"/>
        <w:rPr>
          <w:rFonts w:ascii="Times New Roman" w:hAnsi="Times New Roman"/>
          <w:sz w:val="24"/>
          <w:szCs w:val="24"/>
          <w:lang w:val="en-US"/>
        </w:rPr>
      </w:pPr>
      <w:r>
        <w:rPr>
          <w:rFonts w:ascii="Times New Roman" w:hAnsi="Times New Roman"/>
          <w:sz w:val="24"/>
          <w:szCs w:val="24"/>
          <w:lang w:val="en-US"/>
        </w:rPr>
        <w:t>Where</w:t>
      </w:r>
      <w:r w:rsidR="004800BA" w:rsidRPr="00971CD0">
        <w:rPr>
          <w:rFonts w:ascii="Times New Roman" w:hAnsi="Times New Roman"/>
          <w:sz w:val="24"/>
          <w:szCs w:val="24"/>
          <w:lang w:val="en-US"/>
        </w:rPr>
        <w:t xml:space="preserve"> bids in public procurement procedure are submitted in electronic format, contracting authority </w:t>
      </w:r>
      <w:r>
        <w:rPr>
          <w:rFonts w:ascii="Times New Roman" w:hAnsi="Times New Roman"/>
          <w:sz w:val="24"/>
          <w:szCs w:val="24"/>
          <w:lang w:val="en-US"/>
        </w:rPr>
        <w:t>may</w:t>
      </w:r>
      <w:r w:rsidR="004800BA" w:rsidRPr="00971CD0">
        <w:rPr>
          <w:rFonts w:ascii="Times New Roman" w:hAnsi="Times New Roman"/>
          <w:sz w:val="24"/>
          <w:szCs w:val="24"/>
          <w:lang w:val="en-US"/>
        </w:rPr>
        <w:t xml:space="preserve"> conduct electronic auction without any special invitation to bidders, immediately after the bids were opened and automatically ranked, on condition that it enables each bidder to access information on their current ranking and on the offered values in other bidders’ bids.</w:t>
      </w:r>
    </w:p>
    <w:p w14:paraId="5F35B9E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its invitation to bid,</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 declares the intention to conduct electronic auction in the manner set forth in Paragraph 1 of this Article.</w:t>
      </w:r>
    </w:p>
    <w:p w14:paraId="2B289E58" w14:textId="77777777" w:rsidR="004800BA" w:rsidRPr="00971CD0" w:rsidRDefault="004800BA" w:rsidP="004800BA">
      <w:pPr>
        <w:spacing w:line="240" w:lineRule="auto"/>
        <w:jc w:val="both"/>
        <w:rPr>
          <w:rFonts w:ascii="Times New Roman" w:hAnsi="Times New Roman"/>
          <w:sz w:val="24"/>
          <w:szCs w:val="24"/>
          <w:lang w:val="en-US"/>
        </w:rPr>
      </w:pPr>
    </w:p>
    <w:p w14:paraId="504F52E3" w14:textId="77777777" w:rsidR="004800BA" w:rsidRPr="006A37BE" w:rsidRDefault="004800BA" w:rsidP="004800BA">
      <w:pPr>
        <w:spacing w:line="240" w:lineRule="auto"/>
        <w:jc w:val="center"/>
        <w:rPr>
          <w:rFonts w:ascii="Times New Roman" w:hAnsi="Times New Roman"/>
          <w:i/>
          <w:sz w:val="24"/>
          <w:szCs w:val="24"/>
          <w:lang w:val="en-US"/>
        </w:rPr>
      </w:pPr>
      <w:r w:rsidRPr="006A37BE">
        <w:rPr>
          <w:rFonts w:ascii="Times New Roman" w:hAnsi="Times New Roman"/>
          <w:i/>
          <w:sz w:val="24"/>
          <w:szCs w:val="24"/>
          <w:lang w:val="en-US"/>
        </w:rPr>
        <w:t>Transparency of Electronic Auction</w:t>
      </w:r>
    </w:p>
    <w:p w14:paraId="0E2B9BCB" w14:textId="77777777" w:rsidR="004800BA" w:rsidRPr="006A37BE" w:rsidRDefault="004800BA" w:rsidP="004800BA">
      <w:pPr>
        <w:spacing w:line="240" w:lineRule="auto"/>
        <w:jc w:val="center"/>
        <w:rPr>
          <w:rFonts w:ascii="Times New Roman" w:hAnsi="Times New Roman"/>
          <w:sz w:val="24"/>
          <w:szCs w:val="24"/>
          <w:lang w:val="en-US"/>
        </w:rPr>
      </w:pPr>
      <w:r w:rsidRPr="006A37BE">
        <w:rPr>
          <w:rFonts w:ascii="Times New Roman" w:hAnsi="Times New Roman"/>
          <w:sz w:val="24"/>
          <w:szCs w:val="24"/>
          <w:lang w:val="en-US"/>
        </w:rPr>
        <w:t>Article 45</w:t>
      </w:r>
    </w:p>
    <w:p w14:paraId="3A047F9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the procedure of electronic auction, contracting authority is obliged to enable bidders’ insight into data on the basis of which they can at all times determine the order of submitted bids and number of bidders, but in such way so not to reveal identities of bidders.</w:t>
      </w:r>
    </w:p>
    <w:p w14:paraId="59A03460" w14:textId="77777777" w:rsidR="004800BA" w:rsidRPr="00971CD0" w:rsidRDefault="004800BA" w:rsidP="004800BA">
      <w:pPr>
        <w:spacing w:line="240" w:lineRule="auto"/>
        <w:jc w:val="both"/>
        <w:rPr>
          <w:rFonts w:ascii="Times New Roman" w:hAnsi="Times New Roman"/>
          <w:sz w:val="24"/>
          <w:szCs w:val="24"/>
          <w:lang w:val="en-US"/>
        </w:rPr>
      </w:pPr>
    </w:p>
    <w:p w14:paraId="72062342" w14:textId="77777777" w:rsidR="004800BA" w:rsidRPr="006A37BE" w:rsidRDefault="004800BA" w:rsidP="004800BA">
      <w:pPr>
        <w:spacing w:line="240" w:lineRule="auto"/>
        <w:jc w:val="center"/>
        <w:rPr>
          <w:rFonts w:ascii="Times New Roman" w:hAnsi="Times New Roman"/>
          <w:i/>
          <w:sz w:val="24"/>
          <w:szCs w:val="24"/>
          <w:lang w:val="en-US"/>
        </w:rPr>
      </w:pPr>
      <w:r w:rsidRPr="006A37BE">
        <w:rPr>
          <w:rFonts w:ascii="Times New Roman" w:hAnsi="Times New Roman"/>
          <w:i/>
          <w:sz w:val="24"/>
          <w:szCs w:val="24"/>
          <w:lang w:val="en-US"/>
        </w:rPr>
        <w:t>Conclusion of Electronic Auction</w:t>
      </w:r>
    </w:p>
    <w:p w14:paraId="708399C1" w14:textId="77777777" w:rsidR="004800BA" w:rsidRPr="006A37BE" w:rsidRDefault="004800BA" w:rsidP="004800BA">
      <w:pPr>
        <w:spacing w:line="240" w:lineRule="auto"/>
        <w:jc w:val="center"/>
        <w:rPr>
          <w:rFonts w:ascii="Times New Roman" w:hAnsi="Times New Roman"/>
          <w:sz w:val="24"/>
          <w:szCs w:val="24"/>
          <w:lang w:val="en-US"/>
        </w:rPr>
      </w:pPr>
      <w:r w:rsidRPr="006A37BE">
        <w:rPr>
          <w:rFonts w:ascii="Times New Roman" w:hAnsi="Times New Roman"/>
          <w:sz w:val="24"/>
          <w:szCs w:val="24"/>
          <w:lang w:val="en-US"/>
        </w:rPr>
        <w:t>Article 46</w:t>
      </w:r>
    </w:p>
    <w:p w14:paraId="03AE67D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concludes electronic auction in one or more of the following ways:</w:t>
      </w:r>
    </w:p>
    <w:p w14:paraId="54D27E24" w14:textId="77777777" w:rsidR="004800BA" w:rsidRPr="00971CD0" w:rsidRDefault="004800BA" w:rsidP="0064781F">
      <w:pPr>
        <w:pStyle w:val="ListParagraph"/>
        <w:numPr>
          <w:ilvl w:val="0"/>
          <w:numId w:val="2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by determining the exact date and hour of conclusion of electronic auction;</w:t>
      </w:r>
    </w:p>
    <w:p w14:paraId="2A3E1F8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C4BEF22" w14:textId="5EB9853B" w:rsidR="004800BA" w:rsidRPr="00971CD0" w:rsidRDefault="004800BA" w:rsidP="0064781F">
      <w:pPr>
        <w:pStyle w:val="ListParagraph"/>
        <w:numPr>
          <w:ilvl w:val="0"/>
          <w:numId w:val="27"/>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by ceasing to receive new prices or elements of the criterion, which satisfy requirements regarding minimal differences. Contracting authority clearly states in invitation to bid the time allowed to lapse between the submission of the last bid amendment and the conclusion of electronic auction;</w:t>
      </w:r>
    </w:p>
    <w:p w14:paraId="7821BF91" w14:textId="77777777" w:rsidR="004800BA" w:rsidRPr="00971CD0" w:rsidRDefault="004800BA" w:rsidP="004800BA">
      <w:pPr>
        <w:pStyle w:val="ListParagraph"/>
        <w:rPr>
          <w:rFonts w:ascii="Times New Roman" w:hAnsi="Times New Roman"/>
          <w:sz w:val="24"/>
          <w:szCs w:val="24"/>
          <w:lang w:val="en-US"/>
        </w:rPr>
      </w:pPr>
    </w:p>
    <w:p w14:paraId="41BF242C" w14:textId="1DA25D10" w:rsidR="004800BA" w:rsidRPr="00971CD0" w:rsidRDefault="004800BA" w:rsidP="0064781F">
      <w:pPr>
        <w:pStyle w:val="ListParagraph"/>
        <w:numPr>
          <w:ilvl w:val="0"/>
          <w:numId w:val="2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by conclusion of</w:t>
      </w:r>
      <w:r w:rsidR="00CC54B0">
        <w:rPr>
          <w:rFonts w:ascii="Times New Roman" w:hAnsi="Times New Roman"/>
          <w:sz w:val="24"/>
          <w:szCs w:val="24"/>
          <w:lang w:val="en-US"/>
        </w:rPr>
        <w:t xml:space="preserve"> the</w:t>
      </w:r>
      <w:r w:rsidRPr="00971CD0">
        <w:rPr>
          <w:rFonts w:ascii="Times New Roman" w:hAnsi="Times New Roman"/>
          <w:sz w:val="24"/>
          <w:szCs w:val="24"/>
          <w:lang w:val="en-US"/>
        </w:rPr>
        <w:t xml:space="preserve"> number of electronic auction phases set in invitation to bid.</w:t>
      </w:r>
    </w:p>
    <w:p w14:paraId="5CDB879F"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the conclusion of electronic auction, contracting authority makes decision to award contract based on the results of the automatic bid ranking.</w:t>
      </w:r>
    </w:p>
    <w:p w14:paraId="6CEEBE38" w14:textId="77777777" w:rsidR="004800BA" w:rsidRPr="00971CD0" w:rsidRDefault="004800BA" w:rsidP="004800BA">
      <w:pPr>
        <w:spacing w:line="240" w:lineRule="auto"/>
        <w:ind w:firstLine="360"/>
        <w:jc w:val="both"/>
        <w:rPr>
          <w:rFonts w:ascii="Times New Roman" w:hAnsi="Times New Roman"/>
          <w:sz w:val="24"/>
          <w:szCs w:val="24"/>
          <w:lang w:val="en-US"/>
        </w:rPr>
      </w:pPr>
    </w:p>
    <w:p w14:paraId="35176F6A" w14:textId="1C6D1BA7" w:rsidR="00CC54B0" w:rsidRPr="00CC54B0" w:rsidRDefault="00CC54B0" w:rsidP="00CC54B0">
      <w:pPr>
        <w:spacing w:line="240" w:lineRule="auto"/>
        <w:jc w:val="center"/>
        <w:rPr>
          <w:rFonts w:ascii="Times New Roman" w:hAnsi="Times New Roman"/>
          <w:sz w:val="24"/>
          <w:szCs w:val="24"/>
          <w:lang w:val="en-US"/>
        </w:rPr>
      </w:pPr>
      <w:r w:rsidRPr="00CC54B0">
        <w:rPr>
          <w:rFonts w:ascii="Times New Roman" w:hAnsi="Times New Roman"/>
          <w:i/>
          <w:sz w:val="24"/>
          <w:szCs w:val="24"/>
        </w:rPr>
        <w:t>Deleted</w:t>
      </w:r>
      <w:r>
        <w:rPr>
          <w:rFonts w:ascii="Times New Roman" w:hAnsi="Times New Roman"/>
          <w:i/>
          <w:sz w:val="24"/>
          <w:szCs w:val="24"/>
        </w:rPr>
        <w:t xml:space="preserve"> title of Article 47</w:t>
      </w:r>
      <w:r w:rsidRPr="00CC54B0">
        <w:rPr>
          <w:rFonts w:ascii="Times New Roman" w:hAnsi="Times New Roman"/>
          <w:i/>
          <w:sz w:val="24"/>
          <w:szCs w:val="24"/>
        </w:rPr>
        <w:t xml:space="preserve"> (see Article 2</w:t>
      </w:r>
      <w:r>
        <w:rPr>
          <w:rFonts w:ascii="Times New Roman" w:hAnsi="Times New Roman"/>
          <w:i/>
          <w:sz w:val="24"/>
          <w:szCs w:val="24"/>
        </w:rPr>
        <w:t>0</w:t>
      </w:r>
      <w:r w:rsidRPr="00CC54B0">
        <w:rPr>
          <w:rFonts w:ascii="Times New Roman" w:hAnsi="Times New Roman"/>
          <w:i/>
          <w:sz w:val="24"/>
          <w:szCs w:val="24"/>
        </w:rPr>
        <w:t xml:space="preserve"> of the Law – 68/2015-4)</w:t>
      </w:r>
    </w:p>
    <w:p w14:paraId="271435AA" w14:textId="77777777" w:rsidR="004800BA" w:rsidRDefault="004800BA" w:rsidP="004800BA">
      <w:pPr>
        <w:spacing w:line="240" w:lineRule="auto"/>
        <w:ind w:firstLine="360"/>
        <w:jc w:val="center"/>
        <w:rPr>
          <w:rFonts w:ascii="Times New Roman" w:hAnsi="Times New Roman"/>
          <w:i/>
          <w:sz w:val="24"/>
          <w:szCs w:val="24"/>
          <w:lang w:val="en-US"/>
        </w:rPr>
      </w:pPr>
      <w:r w:rsidRPr="00CC54B0">
        <w:rPr>
          <w:rFonts w:ascii="Times New Roman" w:hAnsi="Times New Roman"/>
          <w:i/>
          <w:sz w:val="24"/>
          <w:szCs w:val="24"/>
          <w:lang w:val="en-US"/>
        </w:rPr>
        <w:t>Article 47</w:t>
      </w:r>
    </w:p>
    <w:p w14:paraId="2B83540E" w14:textId="683C5FEB" w:rsidR="00CC54B0" w:rsidRPr="00CC54B0" w:rsidRDefault="00CC54B0" w:rsidP="00CC54B0">
      <w:pPr>
        <w:spacing w:line="240" w:lineRule="auto"/>
        <w:jc w:val="center"/>
        <w:rPr>
          <w:rFonts w:ascii="Times New Roman" w:hAnsi="Times New Roman"/>
          <w:sz w:val="24"/>
          <w:szCs w:val="24"/>
          <w:lang w:val="en-US"/>
        </w:rPr>
      </w:pPr>
      <w:r w:rsidRPr="00CC54B0">
        <w:rPr>
          <w:rFonts w:ascii="Times New Roman" w:hAnsi="Times New Roman"/>
          <w:i/>
          <w:sz w:val="24"/>
          <w:szCs w:val="24"/>
        </w:rPr>
        <w:t>Deleted</w:t>
      </w:r>
      <w:r>
        <w:rPr>
          <w:rFonts w:ascii="Times New Roman" w:hAnsi="Times New Roman"/>
          <w:i/>
          <w:sz w:val="24"/>
          <w:szCs w:val="24"/>
        </w:rPr>
        <w:t xml:space="preserve"> </w:t>
      </w:r>
      <w:r w:rsidRPr="00CC54B0">
        <w:rPr>
          <w:rFonts w:ascii="Times New Roman" w:hAnsi="Times New Roman"/>
          <w:i/>
          <w:sz w:val="24"/>
          <w:szCs w:val="24"/>
        </w:rPr>
        <w:t>(see Article 2</w:t>
      </w:r>
      <w:r>
        <w:rPr>
          <w:rFonts w:ascii="Times New Roman" w:hAnsi="Times New Roman"/>
          <w:i/>
          <w:sz w:val="24"/>
          <w:szCs w:val="24"/>
        </w:rPr>
        <w:t>0</w:t>
      </w:r>
      <w:r w:rsidRPr="00CC54B0">
        <w:rPr>
          <w:rFonts w:ascii="Times New Roman" w:hAnsi="Times New Roman"/>
          <w:i/>
          <w:sz w:val="24"/>
          <w:szCs w:val="24"/>
        </w:rPr>
        <w:t xml:space="preserve"> of the Law – 68/2015-4)</w:t>
      </w:r>
    </w:p>
    <w:p w14:paraId="20CA8E8A" w14:textId="77777777" w:rsidR="00CC54B0" w:rsidRPr="00CC54B0" w:rsidRDefault="00CC54B0" w:rsidP="004800BA">
      <w:pPr>
        <w:spacing w:line="240" w:lineRule="auto"/>
        <w:ind w:firstLine="360"/>
        <w:jc w:val="center"/>
        <w:rPr>
          <w:rFonts w:ascii="Times New Roman" w:hAnsi="Times New Roman"/>
          <w:i/>
          <w:sz w:val="24"/>
          <w:szCs w:val="24"/>
          <w:lang w:val="en-US"/>
        </w:rPr>
      </w:pPr>
    </w:p>
    <w:p w14:paraId="51DBDDC3"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Centralized Public Procurements</w:t>
      </w:r>
    </w:p>
    <w:p w14:paraId="7AD7523C"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317AC42E" w14:textId="77777777" w:rsidR="004800BA" w:rsidRPr="00CC54B0" w:rsidRDefault="004800BA" w:rsidP="004800BA">
      <w:pPr>
        <w:pStyle w:val="ListParagraph"/>
        <w:spacing w:line="240" w:lineRule="auto"/>
        <w:jc w:val="center"/>
        <w:rPr>
          <w:rFonts w:ascii="Times New Roman" w:hAnsi="Times New Roman"/>
          <w:i/>
          <w:sz w:val="24"/>
          <w:szCs w:val="24"/>
          <w:lang w:val="en-US"/>
        </w:rPr>
      </w:pPr>
      <w:r w:rsidRPr="00CC54B0">
        <w:rPr>
          <w:rFonts w:ascii="Times New Roman" w:hAnsi="Times New Roman"/>
          <w:i/>
          <w:sz w:val="24"/>
          <w:szCs w:val="24"/>
          <w:lang w:val="en-US"/>
        </w:rPr>
        <w:t>Centralized Public Procurement Body</w:t>
      </w:r>
    </w:p>
    <w:p w14:paraId="4DC4E044" w14:textId="77777777" w:rsidR="004800BA" w:rsidRPr="00CC54B0" w:rsidRDefault="004800BA" w:rsidP="004800BA">
      <w:pPr>
        <w:pStyle w:val="ListParagraph"/>
        <w:spacing w:line="240" w:lineRule="auto"/>
        <w:jc w:val="center"/>
        <w:rPr>
          <w:rFonts w:ascii="Times New Roman" w:hAnsi="Times New Roman"/>
          <w:sz w:val="24"/>
          <w:szCs w:val="24"/>
          <w:lang w:val="en-US"/>
        </w:rPr>
      </w:pPr>
    </w:p>
    <w:p w14:paraId="14DC7C74" w14:textId="77777777" w:rsidR="004800BA" w:rsidRPr="00CC54B0" w:rsidRDefault="004800BA" w:rsidP="004800BA">
      <w:pPr>
        <w:pStyle w:val="ListParagraph"/>
        <w:spacing w:line="240" w:lineRule="auto"/>
        <w:jc w:val="center"/>
        <w:rPr>
          <w:rFonts w:ascii="Times New Roman" w:hAnsi="Times New Roman"/>
          <w:sz w:val="24"/>
          <w:szCs w:val="24"/>
          <w:lang w:val="en-US"/>
        </w:rPr>
      </w:pPr>
      <w:r w:rsidRPr="00CC54B0">
        <w:rPr>
          <w:rFonts w:ascii="Times New Roman" w:hAnsi="Times New Roman"/>
          <w:sz w:val="24"/>
          <w:szCs w:val="24"/>
          <w:lang w:val="en-US"/>
        </w:rPr>
        <w:t>Article 48</w:t>
      </w:r>
    </w:p>
    <w:p w14:paraId="699F2942" w14:textId="77777777" w:rsidR="004800BA" w:rsidRPr="00971CD0" w:rsidRDefault="00C6063E" w:rsidP="0061552F">
      <w:pPr>
        <w:jc w:val="both"/>
        <w:rPr>
          <w:rFonts w:ascii="Times New Roman" w:hAnsi="Times New Roman"/>
          <w:sz w:val="24"/>
          <w:szCs w:val="24"/>
          <w:lang w:val="en-US"/>
        </w:rPr>
      </w:pPr>
      <w:r>
        <w:rPr>
          <w:rFonts w:ascii="Times New Roman" w:hAnsi="Times New Roman"/>
          <w:sz w:val="24"/>
          <w:szCs w:val="24"/>
          <w:lang w:val="en-US"/>
        </w:rPr>
        <w:t>A</w:t>
      </w:r>
      <w:r w:rsidR="004800BA" w:rsidRPr="00971CD0">
        <w:rPr>
          <w:rFonts w:ascii="Times New Roman" w:hAnsi="Times New Roman"/>
          <w:sz w:val="24"/>
          <w:szCs w:val="24"/>
          <w:lang w:val="en-US"/>
        </w:rPr>
        <w:t xml:space="preserve"> </w:t>
      </w:r>
      <w:r>
        <w:rPr>
          <w:rFonts w:ascii="Times New Roman" w:hAnsi="Times New Roman"/>
          <w:sz w:val="24"/>
          <w:szCs w:val="24"/>
          <w:lang w:val="en-US"/>
        </w:rPr>
        <w:t>c</w:t>
      </w:r>
      <w:r w:rsidR="004800BA" w:rsidRPr="00971CD0">
        <w:rPr>
          <w:rFonts w:ascii="Times New Roman" w:hAnsi="Times New Roman"/>
          <w:sz w:val="24"/>
          <w:szCs w:val="24"/>
          <w:lang w:val="en-US"/>
        </w:rPr>
        <w:t xml:space="preserve">entralized </w:t>
      </w:r>
      <w:r>
        <w:rPr>
          <w:rFonts w:ascii="Times New Roman" w:hAnsi="Times New Roman"/>
          <w:sz w:val="24"/>
          <w:szCs w:val="24"/>
          <w:lang w:val="en-US"/>
        </w:rPr>
        <w:t>p</w:t>
      </w:r>
      <w:r w:rsidR="004800BA" w:rsidRPr="00971CD0">
        <w:rPr>
          <w:rFonts w:ascii="Times New Roman" w:hAnsi="Times New Roman"/>
          <w:sz w:val="24"/>
          <w:szCs w:val="24"/>
          <w:lang w:val="en-US"/>
        </w:rPr>
        <w:t xml:space="preserve">ublic </w:t>
      </w:r>
      <w:r>
        <w:rPr>
          <w:rFonts w:ascii="Times New Roman" w:hAnsi="Times New Roman"/>
          <w:sz w:val="24"/>
          <w:szCs w:val="24"/>
          <w:lang w:val="en-US"/>
        </w:rPr>
        <w:t>p</w:t>
      </w:r>
      <w:r w:rsidR="004800BA" w:rsidRPr="00971CD0">
        <w:rPr>
          <w:rFonts w:ascii="Times New Roman" w:hAnsi="Times New Roman"/>
          <w:sz w:val="24"/>
          <w:szCs w:val="24"/>
          <w:lang w:val="en-US"/>
        </w:rPr>
        <w:t xml:space="preserve">rocurement </w:t>
      </w:r>
      <w:r>
        <w:rPr>
          <w:rFonts w:ascii="Times New Roman" w:hAnsi="Times New Roman"/>
          <w:sz w:val="24"/>
          <w:szCs w:val="24"/>
          <w:lang w:val="en-US"/>
        </w:rPr>
        <w:t>b</w:t>
      </w:r>
      <w:r w:rsidR="004800BA" w:rsidRPr="00971CD0">
        <w:rPr>
          <w:rFonts w:ascii="Times New Roman" w:hAnsi="Times New Roman"/>
          <w:sz w:val="24"/>
          <w:szCs w:val="24"/>
          <w:lang w:val="en-US"/>
        </w:rPr>
        <w:t xml:space="preserve">ody is </w:t>
      </w:r>
      <w:r>
        <w:rPr>
          <w:rFonts w:ascii="Times New Roman" w:hAnsi="Times New Roman"/>
          <w:sz w:val="24"/>
          <w:szCs w:val="24"/>
          <w:lang w:val="en-US"/>
        </w:rPr>
        <w:t xml:space="preserve">a </w:t>
      </w:r>
      <w:r w:rsidR="004800BA" w:rsidRPr="00971CD0">
        <w:rPr>
          <w:rFonts w:ascii="Times New Roman" w:hAnsi="Times New Roman"/>
          <w:sz w:val="24"/>
          <w:szCs w:val="24"/>
          <w:lang w:val="en-US"/>
        </w:rPr>
        <w:t>contracting authority that concludes framework agreements or awards contracts on goods, services or works intended for contracting authorities, or directly purchases goods or services for the needs of contracting authorities.</w:t>
      </w:r>
    </w:p>
    <w:p w14:paraId="19FEAEE2" w14:textId="0BDE901B" w:rsidR="004800BA" w:rsidRPr="00971CD0" w:rsidRDefault="004800BA" w:rsidP="0061552F">
      <w:pPr>
        <w:jc w:val="both"/>
        <w:rPr>
          <w:rFonts w:ascii="Times New Roman" w:hAnsi="Times New Roman"/>
          <w:sz w:val="24"/>
          <w:szCs w:val="24"/>
          <w:lang w:val="en-US"/>
        </w:rPr>
      </w:pPr>
      <w:r w:rsidRPr="00971CD0">
        <w:rPr>
          <w:rFonts w:ascii="Times New Roman" w:hAnsi="Times New Roman"/>
          <w:sz w:val="24"/>
          <w:szCs w:val="24"/>
          <w:lang w:val="en-US"/>
        </w:rPr>
        <w:t xml:space="preserve">Centralized </w:t>
      </w:r>
      <w:r w:rsidR="00C6063E">
        <w:rPr>
          <w:rFonts w:ascii="Times New Roman" w:hAnsi="Times New Roman"/>
          <w:sz w:val="24"/>
          <w:szCs w:val="24"/>
          <w:lang w:val="en-US"/>
        </w:rPr>
        <w:t>p</w:t>
      </w:r>
      <w:r w:rsidR="00C6063E" w:rsidRPr="00971CD0">
        <w:rPr>
          <w:rFonts w:ascii="Times New Roman" w:hAnsi="Times New Roman"/>
          <w:sz w:val="24"/>
          <w:szCs w:val="24"/>
          <w:lang w:val="en-US"/>
        </w:rPr>
        <w:t xml:space="preserve">ublic </w:t>
      </w:r>
      <w:r w:rsidR="00C6063E">
        <w:rPr>
          <w:rFonts w:ascii="Times New Roman" w:hAnsi="Times New Roman"/>
          <w:sz w:val="24"/>
          <w:szCs w:val="24"/>
          <w:lang w:val="en-US"/>
        </w:rPr>
        <w:t>p</w:t>
      </w:r>
      <w:r w:rsidR="00C6063E" w:rsidRPr="00971CD0">
        <w:rPr>
          <w:rFonts w:ascii="Times New Roman" w:hAnsi="Times New Roman"/>
          <w:sz w:val="24"/>
          <w:szCs w:val="24"/>
          <w:lang w:val="en-US"/>
        </w:rPr>
        <w:t xml:space="preserve">rocurement </w:t>
      </w:r>
      <w:r w:rsidR="00C6063E">
        <w:rPr>
          <w:rFonts w:ascii="Times New Roman" w:hAnsi="Times New Roman"/>
          <w:sz w:val="24"/>
          <w:szCs w:val="24"/>
          <w:lang w:val="en-US"/>
        </w:rPr>
        <w:t>b</w:t>
      </w:r>
      <w:r w:rsidR="00C6063E" w:rsidRPr="00971CD0">
        <w:rPr>
          <w:rFonts w:ascii="Times New Roman" w:hAnsi="Times New Roman"/>
          <w:sz w:val="24"/>
          <w:szCs w:val="24"/>
          <w:lang w:val="en-US"/>
        </w:rPr>
        <w:t xml:space="preserve">ody </w:t>
      </w:r>
      <w:r w:rsidRPr="00971CD0">
        <w:rPr>
          <w:rFonts w:ascii="Times New Roman" w:hAnsi="Times New Roman"/>
          <w:sz w:val="24"/>
          <w:szCs w:val="24"/>
          <w:lang w:val="en-US"/>
        </w:rPr>
        <w:t>is obliged to formulate public procurement procedure</w:t>
      </w:r>
      <w:r w:rsidR="00C6063E">
        <w:rPr>
          <w:rFonts w:ascii="Times New Roman" w:hAnsi="Times New Roman"/>
          <w:sz w:val="24"/>
          <w:szCs w:val="24"/>
          <w:lang w:val="en-US"/>
        </w:rPr>
        <w:t xml:space="preserve"> </w:t>
      </w:r>
      <w:r w:rsidR="00C6063E" w:rsidRPr="002A3C4F">
        <w:rPr>
          <w:rFonts w:ascii="Times New Roman" w:hAnsi="Times New Roman"/>
          <w:b/>
          <w:sz w:val="24"/>
          <w:szCs w:val="24"/>
          <w:lang w:val="en-US"/>
        </w:rPr>
        <w:t>in lots whenever this is possible,</w:t>
      </w:r>
      <w:r w:rsidR="002A3C4F" w:rsidRPr="002A3C4F">
        <w:rPr>
          <w:rFonts w:ascii="Times New Roman" w:hAnsi="Times New Roman"/>
          <w:b/>
          <w:sz w:val="24"/>
          <w:szCs w:val="24"/>
          <w:lang w:val="en-US"/>
        </w:rPr>
        <w:t>*</w:t>
      </w:r>
      <w:r w:rsidR="00C6063E" w:rsidRPr="002A3C4F">
        <w:rPr>
          <w:rFonts w:ascii="Times New Roman" w:hAnsi="Times New Roman"/>
          <w:b/>
          <w:sz w:val="24"/>
          <w:szCs w:val="24"/>
          <w:lang w:val="en-US"/>
        </w:rPr>
        <w:t xml:space="preserve"> </w:t>
      </w:r>
      <w:r w:rsidRPr="00971CD0">
        <w:rPr>
          <w:rFonts w:ascii="Times New Roman" w:hAnsi="Times New Roman"/>
          <w:sz w:val="24"/>
          <w:szCs w:val="24"/>
          <w:lang w:val="en-US"/>
        </w:rPr>
        <w:t>so to facilitate participation of small and medium-sized companies.</w:t>
      </w:r>
    </w:p>
    <w:p w14:paraId="5A87C8C6" w14:textId="26AAC295" w:rsidR="004800BA" w:rsidRPr="00971CD0" w:rsidRDefault="002A3C4F" w:rsidP="0061552F">
      <w:pPr>
        <w:jc w:val="both"/>
        <w:rPr>
          <w:rFonts w:ascii="Times New Roman" w:hAnsi="Times New Roman"/>
          <w:sz w:val="24"/>
          <w:szCs w:val="24"/>
          <w:lang w:val="en-US"/>
        </w:rPr>
      </w:pPr>
      <w:r>
        <w:rPr>
          <w:rFonts w:ascii="Times New Roman" w:hAnsi="Times New Roman"/>
          <w:sz w:val="24"/>
          <w:szCs w:val="24"/>
          <w:lang w:val="en-US"/>
        </w:rPr>
        <w:t>C</w:t>
      </w:r>
      <w:r w:rsidR="00C6063E" w:rsidRPr="00971CD0">
        <w:rPr>
          <w:rFonts w:ascii="Times New Roman" w:hAnsi="Times New Roman"/>
          <w:sz w:val="24"/>
          <w:szCs w:val="24"/>
          <w:lang w:val="en-US"/>
        </w:rPr>
        <w:t>entralized</w:t>
      </w:r>
      <w:r>
        <w:rPr>
          <w:rFonts w:ascii="Times New Roman" w:hAnsi="Times New Roman"/>
          <w:sz w:val="24"/>
          <w:szCs w:val="24"/>
          <w:lang w:val="en-US"/>
        </w:rPr>
        <w:t xml:space="preserve"> </w:t>
      </w:r>
      <w:r w:rsidR="00C6063E">
        <w:rPr>
          <w:rFonts w:ascii="Times New Roman" w:hAnsi="Times New Roman"/>
          <w:sz w:val="24"/>
          <w:szCs w:val="24"/>
          <w:lang w:val="en-US"/>
        </w:rPr>
        <w:t>p</w:t>
      </w:r>
      <w:r w:rsidR="00C6063E" w:rsidRPr="00971CD0">
        <w:rPr>
          <w:rFonts w:ascii="Times New Roman" w:hAnsi="Times New Roman"/>
          <w:sz w:val="24"/>
          <w:szCs w:val="24"/>
          <w:lang w:val="en-US"/>
        </w:rPr>
        <w:t xml:space="preserve">ublic </w:t>
      </w:r>
      <w:r w:rsidR="00C6063E">
        <w:rPr>
          <w:rFonts w:ascii="Times New Roman" w:hAnsi="Times New Roman"/>
          <w:sz w:val="24"/>
          <w:szCs w:val="24"/>
          <w:lang w:val="en-US"/>
        </w:rPr>
        <w:t>p</w:t>
      </w:r>
      <w:r w:rsidR="00C6063E" w:rsidRPr="00971CD0">
        <w:rPr>
          <w:rFonts w:ascii="Times New Roman" w:hAnsi="Times New Roman"/>
          <w:sz w:val="24"/>
          <w:szCs w:val="24"/>
          <w:lang w:val="en-US"/>
        </w:rPr>
        <w:t xml:space="preserve">rocurement </w:t>
      </w:r>
      <w:r w:rsidR="00C6063E">
        <w:rPr>
          <w:rFonts w:ascii="Times New Roman" w:hAnsi="Times New Roman"/>
          <w:sz w:val="24"/>
          <w:szCs w:val="24"/>
          <w:lang w:val="en-US"/>
        </w:rPr>
        <w:t>b</w:t>
      </w:r>
      <w:r w:rsidR="00C6063E" w:rsidRPr="00971CD0">
        <w:rPr>
          <w:rFonts w:ascii="Times New Roman" w:hAnsi="Times New Roman"/>
          <w:sz w:val="24"/>
          <w:szCs w:val="24"/>
          <w:lang w:val="en-US"/>
        </w:rPr>
        <w:t xml:space="preserve">ody </w:t>
      </w:r>
      <w:r w:rsidR="004800BA" w:rsidRPr="00971CD0">
        <w:rPr>
          <w:rFonts w:ascii="Times New Roman" w:hAnsi="Times New Roman"/>
          <w:sz w:val="24"/>
          <w:szCs w:val="24"/>
          <w:lang w:val="en-US"/>
        </w:rPr>
        <w:t>may be established at the national, provincial or local government level.</w:t>
      </w:r>
    </w:p>
    <w:p w14:paraId="262E485F" w14:textId="77777777" w:rsidR="004800BA" w:rsidRDefault="004800BA" w:rsidP="0061552F">
      <w:pPr>
        <w:jc w:val="both"/>
        <w:rPr>
          <w:rFonts w:ascii="Times New Roman" w:hAnsi="Times New Roman"/>
          <w:sz w:val="24"/>
          <w:szCs w:val="24"/>
          <w:lang w:val="en-US"/>
        </w:rPr>
      </w:pPr>
      <w:r w:rsidRPr="00971CD0">
        <w:rPr>
          <w:rFonts w:ascii="Times New Roman" w:hAnsi="Times New Roman"/>
          <w:sz w:val="24"/>
          <w:szCs w:val="24"/>
          <w:lang w:val="en-US"/>
        </w:rPr>
        <w:t>Several local governments may establish a joint body for centralized public procurement.</w:t>
      </w:r>
    </w:p>
    <w:p w14:paraId="589B2254" w14:textId="7FF7868C" w:rsidR="00C6063E" w:rsidRPr="002A3C4F" w:rsidRDefault="00C6063E" w:rsidP="0061552F">
      <w:pPr>
        <w:jc w:val="both"/>
        <w:rPr>
          <w:rFonts w:ascii="Times New Roman" w:hAnsi="Times New Roman"/>
          <w:b/>
          <w:sz w:val="24"/>
          <w:szCs w:val="24"/>
          <w:lang w:val="en-US"/>
        </w:rPr>
      </w:pPr>
      <w:r w:rsidRPr="002A3C4F">
        <w:rPr>
          <w:rFonts w:ascii="Times New Roman" w:hAnsi="Times New Roman"/>
          <w:b/>
          <w:sz w:val="24"/>
          <w:szCs w:val="24"/>
          <w:lang w:val="en-US"/>
        </w:rPr>
        <w:t>A centralized public procurement body may also be established by several contracting authorities.</w:t>
      </w:r>
      <w:r w:rsidR="002A3C4F" w:rsidRPr="002A3C4F">
        <w:rPr>
          <w:rFonts w:ascii="Times New Roman" w:hAnsi="Times New Roman"/>
          <w:b/>
          <w:sz w:val="24"/>
          <w:szCs w:val="24"/>
          <w:lang w:val="en-US"/>
        </w:rPr>
        <w:t>*</w:t>
      </w:r>
    </w:p>
    <w:p w14:paraId="5280C4BC" w14:textId="35AAD6B2" w:rsidR="004800BA" w:rsidRPr="00971CD0" w:rsidRDefault="002A3C4F" w:rsidP="0061552F">
      <w:pPr>
        <w:jc w:val="both"/>
        <w:rPr>
          <w:rFonts w:ascii="Times New Roman" w:hAnsi="Times New Roman"/>
          <w:sz w:val="24"/>
          <w:szCs w:val="24"/>
          <w:lang w:val="en-US"/>
        </w:rPr>
      </w:pPr>
      <w:r w:rsidRPr="00971CD0">
        <w:rPr>
          <w:rFonts w:ascii="Times New Roman" w:hAnsi="Times New Roman"/>
          <w:sz w:val="24"/>
          <w:szCs w:val="24"/>
          <w:lang w:val="en-US"/>
        </w:rPr>
        <w:t>E</w:t>
      </w:r>
      <w:r w:rsidR="004800BA" w:rsidRPr="00971CD0">
        <w:rPr>
          <w:rFonts w:ascii="Times New Roman" w:hAnsi="Times New Roman"/>
          <w:sz w:val="24"/>
          <w:szCs w:val="24"/>
          <w:lang w:val="en-US"/>
        </w:rPr>
        <w:t>stablishment</w:t>
      </w:r>
      <w:r>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and operation of bodies under Paragraphs </w:t>
      </w:r>
      <w:r w:rsidR="00C6063E" w:rsidRPr="002A3C4F">
        <w:rPr>
          <w:rFonts w:ascii="Times New Roman" w:hAnsi="Times New Roman"/>
          <w:b/>
          <w:sz w:val="24"/>
          <w:szCs w:val="24"/>
          <w:lang w:val="en-US"/>
        </w:rPr>
        <w:t xml:space="preserve">3 </w:t>
      </w:r>
      <w:r w:rsidRPr="002A3C4F">
        <w:rPr>
          <w:rFonts w:ascii="Times New Roman" w:hAnsi="Times New Roman"/>
          <w:b/>
          <w:sz w:val="24"/>
          <w:szCs w:val="24"/>
          <w:lang w:val="en-US"/>
        </w:rPr>
        <w:t>-</w:t>
      </w:r>
      <w:r w:rsidR="00C6063E" w:rsidRPr="002A3C4F">
        <w:rPr>
          <w:rFonts w:ascii="Times New Roman" w:hAnsi="Times New Roman"/>
          <w:b/>
          <w:sz w:val="24"/>
          <w:szCs w:val="24"/>
          <w:lang w:val="en-US"/>
        </w:rPr>
        <w:t xml:space="preserve"> 5</w:t>
      </w:r>
      <w:r w:rsidRPr="002A3C4F">
        <w:rPr>
          <w:rFonts w:ascii="Times New Roman" w:hAnsi="Times New Roman"/>
          <w:b/>
          <w:sz w:val="24"/>
          <w:szCs w:val="24"/>
          <w:lang w:val="en-US"/>
        </w:rPr>
        <w:t>*</w:t>
      </w:r>
      <w:r>
        <w:rPr>
          <w:rFonts w:ascii="Times New Roman" w:hAnsi="Times New Roman"/>
          <w:color w:val="FF0000"/>
          <w:sz w:val="24"/>
          <w:szCs w:val="24"/>
          <w:lang w:val="en-US"/>
        </w:rPr>
        <w:t xml:space="preserve"> </w:t>
      </w:r>
      <w:r w:rsidR="004800BA" w:rsidRPr="00971CD0">
        <w:rPr>
          <w:rFonts w:ascii="Times New Roman" w:hAnsi="Times New Roman"/>
          <w:sz w:val="24"/>
          <w:szCs w:val="24"/>
          <w:lang w:val="en-US"/>
        </w:rPr>
        <w:t xml:space="preserve">of this Article shall be regulated by law, governmental act, decision of contracting authority, or </w:t>
      </w:r>
      <w:r w:rsidR="00C6063E">
        <w:rPr>
          <w:rFonts w:ascii="Times New Roman" w:hAnsi="Times New Roman"/>
          <w:sz w:val="24"/>
          <w:szCs w:val="24"/>
          <w:lang w:val="en-US"/>
        </w:rPr>
        <w:t xml:space="preserve">an </w:t>
      </w:r>
      <w:r w:rsidR="004800BA" w:rsidRPr="00971CD0">
        <w:rPr>
          <w:rFonts w:ascii="Times New Roman" w:hAnsi="Times New Roman"/>
          <w:sz w:val="24"/>
          <w:szCs w:val="24"/>
          <w:lang w:val="en-US"/>
        </w:rPr>
        <w:t>agreement between contracting authorities.</w:t>
      </w:r>
    </w:p>
    <w:p w14:paraId="3E174CEF" w14:textId="03A3CF2E" w:rsidR="002A3C4F" w:rsidRDefault="002A3C4F" w:rsidP="002A3C4F">
      <w:pPr>
        <w:spacing w:line="240" w:lineRule="auto"/>
        <w:jc w:val="both"/>
        <w:rPr>
          <w:rFonts w:ascii="Times New Roman" w:hAnsi="Times New Roman"/>
          <w:i/>
          <w:sz w:val="24"/>
          <w:szCs w:val="24"/>
        </w:rPr>
      </w:pPr>
      <w:r w:rsidRPr="00181805">
        <w:rPr>
          <w:rFonts w:ascii="Times New Roman" w:hAnsi="Times New Roman"/>
          <w:i/>
          <w:sz w:val="24"/>
          <w:szCs w:val="24"/>
          <w:lang w:val="en-US"/>
        </w:rPr>
        <w:t xml:space="preserve">Previous Paragraph </w:t>
      </w:r>
      <w:r>
        <w:rPr>
          <w:rFonts w:ascii="Times New Roman" w:hAnsi="Times New Roman"/>
          <w:i/>
          <w:sz w:val="24"/>
          <w:szCs w:val="24"/>
          <w:lang w:val="en-US"/>
        </w:rPr>
        <w:t>6</w:t>
      </w:r>
      <w:r w:rsidRPr="00181805">
        <w:rPr>
          <w:rFonts w:ascii="Times New Roman" w:hAnsi="Times New Roman"/>
          <w:i/>
          <w:sz w:val="24"/>
          <w:szCs w:val="24"/>
          <w:lang w:val="en-US"/>
        </w:rPr>
        <w:t xml:space="preserve"> 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21 </w:t>
      </w:r>
      <w:r w:rsidRPr="00217C6E">
        <w:rPr>
          <w:rFonts w:ascii="Times New Roman" w:hAnsi="Times New Roman"/>
          <w:i/>
          <w:sz w:val="24"/>
          <w:szCs w:val="24"/>
        </w:rPr>
        <w:t>of the Law – 68/2015-4)</w:t>
      </w:r>
    </w:p>
    <w:p w14:paraId="37FC3095" w14:textId="77777777" w:rsidR="002A3C4F" w:rsidRPr="00B7667F" w:rsidRDefault="002A3C4F" w:rsidP="002A3C4F">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lastRenderedPageBreak/>
        <w:t>* Official Gazette of the RS, No. 68/2015</w:t>
      </w:r>
    </w:p>
    <w:p w14:paraId="249C9786" w14:textId="77777777" w:rsidR="004800BA" w:rsidRPr="00971CD0" w:rsidRDefault="004800BA" w:rsidP="004800BA">
      <w:pPr>
        <w:spacing w:line="240" w:lineRule="auto"/>
        <w:ind w:firstLine="720"/>
        <w:jc w:val="center"/>
        <w:rPr>
          <w:rFonts w:ascii="Times New Roman" w:hAnsi="Times New Roman"/>
          <w:sz w:val="24"/>
          <w:szCs w:val="24"/>
          <w:lang w:val="en-US"/>
        </w:rPr>
      </w:pPr>
    </w:p>
    <w:p w14:paraId="266DC82C" w14:textId="77777777" w:rsidR="004800BA" w:rsidRPr="002A3C4F" w:rsidRDefault="004800BA" w:rsidP="004800BA">
      <w:pPr>
        <w:spacing w:line="240" w:lineRule="auto"/>
        <w:ind w:firstLine="720"/>
        <w:jc w:val="center"/>
        <w:rPr>
          <w:rFonts w:ascii="Times New Roman" w:hAnsi="Times New Roman"/>
          <w:i/>
          <w:sz w:val="24"/>
          <w:szCs w:val="24"/>
          <w:lang w:val="en-US"/>
        </w:rPr>
      </w:pPr>
      <w:r w:rsidRPr="002A3C4F">
        <w:rPr>
          <w:rFonts w:ascii="Times New Roman" w:hAnsi="Times New Roman"/>
          <w:i/>
          <w:sz w:val="24"/>
          <w:szCs w:val="24"/>
          <w:lang w:val="en-US"/>
        </w:rPr>
        <w:t>Administration for Joint Services</w:t>
      </w:r>
    </w:p>
    <w:p w14:paraId="5CA50751" w14:textId="77777777" w:rsidR="004800BA" w:rsidRPr="002A3C4F" w:rsidRDefault="004800BA" w:rsidP="004800BA">
      <w:pPr>
        <w:spacing w:line="240" w:lineRule="auto"/>
        <w:ind w:firstLine="720"/>
        <w:jc w:val="center"/>
        <w:rPr>
          <w:rFonts w:ascii="Times New Roman" w:hAnsi="Times New Roman"/>
          <w:sz w:val="24"/>
          <w:szCs w:val="24"/>
          <w:lang w:val="en-US"/>
        </w:rPr>
      </w:pPr>
      <w:r w:rsidRPr="002A3C4F">
        <w:rPr>
          <w:rFonts w:ascii="Times New Roman" w:hAnsi="Times New Roman"/>
          <w:sz w:val="24"/>
          <w:szCs w:val="24"/>
          <w:lang w:val="en-US"/>
        </w:rPr>
        <w:t>Article 49</w:t>
      </w:r>
    </w:p>
    <w:p w14:paraId="75036F8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Administration for Joint Services of the Republic Bodies (hereinafter: the Administration for Joint Services) is the body for centralized public procurement for the needs of government bodies and organizations, including judicial authorities.</w:t>
      </w:r>
    </w:p>
    <w:p w14:paraId="37327CE5" w14:textId="0A5A65B4" w:rsidR="005B2496" w:rsidRPr="002A3C4F" w:rsidRDefault="002A3C4F" w:rsidP="0061552F">
      <w:pPr>
        <w:spacing w:line="240" w:lineRule="auto"/>
        <w:jc w:val="both"/>
        <w:rPr>
          <w:rFonts w:ascii="Times New Roman" w:hAnsi="Times New Roman"/>
          <w:b/>
          <w:sz w:val="24"/>
          <w:szCs w:val="24"/>
          <w:lang w:val="en-US"/>
        </w:rPr>
      </w:pPr>
      <w:r w:rsidRPr="002A3C4F">
        <w:rPr>
          <w:rFonts w:ascii="Times New Roman" w:hAnsi="Times New Roman"/>
          <w:b/>
          <w:sz w:val="24"/>
          <w:szCs w:val="24"/>
          <w:lang w:val="en-US"/>
        </w:rPr>
        <w:t>S</w:t>
      </w:r>
      <w:r w:rsidR="005B2496" w:rsidRPr="002A3C4F">
        <w:rPr>
          <w:rFonts w:ascii="Times New Roman" w:hAnsi="Times New Roman"/>
          <w:b/>
          <w:sz w:val="24"/>
          <w:szCs w:val="24"/>
          <w:lang w:val="en-US"/>
        </w:rPr>
        <w:t>ubject</w:t>
      </w:r>
      <w:r>
        <w:rPr>
          <w:rFonts w:ascii="Times New Roman" w:hAnsi="Times New Roman"/>
          <w:b/>
          <w:sz w:val="24"/>
          <w:szCs w:val="24"/>
          <w:lang w:val="en-US"/>
        </w:rPr>
        <w:t xml:space="preserve"> </w:t>
      </w:r>
      <w:r w:rsidR="005B2496" w:rsidRPr="002A3C4F">
        <w:rPr>
          <w:rFonts w:ascii="Times New Roman" w:hAnsi="Times New Roman"/>
          <w:b/>
          <w:sz w:val="24"/>
          <w:szCs w:val="24"/>
          <w:lang w:val="en-US"/>
        </w:rPr>
        <w:t>of public procurement under Paragraph 1 of this Article, conditions, manner of planning centralized public procurement, and conducting of public procurement procedures by the Administration for Joint Services, shall be regulated in detail by the Government.</w:t>
      </w:r>
      <w:r w:rsidRPr="002A3C4F">
        <w:rPr>
          <w:rFonts w:ascii="Times New Roman" w:hAnsi="Times New Roman"/>
          <w:b/>
          <w:sz w:val="24"/>
          <w:szCs w:val="24"/>
          <w:lang w:val="en-US"/>
        </w:rPr>
        <w:t>*</w:t>
      </w:r>
      <w:r w:rsidR="005B2496" w:rsidRPr="002A3C4F">
        <w:rPr>
          <w:rFonts w:ascii="Times New Roman" w:hAnsi="Times New Roman"/>
          <w:b/>
          <w:sz w:val="24"/>
          <w:szCs w:val="24"/>
          <w:lang w:val="en-US"/>
        </w:rPr>
        <w:t xml:space="preserve"> </w:t>
      </w:r>
    </w:p>
    <w:p w14:paraId="26EE2353" w14:textId="152579C3"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Administration for Joint Services as </w:t>
      </w:r>
      <w:r w:rsidR="005B2496">
        <w:rPr>
          <w:rFonts w:ascii="Times New Roman" w:hAnsi="Times New Roman"/>
          <w:sz w:val="24"/>
          <w:szCs w:val="24"/>
          <w:lang w:val="en-US"/>
        </w:rPr>
        <w:t>a</w:t>
      </w:r>
      <w:r w:rsidRPr="00971CD0">
        <w:rPr>
          <w:rFonts w:ascii="Times New Roman" w:hAnsi="Times New Roman"/>
          <w:sz w:val="24"/>
          <w:szCs w:val="24"/>
          <w:lang w:val="en-US"/>
        </w:rPr>
        <w:t xml:space="preserve"> body for centralized public procurement </w:t>
      </w:r>
      <w:r w:rsidR="002A3C4F" w:rsidRPr="002A3C4F">
        <w:rPr>
          <w:rFonts w:ascii="Times New Roman" w:hAnsi="Times New Roman"/>
          <w:sz w:val="24"/>
          <w:szCs w:val="24"/>
          <w:lang w:val="en-US"/>
        </w:rPr>
        <w:t>*</w:t>
      </w:r>
      <w:r w:rsidRPr="00971CD0">
        <w:rPr>
          <w:rFonts w:ascii="Times New Roman" w:hAnsi="Times New Roman"/>
          <w:sz w:val="24"/>
          <w:szCs w:val="24"/>
          <w:lang w:val="en-US"/>
        </w:rPr>
        <w:t xml:space="preserve"> is obliged to formulate procurements in lots whenever possible.</w:t>
      </w:r>
    </w:p>
    <w:p w14:paraId="403BF9A8" w14:textId="14FC4E39" w:rsidR="002A3C4F" w:rsidRPr="007E59C1" w:rsidRDefault="002A3C4F" w:rsidP="002A3C4F">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4, 5, and 6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22 </w:t>
      </w:r>
      <w:r w:rsidRPr="00217C6E">
        <w:rPr>
          <w:rFonts w:ascii="Times New Roman" w:hAnsi="Times New Roman"/>
          <w:i/>
          <w:sz w:val="24"/>
          <w:szCs w:val="24"/>
        </w:rPr>
        <w:t>of the Law – 68/2015-4)</w:t>
      </w:r>
    </w:p>
    <w:p w14:paraId="16B63230" w14:textId="2E51A006"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Administration for Joint Services monitors implementation of contracts and framework agreements and keeps </w:t>
      </w:r>
      <w:r w:rsidR="002A3C4F">
        <w:rPr>
          <w:rFonts w:ascii="Times New Roman" w:hAnsi="Times New Roman"/>
          <w:sz w:val="24"/>
          <w:szCs w:val="24"/>
          <w:lang w:val="en-US"/>
        </w:rPr>
        <w:t xml:space="preserve">the common </w:t>
      </w:r>
      <w:r w:rsidRPr="00971CD0">
        <w:rPr>
          <w:rFonts w:ascii="Times New Roman" w:hAnsi="Times New Roman"/>
          <w:sz w:val="24"/>
          <w:szCs w:val="24"/>
          <w:lang w:val="en-US"/>
        </w:rPr>
        <w:t>electronic records of suppliers.</w:t>
      </w:r>
    </w:p>
    <w:p w14:paraId="66B00B04"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Administration for Joint Services may propose measures for improvement of public procurement system.</w:t>
      </w:r>
    </w:p>
    <w:p w14:paraId="0AA37F68" w14:textId="347AF51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 which procures goods and services pursuant to Paragraph 1 of</w:t>
      </w:r>
      <w:r w:rsidR="002A3C4F">
        <w:rPr>
          <w:rFonts w:ascii="Times New Roman" w:hAnsi="Times New Roman"/>
          <w:sz w:val="24"/>
          <w:szCs w:val="24"/>
          <w:lang w:val="en-US"/>
        </w:rPr>
        <w:t xml:space="preserve"> this Article has an objection</w:t>
      </w:r>
      <w:r w:rsidRPr="00971CD0">
        <w:rPr>
          <w:rFonts w:ascii="Times New Roman" w:hAnsi="Times New Roman"/>
          <w:sz w:val="24"/>
          <w:szCs w:val="24"/>
          <w:lang w:val="en-US"/>
        </w:rPr>
        <w:t xml:space="preserve"> to the concluded contract or framework agreements, it is obliged to notify the State Audit Institution</w:t>
      </w:r>
      <w:r w:rsidR="002A3C4F" w:rsidRPr="002A3C4F">
        <w:rPr>
          <w:rFonts w:ascii="Times New Roman" w:hAnsi="Times New Roman"/>
          <w:sz w:val="24"/>
          <w:szCs w:val="24"/>
          <w:lang w:val="en-US"/>
        </w:rPr>
        <w:t xml:space="preserve"> </w:t>
      </w:r>
      <w:r w:rsidR="002A3C4F" w:rsidRPr="00971CD0">
        <w:rPr>
          <w:rFonts w:ascii="Times New Roman" w:hAnsi="Times New Roman"/>
          <w:sz w:val="24"/>
          <w:szCs w:val="24"/>
          <w:lang w:val="en-US"/>
        </w:rPr>
        <w:t>thereon</w:t>
      </w:r>
      <w:r w:rsidRPr="00971CD0">
        <w:rPr>
          <w:rFonts w:ascii="Times New Roman" w:hAnsi="Times New Roman"/>
          <w:sz w:val="24"/>
          <w:szCs w:val="24"/>
          <w:lang w:val="en-US"/>
        </w:rPr>
        <w:t>.</w:t>
      </w:r>
    </w:p>
    <w:p w14:paraId="3D5B8249"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Based on the proposal from the ministry in charge of finance and the Public Procurement Office, the Government sets the list of contracting authorities under Paragraph 1 of this Article.</w:t>
      </w:r>
    </w:p>
    <w:p w14:paraId="7AA20BA0"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list of contracting authorities under Paragraph 1 of this Article shall be published in the “Official Gazette of the Republic of Serbia” and on the Public Procurement Portal.</w:t>
      </w:r>
    </w:p>
    <w:p w14:paraId="1ED369F2" w14:textId="22F58A02" w:rsidR="002A3C4F" w:rsidRDefault="002A3C4F" w:rsidP="002A3C4F">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 xml:space="preserve">Previous Paragraph </w:t>
      </w:r>
      <w:r>
        <w:rPr>
          <w:rFonts w:ascii="Times New Roman" w:hAnsi="Times New Roman"/>
          <w:i/>
          <w:sz w:val="24"/>
          <w:szCs w:val="24"/>
          <w:lang w:val="en-US"/>
        </w:rPr>
        <w:t>1</w:t>
      </w:r>
      <w:r w:rsidRPr="00181805">
        <w:rPr>
          <w:rFonts w:ascii="Times New Roman" w:hAnsi="Times New Roman"/>
          <w:i/>
          <w:sz w:val="24"/>
          <w:szCs w:val="24"/>
          <w:lang w:val="en-US"/>
        </w:rPr>
        <w:t>2 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22 </w:t>
      </w:r>
      <w:r w:rsidRPr="00217C6E">
        <w:rPr>
          <w:rFonts w:ascii="Times New Roman" w:hAnsi="Times New Roman"/>
          <w:i/>
          <w:sz w:val="24"/>
          <w:szCs w:val="24"/>
        </w:rPr>
        <w:t>of the Law – 68/2015-4)</w:t>
      </w:r>
    </w:p>
    <w:p w14:paraId="62E65968" w14:textId="77777777" w:rsidR="002A3C4F" w:rsidRPr="00B7667F" w:rsidRDefault="002A3C4F" w:rsidP="002A3C4F">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1940495" w14:textId="77777777" w:rsidR="004800BA" w:rsidRPr="00971CD0" w:rsidRDefault="004800BA" w:rsidP="002A3C4F">
      <w:pPr>
        <w:spacing w:line="240" w:lineRule="auto"/>
        <w:rPr>
          <w:rFonts w:ascii="Times New Roman" w:hAnsi="Times New Roman"/>
          <w:sz w:val="24"/>
          <w:szCs w:val="24"/>
          <w:lang w:val="en-US"/>
        </w:rPr>
      </w:pPr>
    </w:p>
    <w:p w14:paraId="768074EF" w14:textId="77777777" w:rsidR="004800BA" w:rsidRPr="002A3C4F" w:rsidRDefault="004800BA" w:rsidP="004800BA">
      <w:pPr>
        <w:spacing w:line="240" w:lineRule="auto"/>
        <w:ind w:firstLine="360"/>
        <w:jc w:val="center"/>
        <w:rPr>
          <w:rFonts w:ascii="Times New Roman" w:hAnsi="Times New Roman"/>
          <w:i/>
          <w:sz w:val="24"/>
          <w:szCs w:val="24"/>
          <w:lang w:val="en-US"/>
        </w:rPr>
      </w:pPr>
      <w:r w:rsidRPr="002A3C4F">
        <w:rPr>
          <w:rFonts w:ascii="Times New Roman" w:hAnsi="Times New Roman"/>
          <w:i/>
          <w:sz w:val="24"/>
          <w:szCs w:val="24"/>
          <w:lang w:val="en-US"/>
        </w:rPr>
        <w:t>Conducting Public Procurement Procedure by Several Contracting authorities</w:t>
      </w:r>
    </w:p>
    <w:p w14:paraId="3912E67E" w14:textId="77777777" w:rsidR="004800BA" w:rsidRPr="002A3C4F" w:rsidRDefault="004800BA" w:rsidP="004800BA">
      <w:pPr>
        <w:spacing w:line="240" w:lineRule="auto"/>
        <w:ind w:firstLine="360"/>
        <w:jc w:val="center"/>
        <w:rPr>
          <w:rFonts w:ascii="Times New Roman" w:hAnsi="Times New Roman"/>
          <w:sz w:val="24"/>
          <w:szCs w:val="24"/>
          <w:lang w:val="en-US"/>
        </w:rPr>
      </w:pPr>
      <w:r w:rsidRPr="002A3C4F">
        <w:rPr>
          <w:rFonts w:ascii="Times New Roman" w:hAnsi="Times New Roman"/>
          <w:sz w:val="24"/>
          <w:szCs w:val="24"/>
          <w:lang w:val="en-US"/>
        </w:rPr>
        <w:t>Article 50</w:t>
      </w:r>
    </w:p>
    <w:p w14:paraId="7A301F4A" w14:textId="485B345E" w:rsidR="005B2496" w:rsidRPr="002A3C4F" w:rsidRDefault="005B2496" w:rsidP="0061552F">
      <w:pPr>
        <w:spacing w:line="240" w:lineRule="auto"/>
        <w:jc w:val="both"/>
        <w:rPr>
          <w:rFonts w:ascii="Times New Roman" w:hAnsi="Times New Roman"/>
          <w:b/>
          <w:sz w:val="24"/>
          <w:szCs w:val="24"/>
          <w:lang w:val="en-US"/>
        </w:rPr>
      </w:pPr>
      <w:r w:rsidRPr="002A3C4F">
        <w:rPr>
          <w:rFonts w:ascii="Times New Roman" w:hAnsi="Times New Roman"/>
          <w:b/>
          <w:sz w:val="24"/>
          <w:szCs w:val="24"/>
          <w:lang w:val="en-US"/>
        </w:rPr>
        <w:t>Contracting authorities may jointly conduct specific public procurement procedure, or one of them may authorize another to conduct a public procurement procedure, or to take certain actions in that procedure, in the name and on the behalf of the former.</w:t>
      </w:r>
      <w:r w:rsidR="002A3C4F" w:rsidRPr="002A3C4F">
        <w:rPr>
          <w:rFonts w:ascii="Times New Roman" w:hAnsi="Times New Roman"/>
          <w:b/>
          <w:sz w:val="24"/>
          <w:szCs w:val="24"/>
          <w:lang w:val="en-US"/>
        </w:rPr>
        <w:t>*</w:t>
      </w:r>
    </w:p>
    <w:p w14:paraId="232D4508" w14:textId="65417966" w:rsidR="005B2496" w:rsidRPr="002A3C4F" w:rsidRDefault="005B2496" w:rsidP="0061552F">
      <w:pPr>
        <w:spacing w:line="240" w:lineRule="auto"/>
        <w:jc w:val="both"/>
        <w:rPr>
          <w:rFonts w:ascii="Times New Roman" w:hAnsi="Times New Roman"/>
          <w:b/>
          <w:sz w:val="24"/>
          <w:szCs w:val="24"/>
          <w:lang w:val="en-US"/>
        </w:rPr>
      </w:pPr>
      <w:r w:rsidRPr="002A3C4F">
        <w:rPr>
          <w:rFonts w:ascii="Times New Roman" w:hAnsi="Times New Roman"/>
          <w:b/>
          <w:sz w:val="24"/>
          <w:szCs w:val="24"/>
          <w:lang w:val="en-US"/>
        </w:rPr>
        <w:lastRenderedPageBreak/>
        <w:t>In the case under paragraph 1 of this Article, contracting authorities make special decision.</w:t>
      </w:r>
      <w:r w:rsidR="002A3C4F" w:rsidRPr="002A3C4F">
        <w:rPr>
          <w:rFonts w:ascii="Times New Roman" w:hAnsi="Times New Roman"/>
          <w:b/>
          <w:sz w:val="24"/>
          <w:szCs w:val="24"/>
          <w:lang w:val="en-US"/>
        </w:rPr>
        <w:t>*</w:t>
      </w:r>
    </w:p>
    <w:p w14:paraId="1ABE1428"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contents of decision under Paragraph 2 of this Article will be determined by the Public Procurement Office.</w:t>
      </w:r>
    </w:p>
    <w:p w14:paraId="09180A9E"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authorities conducting public procurement shall be jointly and severally</w:t>
      </w:r>
      <w:r w:rsidR="0061552F">
        <w:rPr>
          <w:rFonts w:ascii="Times New Roman" w:hAnsi="Times New Roman"/>
          <w:sz w:val="24"/>
          <w:szCs w:val="24"/>
          <w:lang w:val="en-US"/>
        </w:rPr>
        <w:t xml:space="preserve"> </w:t>
      </w:r>
      <w:r w:rsidRPr="00971CD0">
        <w:rPr>
          <w:rFonts w:ascii="Times New Roman" w:hAnsi="Times New Roman"/>
          <w:sz w:val="24"/>
          <w:szCs w:val="24"/>
          <w:lang w:val="en-US"/>
        </w:rPr>
        <w:t>liable for the legality and regularity of that procedure.</w:t>
      </w:r>
    </w:p>
    <w:p w14:paraId="633F8DED" w14:textId="77777777" w:rsidR="00B12288" w:rsidRPr="00B7667F" w:rsidRDefault="00B12288" w:rsidP="00B12288">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7A5BF8D5" w14:textId="77777777" w:rsidR="004800BA" w:rsidRPr="00971CD0" w:rsidRDefault="004800BA" w:rsidP="00B12288">
      <w:pPr>
        <w:spacing w:line="240" w:lineRule="auto"/>
        <w:rPr>
          <w:rFonts w:ascii="Times New Roman" w:hAnsi="Times New Roman"/>
          <w:sz w:val="24"/>
          <w:szCs w:val="24"/>
          <w:lang w:val="en-US"/>
        </w:rPr>
      </w:pPr>
    </w:p>
    <w:p w14:paraId="3565EE61" w14:textId="18349F55"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Procurement Plan</w:t>
      </w:r>
    </w:p>
    <w:p w14:paraId="2276C167"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40E64ECE" w14:textId="35D13860" w:rsidR="004800BA" w:rsidRPr="00971CD0" w:rsidRDefault="004800BA" w:rsidP="004800BA">
      <w:pPr>
        <w:pStyle w:val="ListParagraph"/>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Article 51</w:t>
      </w:r>
      <w:r w:rsidR="00B12288">
        <w:rPr>
          <w:rFonts w:ascii="Times New Roman" w:hAnsi="Times New Roman"/>
          <w:b/>
          <w:sz w:val="24"/>
          <w:szCs w:val="24"/>
          <w:lang w:val="en-US"/>
        </w:rPr>
        <w:t>*</w:t>
      </w:r>
    </w:p>
    <w:p w14:paraId="72A8BB6C" w14:textId="77777777" w:rsidR="004800BA" w:rsidRPr="00C71D28" w:rsidRDefault="004800BA" w:rsidP="004800BA">
      <w:pPr>
        <w:pStyle w:val="ListParagraph"/>
        <w:spacing w:line="240" w:lineRule="auto"/>
        <w:ind w:left="1080"/>
        <w:jc w:val="both"/>
        <w:rPr>
          <w:rFonts w:ascii="Times New Roman" w:hAnsi="Times New Roman"/>
          <w:strike/>
          <w:sz w:val="24"/>
          <w:szCs w:val="24"/>
          <w:lang w:val="en-US"/>
        </w:rPr>
      </w:pPr>
    </w:p>
    <w:p w14:paraId="6CCB145F" w14:textId="2F9F76B2" w:rsidR="005B2496" w:rsidRPr="00526A4E" w:rsidRDefault="005B2496" w:rsidP="005B2496">
      <w:p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 xml:space="preserve">Contracting authority is obliged to adopt annual public procurement plan, containing the following </w:t>
      </w:r>
      <w:r w:rsidR="00526A4E" w:rsidRPr="00526A4E">
        <w:rPr>
          <w:rFonts w:ascii="Times New Roman" w:hAnsi="Times New Roman"/>
          <w:b/>
          <w:sz w:val="24"/>
          <w:szCs w:val="24"/>
          <w:lang w:val="en-US"/>
        </w:rPr>
        <w:t>data</w:t>
      </w:r>
      <w:r w:rsidRPr="00526A4E">
        <w:rPr>
          <w:rFonts w:ascii="Times New Roman" w:hAnsi="Times New Roman"/>
          <w:b/>
          <w:sz w:val="24"/>
          <w:szCs w:val="24"/>
          <w:lang w:val="en-US"/>
        </w:rPr>
        <w:t>:</w:t>
      </w:r>
      <w:r w:rsidR="00F44D3A" w:rsidRPr="00526A4E">
        <w:rPr>
          <w:rFonts w:ascii="Times New Roman" w:hAnsi="Times New Roman"/>
          <w:b/>
          <w:sz w:val="24"/>
          <w:szCs w:val="24"/>
          <w:lang w:val="en-US"/>
        </w:rPr>
        <w:t>*</w:t>
      </w:r>
    </w:p>
    <w:p w14:paraId="45D97ED7" w14:textId="0C359CD2"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serial number of public procurement;</w:t>
      </w:r>
      <w:r w:rsidR="00F44D3A" w:rsidRPr="00526A4E">
        <w:rPr>
          <w:rFonts w:ascii="Times New Roman" w:hAnsi="Times New Roman"/>
          <w:b/>
          <w:sz w:val="24"/>
          <w:szCs w:val="24"/>
          <w:lang w:val="en-US"/>
        </w:rPr>
        <w:t>*</w:t>
      </w:r>
    </w:p>
    <w:p w14:paraId="43E3E189"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p>
    <w:p w14:paraId="18502009" w14:textId="1860384B"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subject of public procurement</w:t>
      </w:r>
      <w:r w:rsidR="00F44D3A" w:rsidRPr="00526A4E">
        <w:rPr>
          <w:rFonts w:ascii="Times New Roman" w:hAnsi="Times New Roman"/>
          <w:b/>
          <w:sz w:val="24"/>
          <w:szCs w:val="24"/>
          <w:lang w:val="en-US"/>
        </w:rPr>
        <w:t>;*</w:t>
      </w:r>
    </w:p>
    <w:p w14:paraId="54E9B5E3"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r w:rsidRPr="00526A4E">
        <w:rPr>
          <w:rFonts w:ascii="Times New Roman" w:hAnsi="Times New Roman"/>
          <w:b/>
          <w:sz w:val="24"/>
          <w:szCs w:val="24"/>
          <w:lang w:val="en-US"/>
        </w:rPr>
        <w:t xml:space="preserve"> </w:t>
      </w:r>
    </w:p>
    <w:p w14:paraId="24F39D48" w14:textId="76502803" w:rsidR="005B2496" w:rsidRPr="00526A4E" w:rsidRDefault="00936C45"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estimated value of</w:t>
      </w:r>
      <w:r w:rsidR="005B2496" w:rsidRPr="00526A4E">
        <w:rPr>
          <w:rFonts w:ascii="Times New Roman" w:hAnsi="Times New Roman"/>
          <w:b/>
          <w:sz w:val="24"/>
          <w:szCs w:val="24"/>
          <w:lang w:val="en-US"/>
        </w:rPr>
        <w:t xml:space="preserve"> public procurement</w:t>
      </w:r>
      <w:r w:rsidR="00F44D3A" w:rsidRPr="00526A4E">
        <w:rPr>
          <w:rFonts w:ascii="Times New Roman" w:hAnsi="Times New Roman"/>
          <w:b/>
          <w:sz w:val="24"/>
          <w:szCs w:val="24"/>
          <w:lang w:val="en-US"/>
        </w:rPr>
        <w:t>;*</w:t>
      </w:r>
    </w:p>
    <w:p w14:paraId="30E5A880"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p>
    <w:p w14:paraId="7E1B087C" w14:textId="74C8622C"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type of</w:t>
      </w:r>
      <w:r w:rsidR="004F4063" w:rsidRPr="00526A4E">
        <w:rPr>
          <w:rFonts w:ascii="Times New Roman" w:hAnsi="Times New Roman"/>
          <w:b/>
          <w:sz w:val="24"/>
          <w:szCs w:val="24"/>
          <w:lang w:val="en-US"/>
        </w:rPr>
        <w:t xml:space="preserve"> public procurement procedure</w:t>
      </w:r>
      <w:r w:rsidR="00F44D3A" w:rsidRPr="00526A4E">
        <w:rPr>
          <w:rFonts w:ascii="Times New Roman" w:hAnsi="Times New Roman"/>
          <w:b/>
          <w:sz w:val="24"/>
          <w:szCs w:val="24"/>
          <w:lang w:val="en-US"/>
        </w:rPr>
        <w:t>;*</w:t>
      </w:r>
    </w:p>
    <w:p w14:paraId="6E2189AF"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p>
    <w:p w14:paraId="17ABFC88" w14:textId="6A5827D6"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tentative date for initiating procedure</w:t>
      </w:r>
      <w:r w:rsidR="00F44D3A" w:rsidRPr="00526A4E">
        <w:rPr>
          <w:rFonts w:ascii="Times New Roman" w:hAnsi="Times New Roman"/>
          <w:b/>
          <w:sz w:val="24"/>
          <w:szCs w:val="24"/>
          <w:lang w:val="en-US"/>
        </w:rPr>
        <w:t>;*</w:t>
      </w:r>
    </w:p>
    <w:p w14:paraId="3C03ADEC"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p>
    <w:p w14:paraId="7433F945" w14:textId="1932F6F8"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tentative date for concluding cont</w:t>
      </w:r>
      <w:r w:rsidR="00403727">
        <w:rPr>
          <w:rFonts w:ascii="Times New Roman" w:hAnsi="Times New Roman"/>
          <w:b/>
          <w:sz w:val="24"/>
          <w:szCs w:val="24"/>
          <w:lang w:val="en-US"/>
        </w:rPr>
        <w:t>r</w:t>
      </w:r>
      <w:r w:rsidRPr="00526A4E">
        <w:rPr>
          <w:rFonts w:ascii="Times New Roman" w:hAnsi="Times New Roman"/>
          <w:b/>
          <w:sz w:val="24"/>
          <w:szCs w:val="24"/>
          <w:lang w:val="en-US"/>
        </w:rPr>
        <w:t>act;</w:t>
      </w:r>
      <w:r w:rsidR="00403727">
        <w:rPr>
          <w:rFonts w:ascii="Times New Roman" w:hAnsi="Times New Roman"/>
          <w:b/>
          <w:sz w:val="24"/>
          <w:szCs w:val="24"/>
          <w:lang w:val="en-US"/>
        </w:rPr>
        <w:t>*</w:t>
      </w:r>
    </w:p>
    <w:p w14:paraId="08EEB14C" w14:textId="77777777" w:rsidR="005B2496" w:rsidRPr="00526A4E" w:rsidRDefault="005B2496" w:rsidP="005B2496">
      <w:pPr>
        <w:pStyle w:val="ListParagraph"/>
        <w:spacing w:line="240" w:lineRule="auto"/>
        <w:ind w:left="1080"/>
        <w:jc w:val="both"/>
        <w:rPr>
          <w:rFonts w:ascii="Times New Roman" w:hAnsi="Times New Roman"/>
          <w:b/>
          <w:sz w:val="24"/>
          <w:szCs w:val="24"/>
          <w:lang w:val="en-US"/>
        </w:rPr>
      </w:pPr>
    </w:p>
    <w:p w14:paraId="4814735F" w14:textId="7A0F1447" w:rsidR="005B2496" w:rsidRPr="00526A4E" w:rsidRDefault="005B2496" w:rsidP="0064781F">
      <w:pPr>
        <w:pStyle w:val="ListParagraph"/>
        <w:numPr>
          <w:ilvl w:val="0"/>
          <w:numId w:val="86"/>
        </w:numPr>
        <w:spacing w:line="240" w:lineRule="auto"/>
        <w:jc w:val="both"/>
        <w:rPr>
          <w:rFonts w:ascii="Times New Roman" w:hAnsi="Times New Roman"/>
          <w:b/>
          <w:sz w:val="24"/>
          <w:szCs w:val="24"/>
          <w:lang w:val="en-US"/>
        </w:rPr>
      </w:pPr>
      <w:r w:rsidRPr="00526A4E">
        <w:rPr>
          <w:rFonts w:ascii="Times New Roman" w:hAnsi="Times New Roman"/>
          <w:b/>
          <w:sz w:val="24"/>
          <w:szCs w:val="24"/>
          <w:lang w:val="en-US"/>
        </w:rPr>
        <w:t xml:space="preserve">tentative </w:t>
      </w:r>
      <w:r w:rsidR="004F4063" w:rsidRPr="00526A4E">
        <w:rPr>
          <w:rFonts w:ascii="Times New Roman" w:hAnsi="Times New Roman"/>
          <w:b/>
          <w:sz w:val="24"/>
          <w:szCs w:val="24"/>
          <w:lang w:val="en-US"/>
        </w:rPr>
        <w:t>duration of contract.</w:t>
      </w:r>
      <w:r w:rsidR="00F44D3A" w:rsidRPr="00526A4E">
        <w:rPr>
          <w:rFonts w:ascii="Times New Roman" w:hAnsi="Times New Roman"/>
          <w:b/>
          <w:sz w:val="24"/>
          <w:szCs w:val="24"/>
          <w:lang w:val="en-US"/>
        </w:rPr>
        <w:t>*</w:t>
      </w:r>
    </w:p>
    <w:p w14:paraId="539AD748" w14:textId="71C57836" w:rsidR="00C71D28" w:rsidRPr="008A3E62" w:rsidRDefault="0074291E" w:rsidP="00C71D28">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t>In public procurement plan under Paragraph 1 of this Article, c</w:t>
      </w:r>
      <w:r w:rsidR="00C71D28" w:rsidRPr="008A3E62">
        <w:rPr>
          <w:rFonts w:ascii="Times New Roman" w:hAnsi="Times New Roman"/>
          <w:b/>
          <w:sz w:val="24"/>
          <w:szCs w:val="24"/>
          <w:lang w:val="en-US"/>
        </w:rPr>
        <w:t xml:space="preserve">ontracting authority shall </w:t>
      </w:r>
      <w:r w:rsidRPr="008A3E62">
        <w:rPr>
          <w:rFonts w:ascii="Times New Roman" w:hAnsi="Times New Roman"/>
          <w:b/>
          <w:sz w:val="24"/>
          <w:szCs w:val="24"/>
          <w:lang w:val="en-US"/>
        </w:rPr>
        <w:t xml:space="preserve">specify </w:t>
      </w:r>
      <w:r w:rsidR="00B274DD" w:rsidRPr="008A3E62">
        <w:rPr>
          <w:rFonts w:ascii="Times New Roman" w:hAnsi="Times New Roman"/>
          <w:b/>
          <w:sz w:val="24"/>
          <w:szCs w:val="24"/>
          <w:lang w:val="en-US"/>
        </w:rPr>
        <w:t xml:space="preserve">whether </w:t>
      </w:r>
      <w:r w:rsidR="008A3E62">
        <w:rPr>
          <w:rFonts w:ascii="Times New Roman" w:hAnsi="Times New Roman"/>
          <w:b/>
          <w:sz w:val="24"/>
          <w:szCs w:val="24"/>
          <w:lang w:val="en-US"/>
        </w:rPr>
        <w:t>procurement</w:t>
      </w:r>
      <w:r w:rsidRPr="008A3E62">
        <w:rPr>
          <w:rFonts w:ascii="Times New Roman" w:hAnsi="Times New Roman"/>
          <w:b/>
          <w:sz w:val="24"/>
          <w:szCs w:val="24"/>
          <w:lang w:val="en-US"/>
        </w:rPr>
        <w:t xml:space="preserve"> </w:t>
      </w:r>
      <w:r w:rsidR="008A3E62">
        <w:rPr>
          <w:rFonts w:ascii="Times New Roman" w:hAnsi="Times New Roman"/>
          <w:b/>
          <w:sz w:val="24"/>
          <w:szCs w:val="24"/>
          <w:lang w:val="en-US"/>
        </w:rPr>
        <w:t>is going to</w:t>
      </w:r>
      <w:r w:rsidR="00C71D28" w:rsidRPr="008A3E62">
        <w:rPr>
          <w:rFonts w:ascii="Times New Roman" w:hAnsi="Times New Roman"/>
          <w:b/>
          <w:sz w:val="24"/>
          <w:szCs w:val="24"/>
          <w:lang w:val="en-US"/>
        </w:rPr>
        <w:t xml:space="preserve"> be conducted by body for</w:t>
      </w:r>
      <w:r w:rsidRPr="008A3E62">
        <w:rPr>
          <w:rFonts w:ascii="Times New Roman" w:hAnsi="Times New Roman"/>
          <w:b/>
          <w:sz w:val="24"/>
          <w:szCs w:val="24"/>
          <w:lang w:val="en-US"/>
        </w:rPr>
        <w:t xml:space="preserve"> centralized public procurement</w:t>
      </w:r>
      <w:r w:rsidR="00C71D28" w:rsidRPr="008A3E62">
        <w:rPr>
          <w:rFonts w:ascii="Times New Roman" w:hAnsi="Times New Roman"/>
          <w:b/>
          <w:sz w:val="24"/>
          <w:szCs w:val="24"/>
          <w:lang w:val="en-US"/>
        </w:rPr>
        <w:t>.</w:t>
      </w:r>
      <w:r w:rsidR="00F44D3A" w:rsidRPr="008A3E62">
        <w:rPr>
          <w:rFonts w:ascii="Times New Roman" w:hAnsi="Times New Roman"/>
          <w:b/>
          <w:sz w:val="24"/>
          <w:szCs w:val="24"/>
          <w:lang w:val="en-US"/>
        </w:rPr>
        <w:t>*</w:t>
      </w:r>
    </w:p>
    <w:p w14:paraId="7641C1D7" w14:textId="572603F0" w:rsidR="0074291E" w:rsidRPr="008A3E62" w:rsidRDefault="0074291E" w:rsidP="00C71D28">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t>Contracting authority shall post its public procurement plan and any modifications thereto, on the Public Procurement Portal, within ten days from adoption.</w:t>
      </w:r>
      <w:r w:rsidR="00F44D3A" w:rsidRPr="008A3E62">
        <w:rPr>
          <w:rFonts w:ascii="Times New Roman" w:hAnsi="Times New Roman"/>
          <w:b/>
          <w:sz w:val="24"/>
          <w:szCs w:val="24"/>
          <w:lang w:val="en-US"/>
        </w:rPr>
        <w:t>*</w:t>
      </w:r>
    </w:p>
    <w:p w14:paraId="53B64965" w14:textId="74694B84" w:rsidR="0074291E" w:rsidRPr="008A3E62" w:rsidRDefault="0074291E" w:rsidP="00C71D28">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t>A modification to public procurement plan</w:t>
      </w:r>
      <w:r w:rsidR="00406EC3" w:rsidRPr="008A3E62">
        <w:rPr>
          <w:rFonts w:ascii="Times New Roman" w:hAnsi="Times New Roman"/>
          <w:b/>
          <w:sz w:val="24"/>
          <w:szCs w:val="24"/>
          <w:lang w:val="en-US"/>
        </w:rPr>
        <w:t xml:space="preserve"> shall mean change</w:t>
      </w:r>
      <w:r w:rsidRPr="008A3E62">
        <w:rPr>
          <w:rFonts w:ascii="Times New Roman" w:hAnsi="Times New Roman"/>
          <w:b/>
          <w:sz w:val="24"/>
          <w:szCs w:val="24"/>
          <w:lang w:val="en-US"/>
        </w:rPr>
        <w:t xml:space="preserve"> concerning an increase of the estimated procurement </w:t>
      </w:r>
      <w:r w:rsidR="00406EC3" w:rsidRPr="008A3E62">
        <w:rPr>
          <w:rFonts w:ascii="Times New Roman" w:hAnsi="Times New Roman"/>
          <w:b/>
          <w:sz w:val="24"/>
          <w:szCs w:val="24"/>
          <w:lang w:val="en-US"/>
        </w:rPr>
        <w:t>value for more than 10%, change</w:t>
      </w:r>
      <w:r w:rsidRPr="008A3E62">
        <w:rPr>
          <w:rFonts w:ascii="Times New Roman" w:hAnsi="Times New Roman"/>
          <w:b/>
          <w:sz w:val="24"/>
          <w:szCs w:val="24"/>
          <w:lang w:val="en-US"/>
        </w:rPr>
        <w:t xml:space="preserve"> of the subject of procurement, and planni</w:t>
      </w:r>
      <w:r w:rsidR="00F44D3A" w:rsidRPr="008A3E62">
        <w:rPr>
          <w:rFonts w:ascii="Times New Roman" w:hAnsi="Times New Roman"/>
          <w:b/>
          <w:sz w:val="24"/>
          <w:szCs w:val="24"/>
          <w:lang w:val="en-US"/>
        </w:rPr>
        <w:t>ng of a new public procurement.*</w:t>
      </w:r>
    </w:p>
    <w:p w14:paraId="132A7DF0" w14:textId="6E2398A6" w:rsidR="0074291E" w:rsidRPr="008A3E62" w:rsidRDefault="0074291E" w:rsidP="00C71D28">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t xml:space="preserve">Where certain information in the public procurement plan </w:t>
      </w:r>
      <w:r w:rsidR="00EE4F96" w:rsidRPr="008A3E62">
        <w:rPr>
          <w:rFonts w:ascii="Times New Roman" w:hAnsi="Times New Roman"/>
          <w:b/>
          <w:sz w:val="24"/>
          <w:szCs w:val="24"/>
          <w:lang w:val="en-US"/>
        </w:rPr>
        <w:t>constitute</w:t>
      </w:r>
      <w:r w:rsidRPr="008A3E62">
        <w:rPr>
          <w:rFonts w:ascii="Times New Roman" w:hAnsi="Times New Roman"/>
          <w:b/>
          <w:sz w:val="24"/>
          <w:szCs w:val="24"/>
          <w:lang w:val="en-US"/>
        </w:rPr>
        <w:t xml:space="preserve"> business secret in terms of the law governing</w:t>
      </w:r>
      <w:r w:rsidR="00EE4F96" w:rsidRPr="008A3E62">
        <w:rPr>
          <w:rFonts w:ascii="Times New Roman" w:hAnsi="Times New Roman"/>
          <w:b/>
          <w:sz w:val="24"/>
          <w:szCs w:val="24"/>
          <w:lang w:val="en-US"/>
        </w:rPr>
        <w:t xml:space="preserve"> the protection of business secrets, or are confidential in terms of the law governing confidentiality of data, such information from the plan shall not be published.</w:t>
      </w:r>
      <w:r w:rsidR="00F44D3A" w:rsidRPr="008A3E62">
        <w:rPr>
          <w:rFonts w:ascii="Times New Roman" w:hAnsi="Times New Roman"/>
          <w:b/>
          <w:sz w:val="24"/>
          <w:szCs w:val="24"/>
          <w:lang w:val="en-US"/>
        </w:rPr>
        <w:t>*</w:t>
      </w:r>
    </w:p>
    <w:p w14:paraId="602E1649" w14:textId="6838636C" w:rsidR="00EE4F96" w:rsidRPr="008A3E62" w:rsidRDefault="00EE4F96" w:rsidP="00C71D28">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lastRenderedPageBreak/>
        <w:t>In the case under Paragraph 5 of this Article, public procurement plan shall be submitted to the Public Procurement Office and the State Audit Institution in its integral version.</w:t>
      </w:r>
      <w:r w:rsidR="00F44D3A" w:rsidRPr="008A3E62">
        <w:rPr>
          <w:rFonts w:ascii="Times New Roman" w:hAnsi="Times New Roman"/>
          <w:b/>
          <w:sz w:val="24"/>
          <w:szCs w:val="24"/>
          <w:lang w:val="en-US"/>
        </w:rPr>
        <w:t>*</w:t>
      </w:r>
    </w:p>
    <w:p w14:paraId="6319CDE7" w14:textId="564B0F48" w:rsidR="004800BA" w:rsidRPr="008A3E62" w:rsidRDefault="00EE4F96" w:rsidP="005B2496">
      <w:pPr>
        <w:spacing w:line="240" w:lineRule="auto"/>
        <w:jc w:val="both"/>
        <w:rPr>
          <w:rFonts w:ascii="Times New Roman" w:hAnsi="Times New Roman"/>
          <w:b/>
          <w:sz w:val="24"/>
          <w:szCs w:val="24"/>
          <w:lang w:val="en-US"/>
        </w:rPr>
      </w:pPr>
      <w:r w:rsidRPr="008A3E62">
        <w:rPr>
          <w:rFonts w:ascii="Times New Roman" w:hAnsi="Times New Roman"/>
          <w:b/>
          <w:sz w:val="24"/>
          <w:szCs w:val="24"/>
          <w:lang w:val="en-US"/>
        </w:rPr>
        <w:t>The Public Procurement Office shall specify in detail the format of public procurement plan and the way of its publishing on the Public Procurement Portal.</w:t>
      </w:r>
      <w:r w:rsidR="00F44D3A" w:rsidRPr="008A3E62">
        <w:rPr>
          <w:rFonts w:ascii="Times New Roman" w:hAnsi="Times New Roman"/>
          <w:b/>
          <w:sz w:val="24"/>
          <w:szCs w:val="24"/>
          <w:lang w:val="en-US"/>
        </w:rPr>
        <w:t>*</w:t>
      </w:r>
    </w:p>
    <w:p w14:paraId="6FFCF985" w14:textId="407DA2B4" w:rsidR="00EE4F96" w:rsidRDefault="008A3E62" w:rsidP="008A3E6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2ED7B613" w14:textId="77777777" w:rsidR="008A3E62" w:rsidRDefault="008A3E62" w:rsidP="008A3E62">
      <w:pPr>
        <w:pStyle w:val="ListParagraph1"/>
        <w:spacing w:line="240" w:lineRule="auto"/>
        <w:ind w:left="0"/>
        <w:jc w:val="both"/>
        <w:rPr>
          <w:rFonts w:ascii="Times New Roman" w:hAnsi="Times New Roman"/>
          <w:sz w:val="20"/>
          <w:szCs w:val="20"/>
        </w:rPr>
      </w:pPr>
    </w:p>
    <w:p w14:paraId="1289EE4D" w14:textId="771A7E3A" w:rsidR="008A3E62" w:rsidRDefault="008A3E62" w:rsidP="008A3E62">
      <w:pPr>
        <w:pStyle w:val="ListParagraph1"/>
        <w:spacing w:line="240" w:lineRule="auto"/>
        <w:ind w:left="0"/>
        <w:jc w:val="both"/>
        <w:rPr>
          <w:rFonts w:ascii="Times New Roman" w:hAnsi="Times New Roman"/>
          <w:i/>
          <w:sz w:val="20"/>
          <w:szCs w:val="20"/>
        </w:rPr>
      </w:pPr>
      <w:r w:rsidRPr="00E75D98">
        <w:rPr>
          <w:rFonts w:ascii="Times New Roman" w:hAnsi="Times New Roman"/>
          <w:i/>
          <w:sz w:val="20"/>
          <w:szCs w:val="20"/>
        </w:rPr>
        <w:t xml:space="preserve">PUBLISHER’S NOTE: The Law on Amendments to the Public Procurement Law (“Official Gazette of the RS”, No. 68/2015) has entered into force on the eighth day from the day of its publishing in the Official Gazette of the RS, that is, on August 12, 2015, except for the provisions of Article 24 of this Law amending Article 51 of the Public Procurement Law, which shall be in force from January 1, 2016 </w:t>
      </w:r>
      <w:r w:rsidR="00E75D98" w:rsidRPr="00E75D98">
        <w:rPr>
          <w:rFonts w:ascii="Times New Roman" w:hAnsi="Times New Roman"/>
          <w:i/>
          <w:sz w:val="20"/>
          <w:szCs w:val="20"/>
        </w:rPr>
        <w:t xml:space="preserve">(see Article </w:t>
      </w:r>
      <w:r w:rsidR="00E75D98">
        <w:rPr>
          <w:rFonts w:ascii="Times New Roman" w:hAnsi="Times New Roman"/>
          <w:i/>
          <w:sz w:val="20"/>
          <w:szCs w:val="20"/>
        </w:rPr>
        <w:t>9</w:t>
      </w:r>
      <w:r w:rsidR="00E75D98" w:rsidRPr="00E75D98">
        <w:rPr>
          <w:rFonts w:ascii="Times New Roman" w:hAnsi="Times New Roman"/>
          <w:i/>
          <w:sz w:val="20"/>
          <w:szCs w:val="20"/>
        </w:rPr>
        <w:t>2 of the Law – 68/2015-4)</w:t>
      </w:r>
    </w:p>
    <w:p w14:paraId="7BE83D48" w14:textId="2E64136A" w:rsidR="00E75D98" w:rsidRPr="0058557E" w:rsidRDefault="00E75D98" w:rsidP="00E75D98">
      <w:pPr>
        <w:spacing w:before="150" w:after="150" w:line="210" w:lineRule="atLeast"/>
        <w:ind w:firstLine="480"/>
        <w:rPr>
          <w:rFonts w:ascii="Verdana" w:hAnsi="Verdana"/>
          <w:sz w:val="15"/>
          <w:szCs w:val="15"/>
        </w:rPr>
      </w:pPr>
      <w:r w:rsidRPr="0058557E">
        <w:rPr>
          <w:rFonts w:ascii="Verdana" w:hAnsi="Verdana"/>
          <w:i/>
          <w:iCs/>
          <w:sz w:val="15"/>
          <w:szCs w:val="15"/>
        </w:rPr>
        <w:t>(</w:t>
      </w:r>
      <w:r>
        <w:rPr>
          <w:rFonts w:ascii="Verdana" w:hAnsi="Verdana"/>
          <w:i/>
          <w:iCs/>
          <w:color w:val="008000"/>
          <w:sz w:val="15"/>
          <w:szCs w:val="15"/>
          <w:u w:val="single"/>
        </w:rPr>
        <w:t>see Article 51 of the Law in force</w:t>
      </w:r>
      <w:r w:rsidRPr="0058557E">
        <w:rPr>
          <w:rFonts w:ascii="Verdana" w:hAnsi="Verdana"/>
          <w:i/>
          <w:iCs/>
          <w:color w:val="008000"/>
          <w:sz w:val="15"/>
          <w:szCs w:val="15"/>
          <w:u w:val="single"/>
        </w:rPr>
        <w:t xml:space="preserve"> </w:t>
      </w:r>
      <w:r>
        <w:rPr>
          <w:rFonts w:ascii="Verdana" w:hAnsi="Verdana"/>
          <w:i/>
          <w:iCs/>
          <w:color w:val="008000"/>
          <w:sz w:val="15"/>
          <w:szCs w:val="15"/>
          <w:u w:val="single"/>
        </w:rPr>
        <w:t xml:space="preserve">until January </w:t>
      </w:r>
      <w:r w:rsidRPr="0058557E">
        <w:rPr>
          <w:rFonts w:ascii="Verdana" w:hAnsi="Verdana"/>
          <w:i/>
          <w:iCs/>
          <w:color w:val="008000"/>
          <w:sz w:val="15"/>
          <w:szCs w:val="15"/>
          <w:u w:val="single"/>
        </w:rPr>
        <w:t>1</w:t>
      </w:r>
      <w:r>
        <w:rPr>
          <w:rFonts w:ascii="Verdana" w:hAnsi="Verdana"/>
          <w:i/>
          <w:iCs/>
          <w:color w:val="008000"/>
          <w:sz w:val="15"/>
          <w:szCs w:val="15"/>
          <w:u w:val="single"/>
        </w:rPr>
        <w:t>,</w:t>
      </w:r>
      <w:r w:rsidRPr="0058557E">
        <w:rPr>
          <w:rFonts w:ascii="Verdana" w:hAnsi="Verdana"/>
          <w:i/>
          <w:iCs/>
          <w:color w:val="008000"/>
          <w:sz w:val="15"/>
          <w:szCs w:val="15"/>
          <w:u w:val="single"/>
        </w:rPr>
        <w:t xml:space="preserve"> 2016 </w:t>
      </w:r>
      <w:r w:rsidRPr="0058557E">
        <w:rPr>
          <w:rFonts w:ascii="Verdana" w:hAnsi="Verdana"/>
          <w:sz w:val="15"/>
          <w:szCs w:val="15"/>
        </w:rPr>
        <w:t>)</w:t>
      </w:r>
    </w:p>
    <w:p w14:paraId="69E11B7B" w14:textId="77777777" w:rsidR="00E75D98" w:rsidRPr="00E75D98" w:rsidRDefault="00E75D98" w:rsidP="008A3E62">
      <w:pPr>
        <w:pStyle w:val="ListParagraph1"/>
        <w:spacing w:line="240" w:lineRule="auto"/>
        <w:ind w:left="0"/>
        <w:jc w:val="both"/>
        <w:rPr>
          <w:rFonts w:ascii="Times New Roman" w:hAnsi="Times New Roman"/>
          <w:i/>
          <w:sz w:val="20"/>
          <w:szCs w:val="20"/>
        </w:rPr>
      </w:pPr>
    </w:p>
    <w:p w14:paraId="56FD6504" w14:textId="32A50F2C"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I</w:t>
      </w:r>
      <w:r w:rsidR="00E75D98">
        <w:rPr>
          <w:rFonts w:ascii="Times New Roman" w:hAnsi="Times New Roman"/>
          <w:b/>
          <w:sz w:val="24"/>
          <w:szCs w:val="24"/>
          <w:lang w:val="en-US"/>
        </w:rPr>
        <w:t xml:space="preserve">nitiation of </w:t>
      </w:r>
      <w:r w:rsidRPr="00971CD0">
        <w:rPr>
          <w:rFonts w:ascii="Times New Roman" w:hAnsi="Times New Roman"/>
          <w:b/>
          <w:sz w:val="24"/>
          <w:szCs w:val="24"/>
          <w:lang w:val="en-US"/>
        </w:rPr>
        <w:t>Procedure</w:t>
      </w:r>
    </w:p>
    <w:p w14:paraId="5219347A"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2BFF06FC" w14:textId="77777777" w:rsidR="004800BA" w:rsidRPr="00E75D98" w:rsidRDefault="004800BA" w:rsidP="004800BA">
      <w:pPr>
        <w:pStyle w:val="ListParagraph"/>
        <w:spacing w:line="240" w:lineRule="auto"/>
        <w:jc w:val="center"/>
        <w:rPr>
          <w:rFonts w:ascii="Times New Roman" w:hAnsi="Times New Roman"/>
          <w:i/>
          <w:sz w:val="24"/>
          <w:szCs w:val="24"/>
          <w:lang w:val="en-US"/>
        </w:rPr>
      </w:pPr>
      <w:r w:rsidRPr="00E75D98">
        <w:rPr>
          <w:rFonts w:ascii="Times New Roman" w:hAnsi="Times New Roman"/>
          <w:i/>
          <w:sz w:val="24"/>
          <w:szCs w:val="24"/>
          <w:lang w:val="en-US"/>
        </w:rPr>
        <w:t>Conditions to Initiate a Procedure</w:t>
      </w:r>
    </w:p>
    <w:p w14:paraId="71BBC324" w14:textId="77777777" w:rsidR="004800BA" w:rsidRPr="00E75D98" w:rsidRDefault="004800BA" w:rsidP="004800BA">
      <w:pPr>
        <w:pStyle w:val="ListParagraph"/>
        <w:spacing w:line="240" w:lineRule="auto"/>
        <w:jc w:val="center"/>
        <w:rPr>
          <w:rFonts w:ascii="Times New Roman" w:hAnsi="Times New Roman"/>
          <w:sz w:val="24"/>
          <w:szCs w:val="24"/>
          <w:lang w:val="en-US"/>
        </w:rPr>
      </w:pPr>
    </w:p>
    <w:p w14:paraId="4B3A34DD" w14:textId="55692AC3" w:rsidR="004800BA" w:rsidRPr="001F146A" w:rsidRDefault="004800BA" w:rsidP="004800BA">
      <w:pPr>
        <w:pStyle w:val="ListParagraph"/>
        <w:spacing w:line="240" w:lineRule="auto"/>
        <w:jc w:val="center"/>
        <w:rPr>
          <w:rFonts w:ascii="Times New Roman" w:hAnsi="Times New Roman"/>
          <w:b/>
          <w:sz w:val="24"/>
          <w:szCs w:val="24"/>
          <w:lang w:val="en-US"/>
        </w:rPr>
      </w:pPr>
      <w:r w:rsidRPr="001F146A">
        <w:rPr>
          <w:rFonts w:ascii="Times New Roman" w:hAnsi="Times New Roman"/>
          <w:b/>
          <w:sz w:val="24"/>
          <w:szCs w:val="24"/>
          <w:lang w:val="en-US"/>
        </w:rPr>
        <w:t>Article 52</w:t>
      </w:r>
      <w:r w:rsidR="001F146A">
        <w:rPr>
          <w:rFonts w:ascii="Times New Roman" w:hAnsi="Times New Roman"/>
          <w:b/>
          <w:sz w:val="24"/>
          <w:szCs w:val="24"/>
          <w:lang w:val="en-US"/>
        </w:rPr>
        <w:t>*</w:t>
      </w:r>
    </w:p>
    <w:p w14:paraId="55ED33F3" w14:textId="2152CAFF" w:rsidR="007B1DBD" w:rsidRPr="00E75D98" w:rsidRDefault="007B1DBD" w:rsidP="007B1DBD">
      <w:pPr>
        <w:spacing w:line="240" w:lineRule="auto"/>
        <w:jc w:val="both"/>
        <w:rPr>
          <w:rFonts w:ascii="Times New Roman" w:hAnsi="Times New Roman"/>
          <w:b/>
          <w:sz w:val="24"/>
          <w:szCs w:val="24"/>
          <w:lang w:val="en-US"/>
        </w:rPr>
      </w:pPr>
      <w:r w:rsidRPr="00E75D98">
        <w:rPr>
          <w:rFonts w:ascii="Times New Roman" w:hAnsi="Times New Roman"/>
          <w:b/>
          <w:sz w:val="24"/>
          <w:szCs w:val="24"/>
          <w:lang w:val="en-US"/>
        </w:rPr>
        <w:t>Contracting authority may initiate a public procurement procedure if this procurement was envisaged by the annual public procurement plan.</w:t>
      </w:r>
      <w:r w:rsidR="00E75D98" w:rsidRPr="00E75D98">
        <w:rPr>
          <w:rFonts w:ascii="Times New Roman" w:hAnsi="Times New Roman"/>
          <w:b/>
          <w:sz w:val="24"/>
          <w:szCs w:val="24"/>
          <w:lang w:val="en-US"/>
        </w:rPr>
        <w:t>*</w:t>
      </w:r>
    </w:p>
    <w:p w14:paraId="07EEC3ED" w14:textId="366374C8" w:rsidR="007B1DBD" w:rsidRPr="00E75D98" w:rsidRDefault="007B1DBD" w:rsidP="007B1DBD">
      <w:pPr>
        <w:spacing w:line="240" w:lineRule="auto"/>
        <w:jc w:val="both"/>
        <w:rPr>
          <w:rFonts w:ascii="Times New Roman" w:hAnsi="Times New Roman"/>
          <w:b/>
          <w:sz w:val="24"/>
          <w:szCs w:val="24"/>
          <w:lang w:val="en-US"/>
        </w:rPr>
      </w:pPr>
      <w:r w:rsidRPr="00E75D98">
        <w:rPr>
          <w:rFonts w:ascii="Times New Roman" w:hAnsi="Times New Roman"/>
          <w:b/>
          <w:sz w:val="24"/>
          <w:szCs w:val="24"/>
          <w:lang w:val="en-US"/>
        </w:rPr>
        <w:t xml:space="preserve">In exceptional cases, where public procurement contract </w:t>
      </w:r>
      <w:r w:rsidR="00B87B6A">
        <w:rPr>
          <w:rFonts w:ascii="Times New Roman" w:hAnsi="Times New Roman"/>
          <w:b/>
          <w:sz w:val="24"/>
          <w:szCs w:val="24"/>
          <w:lang w:val="en-US"/>
        </w:rPr>
        <w:t>may not</w:t>
      </w:r>
      <w:r w:rsidRPr="00E75D98">
        <w:rPr>
          <w:rFonts w:ascii="Times New Roman" w:hAnsi="Times New Roman"/>
          <w:b/>
          <w:sz w:val="24"/>
          <w:szCs w:val="24"/>
          <w:lang w:val="en-US"/>
        </w:rPr>
        <w:t xml:space="preserve"> be planned beforehand or due to reasons of urgency, contracting authority may initiate public procurement procedure even if this procurement was </w:t>
      </w:r>
      <w:r w:rsidR="00D777D6" w:rsidRPr="00E75D98">
        <w:rPr>
          <w:rFonts w:ascii="Times New Roman" w:hAnsi="Times New Roman"/>
          <w:b/>
          <w:sz w:val="24"/>
          <w:szCs w:val="24"/>
          <w:lang w:val="en-US"/>
        </w:rPr>
        <w:t xml:space="preserve">not </w:t>
      </w:r>
      <w:r w:rsidR="00406EC3" w:rsidRPr="00E75D98">
        <w:rPr>
          <w:rFonts w:ascii="Times New Roman" w:hAnsi="Times New Roman"/>
          <w:b/>
          <w:sz w:val="24"/>
          <w:szCs w:val="24"/>
          <w:lang w:val="en-US"/>
        </w:rPr>
        <w:t>foreseen</w:t>
      </w:r>
      <w:r w:rsidRPr="00E75D98">
        <w:rPr>
          <w:rFonts w:ascii="Times New Roman" w:hAnsi="Times New Roman"/>
          <w:b/>
          <w:sz w:val="24"/>
          <w:szCs w:val="24"/>
          <w:lang w:val="en-US"/>
        </w:rPr>
        <w:t xml:space="preserve"> by the annual public procurement plan</w:t>
      </w:r>
      <w:r w:rsidR="00D777D6" w:rsidRPr="00E75D98">
        <w:rPr>
          <w:rFonts w:ascii="Times New Roman" w:hAnsi="Times New Roman"/>
          <w:b/>
          <w:sz w:val="24"/>
          <w:szCs w:val="24"/>
          <w:lang w:val="en-US"/>
        </w:rPr>
        <w:t>.</w:t>
      </w:r>
      <w:r w:rsidR="00E75D98" w:rsidRPr="00E75D98">
        <w:rPr>
          <w:rFonts w:ascii="Times New Roman" w:hAnsi="Times New Roman"/>
          <w:b/>
          <w:sz w:val="24"/>
          <w:szCs w:val="24"/>
          <w:lang w:val="en-US"/>
        </w:rPr>
        <w:t>*</w:t>
      </w:r>
    </w:p>
    <w:p w14:paraId="6DDF1BFC" w14:textId="554FDA29" w:rsidR="007B1DBD" w:rsidRPr="00E75D98" w:rsidRDefault="00D777D6" w:rsidP="004800BA">
      <w:pPr>
        <w:spacing w:line="240" w:lineRule="auto"/>
        <w:jc w:val="both"/>
        <w:rPr>
          <w:rFonts w:ascii="Times New Roman" w:hAnsi="Times New Roman"/>
          <w:b/>
          <w:sz w:val="24"/>
          <w:szCs w:val="24"/>
          <w:lang w:val="en-US"/>
        </w:rPr>
      </w:pPr>
      <w:r w:rsidRPr="00E75D98">
        <w:rPr>
          <w:rFonts w:ascii="Times New Roman" w:hAnsi="Times New Roman"/>
          <w:b/>
          <w:sz w:val="24"/>
          <w:szCs w:val="24"/>
          <w:lang w:val="en-US"/>
        </w:rPr>
        <w:t xml:space="preserve">Obligations assumed by contracting authority under public procurement contract must be stipulated in accordance with legislation </w:t>
      </w:r>
      <w:r w:rsidR="007B1DBD" w:rsidRPr="00E75D98">
        <w:rPr>
          <w:rFonts w:ascii="Times New Roman" w:hAnsi="Times New Roman"/>
          <w:b/>
          <w:sz w:val="24"/>
          <w:szCs w:val="24"/>
          <w:lang w:val="en-US"/>
        </w:rPr>
        <w:t>governing the budgetary system</w:t>
      </w:r>
      <w:r w:rsidRPr="00E75D98">
        <w:rPr>
          <w:rFonts w:ascii="Times New Roman" w:hAnsi="Times New Roman"/>
          <w:b/>
          <w:sz w:val="24"/>
          <w:szCs w:val="24"/>
          <w:lang w:val="en-US"/>
        </w:rPr>
        <w:t xml:space="preserve"> and</w:t>
      </w:r>
      <w:r w:rsidR="001F146A">
        <w:rPr>
          <w:rFonts w:ascii="Times New Roman" w:hAnsi="Times New Roman"/>
          <w:b/>
          <w:sz w:val="24"/>
          <w:szCs w:val="24"/>
          <w:lang w:val="en-US"/>
        </w:rPr>
        <w:t>/or</w:t>
      </w:r>
      <w:r w:rsidRPr="00E75D98">
        <w:rPr>
          <w:rFonts w:ascii="Times New Roman" w:hAnsi="Times New Roman"/>
          <w:b/>
          <w:sz w:val="24"/>
          <w:szCs w:val="24"/>
          <w:lang w:val="en-US"/>
        </w:rPr>
        <w:t xml:space="preserve"> the spending of financial funds.</w:t>
      </w:r>
      <w:r w:rsidR="00E75D98" w:rsidRPr="00E75D98">
        <w:rPr>
          <w:rFonts w:ascii="Times New Roman" w:hAnsi="Times New Roman"/>
          <w:b/>
          <w:sz w:val="24"/>
          <w:szCs w:val="24"/>
          <w:lang w:val="en-US"/>
        </w:rPr>
        <w:t>*</w:t>
      </w:r>
    </w:p>
    <w:p w14:paraId="5AA3743B" w14:textId="77777777" w:rsidR="001F146A" w:rsidRDefault="001F146A" w:rsidP="001F146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BAEECCD" w14:textId="77777777" w:rsidR="001F146A" w:rsidRPr="00B7667F" w:rsidRDefault="001F146A" w:rsidP="001F146A">
      <w:pPr>
        <w:pStyle w:val="ListParagraph1"/>
        <w:spacing w:line="240" w:lineRule="auto"/>
        <w:ind w:left="0"/>
        <w:jc w:val="both"/>
        <w:rPr>
          <w:rFonts w:ascii="Times New Roman" w:hAnsi="Times New Roman"/>
          <w:sz w:val="20"/>
          <w:szCs w:val="20"/>
        </w:rPr>
      </w:pPr>
    </w:p>
    <w:p w14:paraId="21A28FCC" w14:textId="77777777" w:rsidR="004800BA" w:rsidRPr="001F146A" w:rsidRDefault="004800BA" w:rsidP="004800BA">
      <w:pPr>
        <w:spacing w:line="240" w:lineRule="auto"/>
        <w:jc w:val="center"/>
        <w:rPr>
          <w:rFonts w:ascii="Times New Roman" w:hAnsi="Times New Roman"/>
          <w:i/>
          <w:sz w:val="24"/>
          <w:szCs w:val="24"/>
          <w:lang w:val="en-US"/>
        </w:rPr>
      </w:pPr>
      <w:r w:rsidRPr="001F146A">
        <w:rPr>
          <w:rFonts w:ascii="Times New Roman" w:hAnsi="Times New Roman"/>
          <w:i/>
          <w:sz w:val="24"/>
          <w:szCs w:val="24"/>
          <w:lang w:val="en-US"/>
        </w:rPr>
        <w:t>Decision to Initiate a Procedure</w:t>
      </w:r>
    </w:p>
    <w:p w14:paraId="747350A2" w14:textId="77777777" w:rsidR="004800BA" w:rsidRPr="001F146A" w:rsidRDefault="004800BA" w:rsidP="004800BA">
      <w:pPr>
        <w:spacing w:line="240" w:lineRule="auto"/>
        <w:jc w:val="center"/>
        <w:rPr>
          <w:rFonts w:ascii="Times New Roman" w:hAnsi="Times New Roman"/>
          <w:sz w:val="24"/>
          <w:szCs w:val="24"/>
          <w:lang w:val="en-US"/>
        </w:rPr>
      </w:pPr>
      <w:r w:rsidRPr="001F146A">
        <w:rPr>
          <w:rFonts w:ascii="Times New Roman" w:hAnsi="Times New Roman"/>
          <w:sz w:val="24"/>
          <w:szCs w:val="24"/>
          <w:lang w:val="en-US"/>
        </w:rPr>
        <w:t>Article 53</w:t>
      </w:r>
    </w:p>
    <w:p w14:paraId="06E95AA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initiates public procurement procedure by making decision to initiate it, which contains:</w:t>
      </w:r>
    </w:p>
    <w:p w14:paraId="41477FA0" w14:textId="77777777"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 and address of contracting authority, or business name;</w:t>
      </w:r>
    </w:p>
    <w:p w14:paraId="6EF7F77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9DE527F" w14:textId="77777777"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ordinal number of public procurement for the current year;</w:t>
      </w:r>
    </w:p>
    <w:p w14:paraId="210FB51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2A417B6" w14:textId="753B41FA" w:rsidR="004800BA" w:rsidRPr="00971CD0" w:rsidRDefault="004800BA" w:rsidP="0064781F">
      <w:pPr>
        <w:pStyle w:val="ListParagraph"/>
        <w:numPr>
          <w:ilvl w:val="0"/>
          <w:numId w:val="2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public procurement subject, name and designation from the </w:t>
      </w:r>
      <w:r w:rsidR="0062191D">
        <w:rPr>
          <w:rFonts w:ascii="Times New Roman" w:hAnsi="Times New Roman"/>
          <w:sz w:val="24"/>
          <w:szCs w:val="24"/>
          <w:lang w:val="en-US"/>
        </w:rPr>
        <w:t>Common Procurement Vocabulary</w:t>
      </w:r>
      <w:r w:rsidRPr="00971CD0">
        <w:rPr>
          <w:rFonts w:ascii="Times New Roman" w:hAnsi="Times New Roman"/>
          <w:sz w:val="24"/>
          <w:szCs w:val="24"/>
          <w:lang w:val="en-US"/>
        </w:rPr>
        <w:t>;</w:t>
      </w:r>
    </w:p>
    <w:p w14:paraId="1C2E9CD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343204C" w14:textId="77777777"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type of public procurement procedure;</w:t>
      </w:r>
    </w:p>
    <w:p w14:paraId="013ACEB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8180FED" w14:textId="0990B4C9"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estimated value of public procurement</w:t>
      </w:r>
      <w:r w:rsidR="00F946D0">
        <w:rPr>
          <w:rFonts w:ascii="Times New Roman" w:hAnsi="Times New Roman"/>
          <w:sz w:val="24"/>
          <w:szCs w:val="24"/>
          <w:lang w:val="en-US"/>
        </w:rPr>
        <w:t xml:space="preserve">, </w:t>
      </w:r>
      <w:r w:rsidR="00F946D0" w:rsidRPr="001F146A">
        <w:rPr>
          <w:rFonts w:ascii="Times New Roman" w:hAnsi="Times New Roman"/>
          <w:b/>
          <w:sz w:val="24"/>
          <w:szCs w:val="24"/>
          <w:lang w:val="en-US"/>
        </w:rPr>
        <w:t>both in total and separately for each lot</w:t>
      </w:r>
      <w:r w:rsidRPr="001F146A">
        <w:rPr>
          <w:rFonts w:ascii="Times New Roman" w:hAnsi="Times New Roman"/>
          <w:b/>
          <w:sz w:val="24"/>
          <w:szCs w:val="24"/>
          <w:lang w:val="en-US"/>
        </w:rPr>
        <w:t>;</w:t>
      </w:r>
      <w:r w:rsidR="00E75D98" w:rsidRPr="001F146A">
        <w:rPr>
          <w:rFonts w:ascii="Times New Roman" w:hAnsi="Times New Roman"/>
          <w:b/>
          <w:sz w:val="24"/>
          <w:szCs w:val="24"/>
          <w:lang w:val="en-US"/>
        </w:rPr>
        <w:t>*</w:t>
      </w:r>
    </w:p>
    <w:p w14:paraId="5E27D6B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964BA5E" w14:textId="77777777"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tentative dates for conducting individual phases of public procurement procedure;</w:t>
      </w:r>
    </w:p>
    <w:p w14:paraId="684E6F1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409392D" w14:textId="77777777" w:rsidR="004800BA" w:rsidRPr="00971CD0" w:rsidRDefault="004800BA" w:rsidP="0064781F">
      <w:pPr>
        <w:pStyle w:val="ListParagraph"/>
        <w:numPr>
          <w:ilvl w:val="0"/>
          <w:numId w:val="2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data on budget appropriation or financial plan allocation.</w:t>
      </w:r>
    </w:p>
    <w:p w14:paraId="10E32913"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w:t>
      </w:r>
      <w:r w:rsidR="0061552F">
        <w:rPr>
          <w:rFonts w:ascii="Times New Roman" w:hAnsi="Times New Roman"/>
          <w:sz w:val="24"/>
          <w:szCs w:val="24"/>
          <w:lang w:val="en-US"/>
        </w:rPr>
        <w:t xml:space="preserve"> </w:t>
      </w:r>
      <w:r w:rsidRPr="00971CD0">
        <w:rPr>
          <w:rFonts w:ascii="Times New Roman" w:hAnsi="Times New Roman"/>
          <w:sz w:val="24"/>
          <w:szCs w:val="24"/>
          <w:lang w:val="en-US"/>
        </w:rPr>
        <w:t>applying negotiated procedure or competitive dialogue, decision has to contain the reasons for applying such procedure.</w:t>
      </w:r>
    </w:p>
    <w:p w14:paraId="75AB7A71"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applying negotiated procedure without invitation to bid, decision has to contain basic particulars of persons who will be invited to submit their bids by contracting authority, as well as the reasons for inviting these persons ted.</w:t>
      </w:r>
    </w:p>
    <w:p w14:paraId="4E853843"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w:t>
      </w:r>
      <w:r w:rsidR="0061552F">
        <w:rPr>
          <w:rFonts w:ascii="Times New Roman" w:hAnsi="Times New Roman"/>
          <w:sz w:val="24"/>
          <w:szCs w:val="24"/>
          <w:lang w:val="en-US"/>
        </w:rPr>
        <w:t xml:space="preserve"> </w:t>
      </w:r>
      <w:r w:rsidRPr="00971CD0">
        <w:rPr>
          <w:rFonts w:ascii="Times New Roman" w:hAnsi="Times New Roman"/>
          <w:sz w:val="24"/>
          <w:szCs w:val="24"/>
          <w:lang w:val="en-US"/>
        </w:rPr>
        <w:t>may also contain other elements that</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 considers necessary for conducting public procurement procedure.</w:t>
      </w:r>
    </w:p>
    <w:p w14:paraId="0C9341FC" w14:textId="77777777" w:rsidR="001F146A" w:rsidRPr="00B7667F" w:rsidRDefault="001F146A" w:rsidP="001F146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67CC3BE1" w14:textId="77777777" w:rsidR="004800BA" w:rsidRPr="00971CD0" w:rsidRDefault="004800BA" w:rsidP="001F146A">
      <w:pPr>
        <w:spacing w:line="240" w:lineRule="auto"/>
        <w:jc w:val="both"/>
        <w:rPr>
          <w:rFonts w:ascii="Times New Roman" w:hAnsi="Times New Roman"/>
          <w:b/>
          <w:sz w:val="24"/>
          <w:szCs w:val="24"/>
          <w:lang w:val="en-US"/>
        </w:rPr>
      </w:pPr>
    </w:p>
    <w:p w14:paraId="212202E7" w14:textId="1D3F33BE" w:rsidR="004800BA" w:rsidRPr="001F146A" w:rsidRDefault="004800BA" w:rsidP="004800BA">
      <w:pPr>
        <w:spacing w:line="240" w:lineRule="auto"/>
        <w:ind w:firstLine="360"/>
        <w:jc w:val="center"/>
        <w:rPr>
          <w:rFonts w:ascii="Times New Roman" w:hAnsi="Times New Roman"/>
          <w:i/>
          <w:sz w:val="24"/>
          <w:szCs w:val="24"/>
          <w:lang w:val="en-US"/>
        </w:rPr>
      </w:pPr>
      <w:r w:rsidRPr="001F146A">
        <w:rPr>
          <w:rFonts w:ascii="Times New Roman" w:hAnsi="Times New Roman"/>
          <w:i/>
          <w:sz w:val="24"/>
          <w:szCs w:val="24"/>
          <w:lang w:val="en-US"/>
        </w:rPr>
        <w:t>Public Procurement Committee</w:t>
      </w:r>
    </w:p>
    <w:p w14:paraId="30D61B6E" w14:textId="76C53D60" w:rsidR="004800BA" w:rsidRPr="001F146A" w:rsidRDefault="004800BA" w:rsidP="004800BA">
      <w:pPr>
        <w:spacing w:line="240" w:lineRule="auto"/>
        <w:ind w:firstLine="360"/>
        <w:jc w:val="center"/>
        <w:rPr>
          <w:rFonts w:ascii="Times New Roman" w:hAnsi="Times New Roman"/>
          <w:sz w:val="24"/>
          <w:szCs w:val="24"/>
          <w:lang w:val="en-US"/>
        </w:rPr>
      </w:pPr>
      <w:r w:rsidRPr="001F146A">
        <w:rPr>
          <w:rFonts w:ascii="Times New Roman" w:hAnsi="Times New Roman"/>
          <w:sz w:val="24"/>
          <w:szCs w:val="24"/>
          <w:lang w:val="en-US"/>
        </w:rPr>
        <w:t>Article 5</w:t>
      </w:r>
      <w:r w:rsidR="00D770A3">
        <w:rPr>
          <w:rFonts w:ascii="Times New Roman" w:hAnsi="Times New Roman"/>
          <w:sz w:val="24"/>
          <w:szCs w:val="24"/>
          <w:lang w:val="en-US"/>
        </w:rPr>
        <w:t>4</w:t>
      </w:r>
    </w:p>
    <w:p w14:paraId="20E717B1"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procedure will be conducted by public procurement committee (hereinafter: the Committee) established by contracting authority’s decision.</w:t>
      </w:r>
    </w:p>
    <w:p w14:paraId="5C8494C6"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decision to establish the Committee (hereinafter: the decision) is made by contracting authority’s body authorized to make decisions on initiation of public procurement procedure.</w:t>
      </w:r>
    </w:p>
    <w:p w14:paraId="654C67F6"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decision shall contain:</w:t>
      </w:r>
    </w:p>
    <w:p w14:paraId="3F3D481F" w14:textId="77777777" w:rsidR="004800BA" w:rsidRPr="00971CD0" w:rsidRDefault="004800BA" w:rsidP="0064781F">
      <w:pPr>
        <w:pStyle w:val="ListParagraph"/>
        <w:numPr>
          <w:ilvl w:val="0"/>
          <w:numId w:val="2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 and address of contracting authority, i.e. business name;</w:t>
      </w:r>
    </w:p>
    <w:p w14:paraId="2D049B7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4CDD62A" w14:textId="77777777" w:rsidR="004800BA" w:rsidRPr="00971CD0" w:rsidRDefault="004800BA" w:rsidP="0064781F">
      <w:pPr>
        <w:pStyle w:val="ListParagraph"/>
        <w:numPr>
          <w:ilvl w:val="0"/>
          <w:numId w:val="2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legal basis for making the decision;</w:t>
      </w:r>
    </w:p>
    <w:p w14:paraId="079DD53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D0A3FAE" w14:textId="77777777" w:rsidR="004800BA" w:rsidRPr="00971CD0" w:rsidRDefault="004800BA" w:rsidP="0064781F">
      <w:pPr>
        <w:pStyle w:val="ListParagraph"/>
        <w:numPr>
          <w:ilvl w:val="0"/>
          <w:numId w:val="2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 of the body making the decision;</w:t>
      </w:r>
    </w:p>
    <w:p w14:paraId="1D39CAB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D233D93" w14:textId="77777777" w:rsidR="004800BA" w:rsidRPr="00971CD0" w:rsidRDefault="004800BA" w:rsidP="0064781F">
      <w:pPr>
        <w:pStyle w:val="ListParagraph"/>
        <w:numPr>
          <w:ilvl w:val="0"/>
          <w:numId w:val="2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title of the decision;</w:t>
      </w:r>
    </w:p>
    <w:p w14:paraId="5BFE21D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F653575" w14:textId="77777777" w:rsidR="004800BA" w:rsidRPr="00971CD0" w:rsidRDefault="004800BA" w:rsidP="0064781F">
      <w:pPr>
        <w:pStyle w:val="ListParagraph"/>
        <w:numPr>
          <w:ilvl w:val="0"/>
          <w:numId w:val="2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clauses on establishing the Committee, subject of public procurement, ordinal number of public procurement, appointment of members of the Committee, competences and duties of the Committee, tasks of the Committee and deadlines for their execution.</w:t>
      </w:r>
    </w:p>
    <w:p w14:paraId="28C0A91D"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decision shall appoint deputy members of the Committee.</w:t>
      </w:r>
    </w:p>
    <w:p w14:paraId="02248EB0"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Committee shall have least three members, out of whom one is public procurement officer or person with law faculty degree, the second degree studies (master academic studies, </w:t>
      </w:r>
      <w:r w:rsidRPr="00971CD0">
        <w:rPr>
          <w:rFonts w:ascii="Times New Roman" w:hAnsi="Times New Roman"/>
          <w:sz w:val="24"/>
          <w:szCs w:val="24"/>
          <w:lang w:val="en-US"/>
        </w:rPr>
        <w:lastRenderedPageBreak/>
        <w:t>specialized academic studies, specialized professional studies), or the basic studies in duration of at least four years.</w:t>
      </w:r>
    </w:p>
    <w:p w14:paraId="4F829E8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public procurement procedures whose estimated value is three times higher than amount in Article 39, Paragraph 1 of this Law, president of the Committee shall be public procurement officer.</w:t>
      </w:r>
    </w:p>
    <w:p w14:paraId="61094BEF"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members of the Committee shall be appointed persons with adequate professional education in the area involving the subject of public procurement.</w:t>
      </w:r>
    </w:p>
    <w:p w14:paraId="3CB2EFF5"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 does not have an employee with adequate education in the field involving</w:t>
      </w:r>
      <w:r w:rsidR="0061552F">
        <w:rPr>
          <w:rFonts w:ascii="Times New Roman" w:hAnsi="Times New Roman"/>
          <w:sz w:val="24"/>
          <w:szCs w:val="24"/>
          <w:lang w:val="en-US"/>
        </w:rPr>
        <w:t xml:space="preserve"> </w:t>
      </w:r>
      <w:r w:rsidRPr="00971CD0">
        <w:rPr>
          <w:rFonts w:ascii="Times New Roman" w:hAnsi="Times New Roman"/>
          <w:sz w:val="24"/>
          <w:szCs w:val="24"/>
          <w:lang w:val="en-US"/>
        </w:rPr>
        <w:t>the subject of public procurement, it may appoint a non-employee person as a member of the Committee.</w:t>
      </w:r>
    </w:p>
    <w:p w14:paraId="60684507" w14:textId="3CC5ED48" w:rsidR="00866D6F" w:rsidRDefault="00866D6F" w:rsidP="00866D6F">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 xml:space="preserve">Previous Paragraph </w:t>
      </w:r>
      <w:r>
        <w:rPr>
          <w:rFonts w:ascii="Times New Roman" w:hAnsi="Times New Roman"/>
          <w:i/>
          <w:sz w:val="24"/>
          <w:szCs w:val="24"/>
          <w:lang w:val="en-US"/>
        </w:rPr>
        <w:t>9</w:t>
      </w:r>
      <w:r w:rsidRPr="00181805">
        <w:rPr>
          <w:rFonts w:ascii="Times New Roman" w:hAnsi="Times New Roman"/>
          <w:i/>
          <w:sz w:val="24"/>
          <w:szCs w:val="24"/>
          <w:lang w:val="en-US"/>
        </w:rPr>
        <w:t xml:space="preserve"> 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27 </w:t>
      </w:r>
      <w:r w:rsidRPr="00217C6E">
        <w:rPr>
          <w:rFonts w:ascii="Times New Roman" w:hAnsi="Times New Roman"/>
          <w:i/>
          <w:sz w:val="24"/>
          <w:szCs w:val="24"/>
        </w:rPr>
        <w:t>of the Law – 68/2015-4)</w:t>
      </w:r>
    </w:p>
    <w:p w14:paraId="6BC1442A" w14:textId="7ED3F77D"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Persons that may be involved in conflict of interests for the specific subject of public procurement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appointed to the Committee.</w:t>
      </w:r>
    </w:p>
    <w:p w14:paraId="7060ECF3" w14:textId="7EBA3AED" w:rsidR="004800BA" w:rsidRPr="00866D6F" w:rsidRDefault="004800BA" w:rsidP="0061552F">
      <w:pPr>
        <w:spacing w:line="240" w:lineRule="auto"/>
        <w:jc w:val="both"/>
        <w:rPr>
          <w:rFonts w:ascii="Times New Roman" w:hAnsi="Times New Roman"/>
          <w:b/>
          <w:sz w:val="24"/>
          <w:szCs w:val="24"/>
          <w:lang w:val="en-US"/>
        </w:rPr>
      </w:pPr>
      <w:r w:rsidRPr="00866D6F">
        <w:rPr>
          <w:rFonts w:ascii="Times New Roman" w:hAnsi="Times New Roman"/>
          <w:b/>
          <w:sz w:val="24"/>
          <w:szCs w:val="24"/>
          <w:lang w:val="en-US"/>
        </w:rPr>
        <w:t>After making decision, members of the Committee shall sign a statement confirming that they are not involved in any conflict of interest in given public procurement.</w:t>
      </w:r>
      <w:r w:rsidR="00866D6F">
        <w:rPr>
          <w:rFonts w:ascii="Times New Roman" w:hAnsi="Times New Roman"/>
          <w:b/>
          <w:sz w:val="24"/>
          <w:szCs w:val="24"/>
          <w:lang w:val="en-US"/>
        </w:rPr>
        <w:t xml:space="preserve"> Where they deem they may be</w:t>
      </w:r>
      <w:r w:rsidR="00866D6F" w:rsidRPr="00866D6F">
        <w:rPr>
          <w:rFonts w:ascii="Times New Roman" w:hAnsi="Times New Roman"/>
          <w:b/>
          <w:sz w:val="24"/>
          <w:szCs w:val="24"/>
          <w:lang w:val="en-US"/>
        </w:rPr>
        <w:t xml:space="preserve"> </w:t>
      </w:r>
      <w:r w:rsidR="00866D6F">
        <w:rPr>
          <w:rFonts w:ascii="Times New Roman" w:hAnsi="Times New Roman"/>
          <w:b/>
          <w:sz w:val="24"/>
          <w:szCs w:val="24"/>
          <w:lang w:val="en-US"/>
        </w:rPr>
        <w:t>in a</w:t>
      </w:r>
      <w:r w:rsidR="00866D6F" w:rsidRPr="00866D6F">
        <w:rPr>
          <w:rFonts w:ascii="Times New Roman" w:hAnsi="Times New Roman"/>
          <w:b/>
          <w:sz w:val="24"/>
          <w:szCs w:val="24"/>
          <w:lang w:val="en-US"/>
        </w:rPr>
        <w:t xml:space="preserve"> conflict of interest</w:t>
      </w:r>
      <w:r w:rsidR="00866D6F">
        <w:rPr>
          <w:rFonts w:ascii="Times New Roman" w:hAnsi="Times New Roman"/>
          <w:b/>
          <w:sz w:val="24"/>
          <w:szCs w:val="24"/>
          <w:lang w:val="en-US"/>
        </w:rPr>
        <w:t>,</w:t>
      </w:r>
      <w:r w:rsidR="00866D6F" w:rsidRPr="00866D6F">
        <w:rPr>
          <w:rFonts w:ascii="Times New Roman" w:hAnsi="Times New Roman"/>
          <w:b/>
          <w:sz w:val="24"/>
          <w:szCs w:val="24"/>
          <w:lang w:val="en-US"/>
        </w:rPr>
        <w:t xml:space="preserve"> </w:t>
      </w:r>
      <w:r w:rsidR="00866D6F">
        <w:rPr>
          <w:rFonts w:ascii="Times New Roman" w:hAnsi="Times New Roman"/>
          <w:b/>
          <w:sz w:val="24"/>
          <w:szCs w:val="24"/>
          <w:lang w:val="en-US"/>
        </w:rPr>
        <w:t>or where during the course of</w:t>
      </w:r>
      <w:r w:rsidR="00866D6F" w:rsidRPr="00866D6F">
        <w:rPr>
          <w:rFonts w:ascii="Times New Roman" w:hAnsi="Times New Roman"/>
          <w:b/>
          <w:sz w:val="24"/>
          <w:szCs w:val="24"/>
          <w:lang w:val="en-US"/>
        </w:rPr>
        <w:t xml:space="preserve"> public procurement</w:t>
      </w:r>
      <w:r w:rsidR="00866D6F">
        <w:rPr>
          <w:rFonts w:ascii="Times New Roman" w:hAnsi="Times New Roman"/>
          <w:b/>
          <w:sz w:val="24"/>
          <w:szCs w:val="24"/>
          <w:lang w:val="en-US"/>
        </w:rPr>
        <w:t xml:space="preserve"> procedure they learn they might become involved into a</w:t>
      </w:r>
      <w:r w:rsidR="00866D6F" w:rsidRPr="00866D6F">
        <w:rPr>
          <w:rFonts w:ascii="Times New Roman" w:hAnsi="Times New Roman"/>
          <w:b/>
          <w:sz w:val="24"/>
          <w:szCs w:val="24"/>
          <w:lang w:val="en-US"/>
        </w:rPr>
        <w:t xml:space="preserve"> conflict of interest</w:t>
      </w:r>
      <w:r w:rsidR="00866D6F">
        <w:rPr>
          <w:rFonts w:ascii="Times New Roman" w:hAnsi="Times New Roman"/>
          <w:b/>
          <w:sz w:val="24"/>
          <w:szCs w:val="24"/>
          <w:lang w:val="en-US"/>
        </w:rPr>
        <w:t xml:space="preserve">, Commission members shall immediately notify thereon the appointing body, which shall take necessary measures in order to prevent adverse consequences in the further course of </w:t>
      </w:r>
      <w:r w:rsidR="00866D6F" w:rsidRPr="00866D6F">
        <w:rPr>
          <w:rFonts w:ascii="Times New Roman" w:hAnsi="Times New Roman"/>
          <w:b/>
          <w:sz w:val="24"/>
          <w:szCs w:val="24"/>
          <w:lang w:val="en-US"/>
        </w:rPr>
        <w:t>public procurement</w:t>
      </w:r>
      <w:r w:rsidR="00866D6F">
        <w:rPr>
          <w:rFonts w:ascii="Times New Roman" w:hAnsi="Times New Roman"/>
          <w:b/>
          <w:sz w:val="24"/>
          <w:szCs w:val="24"/>
          <w:lang w:val="en-US"/>
        </w:rPr>
        <w:t xml:space="preserve"> procedure.*</w:t>
      </w:r>
    </w:p>
    <w:p w14:paraId="516F237B"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Committee is obliged to conduct public procurement procedure set in the decision on initiating procedure and is responsible for observing legality</w:t>
      </w:r>
      <w:r w:rsidR="0061552F">
        <w:rPr>
          <w:rFonts w:ascii="Times New Roman" w:hAnsi="Times New Roman"/>
          <w:sz w:val="24"/>
          <w:szCs w:val="24"/>
          <w:lang w:val="en-US"/>
        </w:rPr>
        <w:t xml:space="preserve"> </w:t>
      </w:r>
      <w:r w:rsidRPr="00971CD0">
        <w:rPr>
          <w:rFonts w:ascii="Times New Roman" w:hAnsi="Times New Roman"/>
          <w:sz w:val="24"/>
          <w:szCs w:val="24"/>
          <w:lang w:val="en-US"/>
        </w:rPr>
        <w:t>while conducting the procedure.</w:t>
      </w:r>
    </w:p>
    <w:p w14:paraId="2FB1139B"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Committee:</w:t>
      </w:r>
    </w:p>
    <w:p w14:paraId="3749E6B1" w14:textId="2AB2A27B" w:rsidR="004800BA" w:rsidRPr="00971CD0" w:rsidRDefault="004800BA" w:rsidP="0064781F">
      <w:pPr>
        <w:pStyle w:val="ListParagraph"/>
        <w:numPr>
          <w:ilvl w:val="0"/>
          <w:numId w:val="7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prepares tender document, contract notices, amendments to tender documents, additional information or clarifications related </w:t>
      </w:r>
      <w:r w:rsidR="00866D6F">
        <w:rPr>
          <w:rFonts w:ascii="Times New Roman" w:hAnsi="Times New Roman"/>
          <w:sz w:val="24"/>
          <w:szCs w:val="24"/>
          <w:lang w:val="en-US"/>
        </w:rPr>
        <w:t>to</w:t>
      </w:r>
      <w:r w:rsidRPr="00971CD0">
        <w:rPr>
          <w:rFonts w:ascii="Times New Roman" w:hAnsi="Times New Roman"/>
          <w:sz w:val="24"/>
          <w:szCs w:val="24"/>
          <w:lang w:val="en-US"/>
        </w:rPr>
        <w:t xml:space="preserve"> preparation of bids or applications;</w:t>
      </w:r>
    </w:p>
    <w:p w14:paraId="2923F5C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398DF8F" w14:textId="77777777" w:rsidR="004800BA" w:rsidRPr="00971CD0" w:rsidRDefault="004800BA" w:rsidP="0064781F">
      <w:pPr>
        <w:pStyle w:val="ListParagraph"/>
        <w:numPr>
          <w:ilvl w:val="0"/>
          <w:numId w:val="7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opens, reviews, evaluates, and ranks bids or applications;</w:t>
      </w:r>
    </w:p>
    <w:p w14:paraId="7AC54BFC" w14:textId="77777777" w:rsidR="004800BA" w:rsidRPr="00971CD0" w:rsidRDefault="004800BA" w:rsidP="004800BA">
      <w:pPr>
        <w:pStyle w:val="ListParagraph"/>
        <w:rPr>
          <w:rFonts w:ascii="Times New Roman" w:hAnsi="Times New Roman"/>
          <w:sz w:val="24"/>
          <w:szCs w:val="24"/>
          <w:lang w:val="en-US"/>
        </w:rPr>
      </w:pPr>
    </w:p>
    <w:p w14:paraId="7E00F6FB" w14:textId="77777777" w:rsidR="004800BA" w:rsidRPr="00971CD0" w:rsidRDefault="004800BA" w:rsidP="0064781F">
      <w:pPr>
        <w:pStyle w:val="ListParagraph"/>
        <w:numPr>
          <w:ilvl w:val="0"/>
          <w:numId w:val="7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conducts negotiated procedure;</w:t>
      </w:r>
    </w:p>
    <w:p w14:paraId="061005E1" w14:textId="77777777" w:rsidR="004800BA" w:rsidRPr="00971CD0" w:rsidRDefault="004800BA" w:rsidP="004800BA">
      <w:pPr>
        <w:pStyle w:val="ListParagraph"/>
        <w:rPr>
          <w:rFonts w:ascii="Times New Roman" w:hAnsi="Times New Roman"/>
          <w:sz w:val="24"/>
          <w:szCs w:val="24"/>
          <w:lang w:val="en-US"/>
        </w:rPr>
      </w:pPr>
    </w:p>
    <w:p w14:paraId="2FBE449B" w14:textId="77777777" w:rsidR="004800BA" w:rsidRPr="00971CD0" w:rsidRDefault="004800BA" w:rsidP="0064781F">
      <w:pPr>
        <w:pStyle w:val="ListParagraph"/>
        <w:numPr>
          <w:ilvl w:val="0"/>
          <w:numId w:val="7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drafts written report on expert evaluation of bids;</w:t>
      </w:r>
    </w:p>
    <w:p w14:paraId="315ACD2B" w14:textId="77777777" w:rsidR="004800BA" w:rsidRPr="00971CD0" w:rsidRDefault="004800BA" w:rsidP="004800BA">
      <w:pPr>
        <w:pStyle w:val="ListParagraph"/>
        <w:rPr>
          <w:rFonts w:ascii="Times New Roman" w:hAnsi="Times New Roman"/>
          <w:sz w:val="24"/>
          <w:szCs w:val="24"/>
          <w:lang w:val="en-US"/>
        </w:rPr>
      </w:pPr>
    </w:p>
    <w:p w14:paraId="037DC2D1" w14:textId="77777777" w:rsidR="004800BA" w:rsidRPr="00971CD0" w:rsidRDefault="004800BA" w:rsidP="0064781F">
      <w:pPr>
        <w:pStyle w:val="ListParagraph"/>
        <w:numPr>
          <w:ilvl w:val="0"/>
          <w:numId w:val="7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prepares draft decision on awarding contract, draft decision on concluding framework agreement, draft decision on cancelling public procurement procedure, and draft decision on recognizing qualifications;</w:t>
      </w:r>
    </w:p>
    <w:p w14:paraId="0AA77763" w14:textId="77777777" w:rsidR="004800BA" w:rsidRPr="00971CD0" w:rsidRDefault="004800BA" w:rsidP="004800BA">
      <w:pPr>
        <w:pStyle w:val="ListParagraph"/>
        <w:rPr>
          <w:rFonts w:ascii="Times New Roman" w:hAnsi="Times New Roman"/>
          <w:sz w:val="24"/>
          <w:szCs w:val="24"/>
          <w:lang w:val="en-US"/>
        </w:rPr>
      </w:pPr>
    </w:p>
    <w:p w14:paraId="559BD1ED" w14:textId="57483DC9" w:rsidR="004800BA" w:rsidRPr="00971CD0" w:rsidRDefault="004800BA" w:rsidP="0064781F">
      <w:pPr>
        <w:pStyle w:val="ListParagraph"/>
        <w:numPr>
          <w:ilvl w:val="0"/>
          <w:numId w:val="7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decided upon submitted request</w:t>
      </w:r>
      <w:r w:rsidR="00866D6F">
        <w:rPr>
          <w:rFonts w:ascii="Times New Roman" w:hAnsi="Times New Roman"/>
          <w:sz w:val="24"/>
          <w:szCs w:val="24"/>
          <w:lang w:val="en-US"/>
        </w:rPr>
        <w:t>s</w:t>
      </w:r>
      <w:r w:rsidRPr="00971CD0">
        <w:rPr>
          <w:rFonts w:ascii="Times New Roman" w:hAnsi="Times New Roman"/>
          <w:sz w:val="24"/>
          <w:szCs w:val="24"/>
          <w:lang w:val="en-US"/>
        </w:rPr>
        <w:t xml:space="preserve"> for the protection of rights;</w:t>
      </w:r>
    </w:p>
    <w:p w14:paraId="55D15D71" w14:textId="77777777" w:rsidR="004800BA" w:rsidRPr="00971CD0" w:rsidRDefault="004800BA" w:rsidP="004800BA">
      <w:pPr>
        <w:pStyle w:val="ListParagraph"/>
        <w:rPr>
          <w:rFonts w:ascii="Times New Roman" w:hAnsi="Times New Roman"/>
          <w:sz w:val="24"/>
          <w:szCs w:val="24"/>
          <w:lang w:val="en-US"/>
        </w:rPr>
      </w:pPr>
    </w:p>
    <w:p w14:paraId="5BFAAAEA" w14:textId="77777777" w:rsidR="004800BA" w:rsidRPr="00971CD0" w:rsidRDefault="004800BA" w:rsidP="0064781F">
      <w:pPr>
        <w:pStyle w:val="ListParagraph"/>
        <w:numPr>
          <w:ilvl w:val="0"/>
          <w:numId w:val="7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lastRenderedPageBreak/>
        <w:t>takes other actions in the procedure, depending on the type of procedure and the subject of procurement.</w:t>
      </w:r>
    </w:p>
    <w:p w14:paraId="3A7BBE4E" w14:textId="01182D75"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Communication with interested persons and bidders is done </w:t>
      </w:r>
      <w:r w:rsidR="00866D6F">
        <w:rPr>
          <w:rFonts w:ascii="Times New Roman" w:hAnsi="Times New Roman"/>
          <w:sz w:val="24"/>
          <w:szCs w:val="24"/>
          <w:lang w:val="en-US"/>
        </w:rPr>
        <w:t>solely</w:t>
      </w:r>
      <w:r w:rsidRPr="00971CD0">
        <w:rPr>
          <w:rFonts w:ascii="Times New Roman" w:hAnsi="Times New Roman"/>
          <w:sz w:val="24"/>
          <w:szCs w:val="24"/>
          <w:lang w:val="en-US"/>
        </w:rPr>
        <w:t xml:space="preserve"> by members of the Committee.</w:t>
      </w:r>
    </w:p>
    <w:p w14:paraId="7DCD0B01" w14:textId="77777777" w:rsidR="00866D6F" w:rsidRPr="00B7667F" w:rsidRDefault="00866D6F" w:rsidP="00866D6F">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2088D8C8" w14:textId="77777777" w:rsidR="004800BA" w:rsidRPr="00971CD0" w:rsidRDefault="004800BA" w:rsidP="004800BA">
      <w:pPr>
        <w:spacing w:line="240" w:lineRule="auto"/>
        <w:ind w:firstLine="360"/>
        <w:jc w:val="both"/>
        <w:rPr>
          <w:rFonts w:ascii="Times New Roman" w:hAnsi="Times New Roman"/>
          <w:b/>
          <w:sz w:val="24"/>
          <w:szCs w:val="24"/>
          <w:lang w:val="en-US"/>
        </w:rPr>
      </w:pPr>
    </w:p>
    <w:p w14:paraId="3CF12315"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Public Procurement Notices</w:t>
      </w:r>
    </w:p>
    <w:p w14:paraId="09DBBFD6" w14:textId="77777777" w:rsidR="004800BA" w:rsidRPr="00866D6F" w:rsidRDefault="004800BA" w:rsidP="004800BA">
      <w:pPr>
        <w:spacing w:line="240" w:lineRule="auto"/>
        <w:jc w:val="center"/>
        <w:rPr>
          <w:rFonts w:ascii="Times New Roman" w:hAnsi="Times New Roman"/>
          <w:i/>
          <w:sz w:val="24"/>
          <w:szCs w:val="24"/>
          <w:lang w:val="en-US"/>
        </w:rPr>
      </w:pPr>
      <w:r w:rsidRPr="00866D6F">
        <w:rPr>
          <w:rFonts w:ascii="Times New Roman" w:hAnsi="Times New Roman"/>
          <w:i/>
          <w:sz w:val="24"/>
          <w:szCs w:val="24"/>
          <w:lang w:val="en-US"/>
        </w:rPr>
        <w:t>Types of Notices</w:t>
      </w:r>
    </w:p>
    <w:p w14:paraId="4E5B3B19" w14:textId="77777777" w:rsidR="004800BA" w:rsidRPr="00866D6F" w:rsidRDefault="004800BA" w:rsidP="004800BA">
      <w:pPr>
        <w:spacing w:line="240" w:lineRule="auto"/>
        <w:jc w:val="center"/>
        <w:rPr>
          <w:rFonts w:ascii="Times New Roman" w:hAnsi="Times New Roman"/>
          <w:sz w:val="24"/>
          <w:szCs w:val="24"/>
          <w:lang w:val="en-US"/>
        </w:rPr>
      </w:pPr>
      <w:r w:rsidRPr="00866D6F">
        <w:rPr>
          <w:rFonts w:ascii="Times New Roman" w:hAnsi="Times New Roman"/>
          <w:sz w:val="24"/>
          <w:szCs w:val="24"/>
          <w:lang w:val="en-US"/>
        </w:rPr>
        <w:t>Article 55</w:t>
      </w:r>
    </w:p>
    <w:p w14:paraId="1CF71D6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notices are:</w:t>
      </w:r>
    </w:p>
    <w:p w14:paraId="4F30B54A" w14:textId="77777777" w:rsidR="004800BA" w:rsidRPr="00971CD0" w:rsidRDefault="00A63C40" w:rsidP="0064781F">
      <w:pPr>
        <w:pStyle w:val="ListParagraph"/>
        <w:numPr>
          <w:ilvl w:val="0"/>
          <w:numId w:val="30"/>
        </w:numPr>
        <w:spacing w:line="240" w:lineRule="auto"/>
        <w:jc w:val="both"/>
        <w:rPr>
          <w:rFonts w:ascii="Times New Roman" w:hAnsi="Times New Roman"/>
          <w:sz w:val="24"/>
          <w:szCs w:val="24"/>
          <w:lang w:val="en-US"/>
        </w:rPr>
      </w:pPr>
      <w:r>
        <w:rPr>
          <w:rFonts w:ascii="Times New Roman" w:hAnsi="Times New Roman"/>
          <w:sz w:val="24"/>
          <w:szCs w:val="24"/>
          <w:lang w:val="en-US"/>
        </w:rPr>
        <w:t>prior indicative notice</w:t>
      </w:r>
      <w:r w:rsidR="004800BA" w:rsidRPr="00971CD0">
        <w:rPr>
          <w:rFonts w:ascii="Times New Roman" w:hAnsi="Times New Roman"/>
          <w:sz w:val="24"/>
          <w:szCs w:val="24"/>
          <w:lang w:val="en-US"/>
        </w:rPr>
        <w:t>;</w:t>
      </w:r>
    </w:p>
    <w:p w14:paraId="1AA7B7C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42AD68"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invitation to submit bids and applications;</w:t>
      </w:r>
    </w:p>
    <w:p w14:paraId="2C032D46" w14:textId="77777777" w:rsidR="004800BA" w:rsidRPr="00971CD0" w:rsidRDefault="004800BA" w:rsidP="004800BA">
      <w:pPr>
        <w:pStyle w:val="ListParagraph"/>
        <w:rPr>
          <w:rFonts w:ascii="Times New Roman" w:hAnsi="Times New Roman"/>
          <w:sz w:val="24"/>
          <w:szCs w:val="24"/>
          <w:lang w:val="en-US"/>
        </w:rPr>
      </w:pPr>
    </w:p>
    <w:p w14:paraId="10EC9CA4"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dynamic procurement system;</w:t>
      </w:r>
    </w:p>
    <w:p w14:paraId="6041FA9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E3884B2"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invitation to design contest;</w:t>
      </w:r>
    </w:p>
    <w:p w14:paraId="39477FD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6FF8F5B"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recognizing qualification;</w:t>
      </w:r>
    </w:p>
    <w:p w14:paraId="152B576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AC4A684"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concluded framework agreement;</w:t>
      </w:r>
    </w:p>
    <w:p w14:paraId="2534F437" w14:textId="77777777" w:rsidR="004800BA" w:rsidRPr="00971CD0" w:rsidRDefault="004800BA" w:rsidP="004800BA">
      <w:pPr>
        <w:pStyle w:val="ListParagraph"/>
        <w:rPr>
          <w:rFonts w:ascii="Times New Roman" w:hAnsi="Times New Roman"/>
          <w:sz w:val="24"/>
          <w:szCs w:val="24"/>
          <w:lang w:val="en-US"/>
        </w:rPr>
      </w:pPr>
    </w:p>
    <w:p w14:paraId="7B89A8C9"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initiation of negotiated procedure without invitation to bid;</w:t>
      </w:r>
    </w:p>
    <w:p w14:paraId="6B1D19C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673FE87"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awarded public procurement contract;</w:t>
      </w:r>
    </w:p>
    <w:p w14:paraId="3AF86346" w14:textId="77777777" w:rsidR="004800BA" w:rsidRPr="00971CD0" w:rsidRDefault="004800BA" w:rsidP="004800BA">
      <w:pPr>
        <w:pStyle w:val="ListParagraph"/>
        <w:rPr>
          <w:rFonts w:ascii="Times New Roman" w:hAnsi="Times New Roman"/>
          <w:sz w:val="24"/>
          <w:szCs w:val="24"/>
          <w:lang w:val="en-US"/>
        </w:rPr>
      </w:pPr>
    </w:p>
    <w:p w14:paraId="66055349" w14:textId="77777777" w:rsidR="004800BA" w:rsidRPr="00971C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the results of tender;</w:t>
      </w:r>
    </w:p>
    <w:p w14:paraId="75591612"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5B0A8B9" w14:textId="54FC66A1" w:rsidR="004800BA" w:rsidRPr="00F946D0" w:rsidRDefault="004800BA" w:rsidP="0064781F">
      <w:pPr>
        <w:pStyle w:val="ListParagraph"/>
        <w:numPr>
          <w:ilvl w:val="0"/>
          <w:numId w:val="3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notice on cancelling of public procurement procedure</w:t>
      </w:r>
      <w:r w:rsidR="00F946D0" w:rsidRPr="00024063">
        <w:rPr>
          <w:rFonts w:ascii="Times New Roman" w:hAnsi="Times New Roman"/>
          <w:sz w:val="24"/>
          <w:szCs w:val="24"/>
          <w:lang w:val="en-US"/>
        </w:rPr>
        <w:t>;</w:t>
      </w:r>
      <w:r w:rsidR="00024063">
        <w:rPr>
          <w:rFonts w:ascii="Times New Roman" w:hAnsi="Times New Roman"/>
          <w:sz w:val="24"/>
          <w:szCs w:val="24"/>
          <w:lang w:val="en-US"/>
        </w:rPr>
        <w:t>*</w:t>
      </w:r>
    </w:p>
    <w:p w14:paraId="1545A889" w14:textId="77777777" w:rsidR="00F946D0" w:rsidRPr="00F946D0" w:rsidRDefault="00F946D0" w:rsidP="00F946D0">
      <w:pPr>
        <w:pStyle w:val="ListParagraph"/>
        <w:rPr>
          <w:rFonts w:ascii="Times New Roman" w:hAnsi="Times New Roman"/>
          <w:sz w:val="24"/>
          <w:szCs w:val="24"/>
          <w:lang w:val="en-US"/>
        </w:rPr>
      </w:pPr>
    </w:p>
    <w:p w14:paraId="2C5F55D4" w14:textId="71FA14C3" w:rsidR="00F946D0" w:rsidRPr="00024063" w:rsidRDefault="00F946D0" w:rsidP="0064781F">
      <w:pPr>
        <w:pStyle w:val="ListParagraph"/>
        <w:numPr>
          <w:ilvl w:val="0"/>
          <w:numId w:val="30"/>
        </w:numPr>
        <w:spacing w:line="240" w:lineRule="auto"/>
        <w:jc w:val="both"/>
        <w:rPr>
          <w:rFonts w:ascii="Times New Roman" w:hAnsi="Times New Roman"/>
          <w:b/>
          <w:sz w:val="24"/>
          <w:szCs w:val="24"/>
          <w:lang w:val="en-US"/>
        </w:rPr>
      </w:pPr>
      <w:r w:rsidRPr="00024063">
        <w:rPr>
          <w:rFonts w:ascii="Times New Roman" w:hAnsi="Times New Roman"/>
          <w:b/>
          <w:sz w:val="24"/>
          <w:szCs w:val="24"/>
          <w:lang w:val="en-US"/>
        </w:rPr>
        <w:t>notice on extending deadline for the submission of bids or applications;</w:t>
      </w:r>
      <w:r w:rsidR="00024063" w:rsidRPr="00024063">
        <w:rPr>
          <w:rFonts w:ascii="Times New Roman" w:hAnsi="Times New Roman"/>
          <w:b/>
          <w:sz w:val="24"/>
          <w:szCs w:val="24"/>
          <w:lang w:val="en-US"/>
        </w:rPr>
        <w:t>*</w:t>
      </w:r>
    </w:p>
    <w:p w14:paraId="606C797C" w14:textId="77777777" w:rsidR="00F946D0" w:rsidRPr="00024063" w:rsidRDefault="00F946D0" w:rsidP="00F946D0">
      <w:pPr>
        <w:pStyle w:val="ListParagraph"/>
        <w:rPr>
          <w:rFonts w:ascii="Times New Roman" w:hAnsi="Times New Roman"/>
          <w:b/>
          <w:sz w:val="24"/>
          <w:szCs w:val="24"/>
          <w:lang w:val="en-US"/>
        </w:rPr>
      </w:pPr>
    </w:p>
    <w:p w14:paraId="3C7D7139" w14:textId="21FB7AB9" w:rsidR="00F946D0" w:rsidRPr="00024063" w:rsidRDefault="00F946D0" w:rsidP="0064781F">
      <w:pPr>
        <w:pStyle w:val="ListParagraph"/>
        <w:numPr>
          <w:ilvl w:val="0"/>
          <w:numId w:val="30"/>
        </w:numPr>
        <w:spacing w:line="240" w:lineRule="auto"/>
        <w:jc w:val="both"/>
        <w:rPr>
          <w:rFonts w:ascii="Times New Roman" w:hAnsi="Times New Roman"/>
          <w:b/>
          <w:sz w:val="24"/>
          <w:szCs w:val="24"/>
          <w:lang w:val="en-US"/>
        </w:rPr>
      </w:pPr>
      <w:r w:rsidRPr="00024063">
        <w:rPr>
          <w:rFonts w:ascii="Times New Roman" w:hAnsi="Times New Roman"/>
          <w:b/>
          <w:sz w:val="24"/>
          <w:szCs w:val="24"/>
          <w:lang w:val="en-US"/>
        </w:rPr>
        <w:t>decision on modifying public procurement contract;</w:t>
      </w:r>
      <w:r w:rsidR="00024063" w:rsidRPr="00024063">
        <w:rPr>
          <w:rFonts w:ascii="Times New Roman" w:hAnsi="Times New Roman"/>
          <w:b/>
          <w:sz w:val="24"/>
          <w:szCs w:val="24"/>
          <w:lang w:val="en-US"/>
        </w:rPr>
        <w:t>*</w:t>
      </w:r>
    </w:p>
    <w:p w14:paraId="336D761E" w14:textId="77777777" w:rsidR="00F946D0" w:rsidRPr="00024063" w:rsidRDefault="00F946D0" w:rsidP="00F946D0">
      <w:pPr>
        <w:pStyle w:val="ListParagraph"/>
        <w:rPr>
          <w:rFonts w:ascii="Times New Roman" w:hAnsi="Times New Roman"/>
          <w:b/>
          <w:sz w:val="24"/>
          <w:szCs w:val="24"/>
          <w:lang w:val="en-US"/>
        </w:rPr>
      </w:pPr>
    </w:p>
    <w:p w14:paraId="095931A5" w14:textId="479FC4AD" w:rsidR="00F946D0" w:rsidRPr="00024063" w:rsidRDefault="00F946D0" w:rsidP="0064781F">
      <w:pPr>
        <w:pStyle w:val="ListParagraph"/>
        <w:numPr>
          <w:ilvl w:val="0"/>
          <w:numId w:val="30"/>
        </w:numPr>
        <w:spacing w:line="240" w:lineRule="auto"/>
        <w:jc w:val="both"/>
        <w:rPr>
          <w:rFonts w:ascii="Times New Roman" w:hAnsi="Times New Roman"/>
          <w:b/>
          <w:sz w:val="24"/>
          <w:szCs w:val="24"/>
          <w:lang w:val="en-US"/>
        </w:rPr>
      </w:pPr>
      <w:r w:rsidRPr="00024063">
        <w:rPr>
          <w:rFonts w:ascii="Times New Roman" w:hAnsi="Times New Roman"/>
          <w:b/>
          <w:sz w:val="24"/>
          <w:szCs w:val="24"/>
          <w:lang w:val="en-US"/>
        </w:rPr>
        <w:t xml:space="preserve">notice on </w:t>
      </w:r>
      <w:r w:rsidR="008A1B34" w:rsidRPr="00024063">
        <w:rPr>
          <w:rFonts w:ascii="Times New Roman" w:hAnsi="Times New Roman"/>
          <w:b/>
          <w:sz w:val="24"/>
          <w:szCs w:val="24"/>
          <w:lang w:val="en-US"/>
        </w:rPr>
        <w:t>a filed request for the protection of rights;</w:t>
      </w:r>
      <w:r w:rsidR="00024063" w:rsidRPr="00024063">
        <w:rPr>
          <w:rFonts w:ascii="Times New Roman" w:hAnsi="Times New Roman"/>
          <w:b/>
          <w:sz w:val="24"/>
          <w:szCs w:val="24"/>
          <w:lang w:val="en-US"/>
        </w:rPr>
        <w:t>*</w:t>
      </w:r>
    </w:p>
    <w:p w14:paraId="3DD24B20" w14:textId="77777777" w:rsidR="008A1B34" w:rsidRPr="00024063" w:rsidRDefault="008A1B34" w:rsidP="008A1B34">
      <w:pPr>
        <w:pStyle w:val="ListParagraph"/>
        <w:rPr>
          <w:rFonts w:ascii="Times New Roman" w:hAnsi="Times New Roman"/>
          <w:b/>
          <w:sz w:val="24"/>
          <w:szCs w:val="24"/>
          <w:lang w:val="en-US"/>
        </w:rPr>
      </w:pPr>
    </w:p>
    <w:p w14:paraId="4798EFB4" w14:textId="574906E6" w:rsidR="008A1B34" w:rsidRPr="00024063" w:rsidRDefault="008A1B34" w:rsidP="0064781F">
      <w:pPr>
        <w:pStyle w:val="ListParagraph"/>
        <w:numPr>
          <w:ilvl w:val="0"/>
          <w:numId w:val="30"/>
        </w:numPr>
        <w:spacing w:line="240" w:lineRule="auto"/>
        <w:jc w:val="both"/>
        <w:rPr>
          <w:rFonts w:ascii="Times New Roman" w:hAnsi="Times New Roman"/>
          <w:b/>
          <w:sz w:val="24"/>
          <w:szCs w:val="24"/>
          <w:lang w:val="en-US"/>
        </w:rPr>
      </w:pPr>
      <w:r w:rsidRPr="00024063">
        <w:rPr>
          <w:rFonts w:ascii="Times New Roman" w:hAnsi="Times New Roman"/>
          <w:b/>
          <w:sz w:val="24"/>
          <w:szCs w:val="24"/>
          <w:lang w:val="en-US"/>
        </w:rPr>
        <w:t>notice on cancelling a public procurement procedure.</w:t>
      </w:r>
      <w:r w:rsidR="00024063" w:rsidRPr="00024063">
        <w:rPr>
          <w:rFonts w:ascii="Times New Roman" w:hAnsi="Times New Roman"/>
          <w:b/>
          <w:sz w:val="24"/>
          <w:szCs w:val="24"/>
          <w:lang w:val="en-US"/>
        </w:rPr>
        <w:t>*</w:t>
      </w:r>
    </w:p>
    <w:p w14:paraId="5130A781"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Contents of notices in public procurement are determined in Annex 3.</w:t>
      </w:r>
    </w:p>
    <w:p w14:paraId="5296D4E8"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The Public Procurement Office shall determine standard forms for public procurement notices in compliance with Annex 3 to this Law.</w:t>
      </w:r>
    </w:p>
    <w:p w14:paraId="6F5ABD3D" w14:textId="77777777" w:rsidR="00024063" w:rsidRPr="00B7667F" w:rsidRDefault="00024063" w:rsidP="00024063">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7F72A856" w14:textId="77777777" w:rsidR="004800BA" w:rsidRPr="00971CD0" w:rsidRDefault="004800BA" w:rsidP="00024063">
      <w:pPr>
        <w:spacing w:line="240" w:lineRule="auto"/>
        <w:jc w:val="both"/>
        <w:rPr>
          <w:rFonts w:ascii="Times New Roman" w:hAnsi="Times New Roman"/>
          <w:sz w:val="24"/>
          <w:szCs w:val="24"/>
          <w:lang w:val="en-US"/>
        </w:rPr>
      </w:pPr>
    </w:p>
    <w:p w14:paraId="6CB0E632" w14:textId="43ACBAA2" w:rsidR="004800BA" w:rsidRPr="00024063" w:rsidRDefault="0062191D" w:rsidP="004800BA">
      <w:pPr>
        <w:spacing w:line="240" w:lineRule="auto"/>
        <w:ind w:firstLine="360"/>
        <w:jc w:val="center"/>
        <w:rPr>
          <w:rFonts w:ascii="Times New Roman" w:hAnsi="Times New Roman"/>
          <w:i/>
          <w:sz w:val="24"/>
          <w:szCs w:val="24"/>
          <w:lang w:val="en-US"/>
        </w:rPr>
      </w:pPr>
      <w:r>
        <w:rPr>
          <w:rFonts w:ascii="Times New Roman" w:hAnsi="Times New Roman"/>
          <w:i/>
          <w:sz w:val="24"/>
          <w:szCs w:val="24"/>
          <w:lang w:val="en-US"/>
        </w:rPr>
        <w:t>Common Procurement Vocabulary</w:t>
      </w:r>
    </w:p>
    <w:p w14:paraId="597C0F36" w14:textId="77777777" w:rsidR="004800BA" w:rsidRPr="00024063" w:rsidRDefault="004800BA" w:rsidP="004800BA">
      <w:pPr>
        <w:spacing w:line="240" w:lineRule="auto"/>
        <w:ind w:firstLine="360"/>
        <w:jc w:val="center"/>
        <w:rPr>
          <w:rFonts w:ascii="Times New Roman" w:hAnsi="Times New Roman"/>
          <w:sz w:val="24"/>
          <w:szCs w:val="24"/>
          <w:lang w:val="en-US"/>
        </w:rPr>
      </w:pPr>
      <w:r w:rsidRPr="00024063">
        <w:rPr>
          <w:rFonts w:ascii="Times New Roman" w:hAnsi="Times New Roman"/>
          <w:sz w:val="24"/>
          <w:szCs w:val="24"/>
          <w:lang w:val="en-US"/>
        </w:rPr>
        <w:t>Article 56</w:t>
      </w:r>
    </w:p>
    <w:p w14:paraId="07607EFC" w14:textId="68E3BB81"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is obliged to use names and designations from the </w:t>
      </w:r>
      <w:r w:rsidR="0062191D">
        <w:rPr>
          <w:rFonts w:ascii="Times New Roman" w:hAnsi="Times New Roman"/>
          <w:sz w:val="24"/>
          <w:szCs w:val="24"/>
          <w:lang w:val="en-US"/>
        </w:rPr>
        <w:t>Common Procurement Vocabulary</w:t>
      </w:r>
      <w:r w:rsidRPr="00971CD0">
        <w:rPr>
          <w:rFonts w:ascii="Times New Roman" w:hAnsi="Times New Roman"/>
          <w:sz w:val="24"/>
          <w:szCs w:val="24"/>
          <w:lang w:val="en-US"/>
        </w:rPr>
        <w:t xml:space="preserve"> when defining public procurement subjects in public procurement notices.</w:t>
      </w:r>
    </w:p>
    <w:p w14:paraId="1BF44066" w14:textId="25027031"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Government determines </w:t>
      </w:r>
      <w:r w:rsidR="00024063">
        <w:rPr>
          <w:rFonts w:ascii="Times New Roman" w:hAnsi="Times New Roman"/>
          <w:sz w:val="24"/>
          <w:szCs w:val="24"/>
          <w:lang w:val="en-US"/>
        </w:rPr>
        <w:t xml:space="preserve">the </w:t>
      </w:r>
      <w:r w:rsidR="0062191D">
        <w:rPr>
          <w:rFonts w:ascii="Times New Roman" w:hAnsi="Times New Roman"/>
          <w:sz w:val="24"/>
          <w:szCs w:val="24"/>
          <w:lang w:val="en-US"/>
        </w:rPr>
        <w:t>Common Procurement Vocabulary</w:t>
      </w:r>
      <w:r w:rsidRPr="00971CD0">
        <w:rPr>
          <w:rFonts w:ascii="Times New Roman" w:hAnsi="Times New Roman"/>
          <w:sz w:val="24"/>
          <w:szCs w:val="24"/>
          <w:lang w:val="en-US"/>
        </w:rPr>
        <w:t xml:space="preserve"> in accordance with the co</w:t>
      </w:r>
      <w:r w:rsidR="00024063">
        <w:rPr>
          <w:rFonts w:ascii="Times New Roman" w:hAnsi="Times New Roman"/>
          <w:sz w:val="24"/>
          <w:szCs w:val="24"/>
          <w:lang w:val="en-US"/>
        </w:rPr>
        <w:t>rresponding vocabulary in the European Union</w:t>
      </w:r>
      <w:r w:rsidRPr="00971CD0">
        <w:rPr>
          <w:rFonts w:ascii="Times New Roman" w:hAnsi="Times New Roman"/>
          <w:sz w:val="24"/>
          <w:szCs w:val="24"/>
          <w:lang w:val="en-US"/>
        </w:rPr>
        <w:t xml:space="preserve"> – the CPV (the </w:t>
      </w:r>
      <w:r w:rsidR="0062191D">
        <w:rPr>
          <w:rFonts w:ascii="Times New Roman" w:hAnsi="Times New Roman"/>
          <w:sz w:val="24"/>
          <w:szCs w:val="24"/>
          <w:lang w:val="en-US"/>
        </w:rPr>
        <w:t>Common Procurement Vocabulary</w:t>
      </w:r>
      <w:r w:rsidRPr="00971CD0">
        <w:rPr>
          <w:rFonts w:ascii="Times New Roman" w:hAnsi="Times New Roman"/>
          <w:sz w:val="24"/>
          <w:szCs w:val="24"/>
          <w:lang w:val="en-US"/>
        </w:rPr>
        <w:t>).</w:t>
      </w:r>
    </w:p>
    <w:p w14:paraId="04573B09" w14:textId="77777777" w:rsidR="004800BA" w:rsidRPr="00971CD0" w:rsidRDefault="004800BA" w:rsidP="004800BA">
      <w:pPr>
        <w:spacing w:line="240" w:lineRule="auto"/>
        <w:ind w:firstLine="360"/>
        <w:jc w:val="center"/>
        <w:rPr>
          <w:rFonts w:ascii="Times New Roman" w:hAnsi="Times New Roman"/>
          <w:b/>
          <w:sz w:val="24"/>
          <w:szCs w:val="24"/>
          <w:lang w:val="en-US"/>
        </w:rPr>
      </w:pPr>
    </w:p>
    <w:p w14:paraId="218081AB" w14:textId="77777777" w:rsidR="004800BA" w:rsidRPr="00024063" w:rsidRDefault="004800BA" w:rsidP="004800BA">
      <w:pPr>
        <w:spacing w:line="240" w:lineRule="auto"/>
        <w:ind w:firstLine="360"/>
        <w:jc w:val="center"/>
        <w:rPr>
          <w:rFonts w:ascii="Times New Roman" w:hAnsi="Times New Roman"/>
          <w:i/>
          <w:sz w:val="24"/>
          <w:szCs w:val="24"/>
          <w:lang w:val="en-US"/>
        </w:rPr>
      </w:pPr>
      <w:r w:rsidRPr="00024063">
        <w:rPr>
          <w:rFonts w:ascii="Times New Roman" w:hAnsi="Times New Roman"/>
          <w:i/>
          <w:sz w:val="24"/>
          <w:szCs w:val="24"/>
          <w:lang w:val="en-US"/>
        </w:rPr>
        <w:t>Method of Publishing Notices</w:t>
      </w:r>
    </w:p>
    <w:p w14:paraId="59FB35D7" w14:textId="77777777" w:rsidR="004800BA" w:rsidRPr="00024063" w:rsidRDefault="004800BA" w:rsidP="004800BA">
      <w:pPr>
        <w:spacing w:line="240" w:lineRule="auto"/>
        <w:ind w:firstLine="360"/>
        <w:jc w:val="center"/>
        <w:rPr>
          <w:rFonts w:ascii="Times New Roman" w:hAnsi="Times New Roman"/>
          <w:sz w:val="24"/>
          <w:szCs w:val="24"/>
          <w:lang w:val="en-US"/>
        </w:rPr>
      </w:pPr>
      <w:r w:rsidRPr="00024063">
        <w:rPr>
          <w:rFonts w:ascii="Times New Roman" w:hAnsi="Times New Roman"/>
          <w:sz w:val="24"/>
          <w:szCs w:val="24"/>
          <w:lang w:val="en-US"/>
        </w:rPr>
        <w:t>Article 57</w:t>
      </w:r>
    </w:p>
    <w:p w14:paraId="154D6634"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notices are published on the Public Procurement Portal as well as on the contracting authority’s website.</w:t>
      </w:r>
    </w:p>
    <w:p w14:paraId="55569E59" w14:textId="7284C856" w:rsidR="004800BA" w:rsidRPr="00024063" w:rsidRDefault="004800BA" w:rsidP="0061552F">
      <w:pPr>
        <w:spacing w:line="240" w:lineRule="auto"/>
        <w:jc w:val="both"/>
        <w:rPr>
          <w:rFonts w:ascii="Times New Roman" w:hAnsi="Times New Roman"/>
          <w:b/>
          <w:sz w:val="24"/>
          <w:szCs w:val="24"/>
          <w:lang w:val="en-US"/>
        </w:rPr>
      </w:pPr>
      <w:r w:rsidRPr="00024063">
        <w:rPr>
          <w:rFonts w:ascii="Times New Roman" w:hAnsi="Times New Roman"/>
          <w:b/>
          <w:sz w:val="24"/>
          <w:szCs w:val="24"/>
          <w:lang w:val="en-US"/>
        </w:rPr>
        <w:t xml:space="preserve">Public procurement notices having estimated value exceeding </w:t>
      </w:r>
      <w:r w:rsidR="00024063" w:rsidRPr="00024063">
        <w:rPr>
          <w:rFonts w:ascii="Times New Roman" w:hAnsi="Times New Roman"/>
          <w:b/>
          <w:sz w:val="24"/>
          <w:szCs w:val="24"/>
          <w:lang w:val="en-US"/>
        </w:rPr>
        <w:t>the value for low-value public procurements under Article 39 of this Law</w:t>
      </w:r>
      <w:r w:rsidRPr="00024063">
        <w:rPr>
          <w:rFonts w:ascii="Times New Roman" w:hAnsi="Times New Roman"/>
          <w:b/>
          <w:sz w:val="24"/>
          <w:szCs w:val="24"/>
          <w:lang w:val="en-US"/>
        </w:rPr>
        <w:t>, shall also be published on the Portal of Official Bulletins of the Republic of Serbia and Legislation Databases.</w:t>
      </w:r>
      <w:r w:rsidR="00024063" w:rsidRPr="00024063">
        <w:rPr>
          <w:rFonts w:ascii="Times New Roman" w:hAnsi="Times New Roman"/>
          <w:b/>
          <w:sz w:val="24"/>
          <w:szCs w:val="24"/>
          <w:lang w:val="en-US"/>
        </w:rPr>
        <w:t>*</w:t>
      </w:r>
    </w:p>
    <w:p w14:paraId="7705A4C7" w14:textId="77777777" w:rsidR="004800BA" w:rsidRPr="00024063" w:rsidRDefault="004800BA" w:rsidP="0061552F">
      <w:pPr>
        <w:spacing w:line="240" w:lineRule="auto"/>
        <w:jc w:val="both"/>
        <w:rPr>
          <w:rFonts w:ascii="Times New Roman" w:hAnsi="Times New Roman"/>
          <w:sz w:val="24"/>
          <w:szCs w:val="24"/>
          <w:lang w:val="en-US"/>
        </w:rPr>
      </w:pPr>
      <w:r w:rsidRPr="00024063">
        <w:rPr>
          <w:rFonts w:ascii="Times New Roman" w:hAnsi="Times New Roman"/>
          <w:sz w:val="24"/>
          <w:szCs w:val="24"/>
          <w:lang w:val="en-US"/>
        </w:rPr>
        <w:t>The fee for publishing public procurement notices on</w:t>
      </w:r>
      <w:r w:rsidR="00A63C40" w:rsidRPr="00024063">
        <w:rPr>
          <w:rFonts w:ascii="Times New Roman" w:hAnsi="Times New Roman"/>
          <w:sz w:val="24"/>
          <w:szCs w:val="24"/>
          <w:lang w:val="en-US"/>
        </w:rPr>
        <w:t xml:space="preserve"> </w:t>
      </w:r>
      <w:r w:rsidRPr="00024063">
        <w:rPr>
          <w:rFonts w:ascii="Times New Roman" w:hAnsi="Times New Roman"/>
          <w:sz w:val="24"/>
          <w:szCs w:val="24"/>
          <w:lang w:val="en-US"/>
        </w:rPr>
        <w:t>the Portal of Official Bulletins of the Republic of Serbia and Legislation Databases is subject to the Government’s approval.</w:t>
      </w:r>
    </w:p>
    <w:p w14:paraId="2E8F6E70" w14:textId="6B06781C"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the estimated value of public procurement exceeds 250,000.000 dinars for goods and services,</w:t>
      </w:r>
      <w:r w:rsidR="0061552F">
        <w:rPr>
          <w:rFonts w:ascii="Times New Roman" w:hAnsi="Times New Roman"/>
          <w:sz w:val="24"/>
          <w:szCs w:val="24"/>
          <w:lang w:val="en-US"/>
        </w:rPr>
        <w:t xml:space="preserve"> </w:t>
      </w:r>
      <w:r w:rsidRPr="00971CD0">
        <w:rPr>
          <w:rFonts w:ascii="Times New Roman" w:hAnsi="Times New Roman"/>
          <w:sz w:val="24"/>
          <w:szCs w:val="24"/>
          <w:lang w:val="en-US"/>
        </w:rPr>
        <w:t xml:space="preserve">or 500,000.000 dinars for works, contracting authority is obliged to also publish public procurement notice under Article 55, Paragraph 1, </w:t>
      </w:r>
      <w:r w:rsidR="0061552F">
        <w:rPr>
          <w:rFonts w:ascii="Times New Roman" w:hAnsi="Times New Roman"/>
          <w:sz w:val="24"/>
          <w:szCs w:val="24"/>
          <w:lang w:val="en-US"/>
        </w:rPr>
        <w:t>Point</w:t>
      </w:r>
      <w:r w:rsidRPr="00971CD0">
        <w:rPr>
          <w:rFonts w:ascii="Times New Roman" w:hAnsi="Times New Roman"/>
          <w:sz w:val="24"/>
          <w:szCs w:val="24"/>
          <w:lang w:val="en-US"/>
        </w:rPr>
        <w:t>s 2) through 4) of this Law in a foreign language commonly used in international trade in the field of the subject of public procurement.</w:t>
      </w:r>
    </w:p>
    <w:p w14:paraId="4F8C9A2D"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which has no website will not be obliged to create own website for the sake of publishing</w:t>
      </w:r>
      <w:r w:rsidR="0061552F">
        <w:rPr>
          <w:rFonts w:ascii="Times New Roman" w:hAnsi="Times New Roman"/>
          <w:sz w:val="24"/>
          <w:szCs w:val="24"/>
          <w:lang w:val="en-US"/>
        </w:rPr>
        <w:t xml:space="preserve"> </w:t>
      </w:r>
      <w:r w:rsidRPr="00971CD0">
        <w:rPr>
          <w:rFonts w:ascii="Times New Roman" w:hAnsi="Times New Roman"/>
          <w:sz w:val="24"/>
          <w:szCs w:val="24"/>
          <w:lang w:val="en-US"/>
        </w:rPr>
        <w:t>public procurement notices.</w:t>
      </w:r>
    </w:p>
    <w:p w14:paraId="600381DE" w14:textId="3D839188" w:rsidR="004800BA" w:rsidRDefault="00024063" w:rsidP="00024063">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7B72E924" w14:textId="77777777" w:rsidR="00024063" w:rsidRPr="00024063" w:rsidRDefault="00024063" w:rsidP="00024063">
      <w:pPr>
        <w:pStyle w:val="ListParagraph1"/>
        <w:spacing w:line="240" w:lineRule="auto"/>
        <w:ind w:left="0"/>
        <w:jc w:val="both"/>
        <w:rPr>
          <w:rFonts w:ascii="Times New Roman" w:hAnsi="Times New Roman"/>
          <w:sz w:val="20"/>
          <w:szCs w:val="20"/>
        </w:rPr>
      </w:pPr>
    </w:p>
    <w:p w14:paraId="019A1378" w14:textId="77777777" w:rsidR="004800BA" w:rsidRPr="00024063" w:rsidRDefault="004800BA" w:rsidP="004800BA">
      <w:pPr>
        <w:spacing w:line="240" w:lineRule="auto"/>
        <w:jc w:val="center"/>
        <w:rPr>
          <w:rFonts w:ascii="Times New Roman" w:hAnsi="Times New Roman"/>
          <w:sz w:val="24"/>
          <w:szCs w:val="24"/>
          <w:lang w:val="en-US"/>
        </w:rPr>
      </w:pPr>
      <w:r w:rsidRPr="00024063">
        <w:rPr>
          <w:rFonts w:ascii="Times New Roman" w:hAnsi="Times New Roman"/>
          <w:sz w:val="24"/>
          <w:szCs w:val="24"/>
          <w:lang w:val="en-US"/>
        </w:rPr>
        <w:t>Article 58</w:t>
      </w:r>
    </w:p>
    <w:p w14:paraId="0EE992B3"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also publish invitation to submit bids or applications in a specialized journal according to the subject of the specific public procurement.</w:t>
      </w:r>
    </w:p>
    <w:p w14:paraId="31ADA808"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When deciding to publish tender as stated in Paragraph 1 of this Article, contracting authority shall pay special attention to the estimated value of public procurement, cost of publishing, type, </w:t>
      </w:r>
      <w:r w:rsidRPr="00971CD0">
        <w:rPr>
          <w:rFonts w:ascii="Times New Roman" w:hAnsi="Times New Roman"/>
          <w:sz w:val="24"/>
          <w:szCs w:val="24"/>
          <w:lang w:val="en-US"/>
        </w:rPr>
        <w:lastRenderedPageBreak/>
        <w:t>complexity and specifics of public procurement subject, development of domestic market and number of domestic bidders capable to carry out the procurement.</w:t>
      </w:r>
    </w:p>
    <w:p w14:paraId="6E14196D" w14:textId="77777777" w:rsidR="004800BA" w:rsidRPr="00971CD0" w:rsidRDefault="004800BA" w:rsidP="004800BA">
      <w:pPr>
        <w:spacing w:line="240" w:lineRule="auto"/>
        <w:ind w:firstLine="360"/>
        <w:jc w:val="both"/>
        <w:rPr>
          <w:rFonts w:ascii="Times New Roman" w:hAnsi="Times New Roman"/>
          <w:sz w:val="24"/>
          <w:szCs w:val="24"/>
          <w:lang w:val="en-US"/>
        </w:rPr>
      </w:pPr>
    </w:p>
    <w:p w14:paraId="14205CFB" w14:textId="77777777" w:rsidR="004800BA" w:rsidRPr="004C69B0" w:rsidRDefault="00A63C40" w:rsidP="004800BA">
      <w:pPr>
        <w:spacing w:line="240" w:lineRule="auto"/>
        <w:ind w:firstLine="360"/>
        <w:jc w:val="center"/>
        <w:rPr>
          <w:rFonts w:ascii="Times New Roman" w:hAnsi="Times New Roman"/>
          <w:i/>
          <w:sz w:val="24"/>
          <w:szCs w:val="24"/>
          <w:lang w:val="en-US"/>
        </w:rPr>
      </w:pPr>
      <w:r w:rsidRPr="004C69B0">
        <w:rPr>
          <w:rFonts w:ascii="Times New Roman" w:hAnsi="Times New Roman"/>
          <w:i/>
          <w:sz w:val="24"/>
          <w:szCs w:val="24"/>
          <w:lang w:val="en-US"/>
        </w:rPr>
        <w:t>Prior indicative notice</w:t>
      </w:r>
    </w:p>
    <w:p w14:paraId="389BB41E" w14:textId="77777777" w:rsidR="004800BA" w:rsidRPr="004C69B0" w:rsidRDefault="004800BA" w:rsidP="004800BA">
      <w:pPr>
        <w:spacing w:line="240" w:lineRule="auto"/>
        <w:ind w:firstLine="360"/>
        <w:jc w:val="center"/>
        <w:rPr>
          <w:rFonts w:ascii="Times New Roman" w:hAnsi="Times New Roman"/>
          <w:sz w:val="24"/>
          <w:szCs w:val="24"/>
          <w:lang w:val="en-US"/>
        </w:rPr>
      </w:pPr>
      <w:r w:rsidRPr="004C69B0">
        <w:rPr>
          <w:rFonts w:ascii="Times New Roman" w:hAnsi="Times New Roman"/>
          <w:sz w:val="24"/>
          <w:szCs w:val="24"/>
          <w:lang w:val="en-US"/>
        </w:rPr>
        <w:t>Article 59</w:t>
      </w:r>
    </w:p>
    <w:p w14:paraId="0673CD0A" w14:textId="2B7906D2" w:rsidR="00275098" w:rsidRPr="004C69B0" w:rsidRDefault="00275098" w:rsidP="0061552F">
      <w:pPr>
        <w:spacing w:line="240" w:lineRule="auto"/>
        <w:jc w:val="both"/>
        <w:rPr>
          <w:rFonts w:ascii="Times New Roman" w:hAnsi="Times New Roman"/>
          <w:b/>
          <w:sz w:val="24"/>
          <w:szCs w:val="24"/>
          <w:lang w:val="en-US"/>
        </w:rPr>
      </w:pPr>
      <w:r w:rsidRPr="004C69B0">
        <w:rPr>
          <w:rFonts w:ascii="Times New Roman" w:hAnsi="Times New Roman"/>
          <w:b/>
          <w:sz w:val="24"/>
          <w:szCs w:val="24"/>
          <w:lang w:val="en-US"/>
        </w:rPr>
        <w:t>Contracting authority may publish a prior indicative notice on its intention to conduct public procurement procedure.</w:t>
      </w:r>
      <w:r w:rsidR="004C69B0" w:rsidRPr="004C69B0">
        <w:rPr>
          <w:rFonts w:ascii="Times New Roman" w:hAnsi="Times New Roman"/>
          <w:b/>
          <w:sz w:val="24"/>
          <w:szCs w:val="24"/>
          <w:lang w:val="en-US"/>
        </w:rPr>
        <w:t>*</w:t>
      </w:r>
    </w:p>
    <w:p w14:paraId="238DADC2" w14:textId="3026A593" w:rsidR="004800BA"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content of </w:t>
      </w:r>
      <w:r w:rsidR="00A63C40">
        <w:rPr>
          <w:rFonts w:ascii="Times New Roman" w:hAnsi="Times New Roman"/>
          <w:sz w:val="24"/>
          <w:szCs w:val="24"/>
          <w:lang w:val="en-US"/>
        </w:rPr>
        <w:t>prior indicative notice</w:t>
      </w:r>
      <w:r w:rsidR="004C69B0">
        <w:rPr>
          <w:rFonts w:ascii="Times New Roman" w:hAnsi="Times New Roman"/>
          <w:sz w:val="24"/>
          <w:szCs w:val="24"/>
          <w:lang w:val="en-US"/>
        </w:rPr>
        <w:t xml:space="preserve"> is determined in Annex 3A.</w:t>
      </w:r>
    </w:p>
    <w:p w14:paraId="14E901DB" w14:textId="77777777" w:rsidR="004C69B0" w:rsidRPr="00B7667F" w:rsidRDefault="004C69B0" w:rsidP="004C69B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D4FBD01" w14:textId="77777777" w:rsidR="004800BA" w:rsidRPr="00971CD0" w:rsidRDefault="004800BA" w:rsidP="004800BA">
      <w:pPr>
        <w:spacing w:line="240" w:lineRule="auto"/>
        <w:ind w:left="360"/>
        <w:jc w:val="both"/>
        <w:rPr>
          <w:rFonts w:ascii="Times New Roman" w:hAnsi="Times New Roman"/>
          <w:sz w:val="24"/>
          <w:szCs w:val="24"/>
          <w:lang w:val="en-US"/>
        </w:rPr>
      </w:pPr>
    </w:p>
    <w:p w14:paraId="2A0A5C9C" w14:textId="49F8F9C9" w:rsidR="004800BA" w:rsidRPr="004C69B0" w:rsidRDefault="004800BA" w:rsidP="004800BA">
      <w:pPr>
        <w:spacing w:line="240" w:lineRule="auto"/>
        <w:ind w:left="360"/>
        <w:jc w:val="center"/>
        <w:rPr>
          <w:rFonts w:ascii="Times New Roman" w:hAnsi="Times New Roman"/>
          <w:i/>
          <w:sz w:val="24"/>
          <w:szCs w:val="24"/>
          <w:lang w:val="en-US"/>
        </w:rPr>
      </w:pPr>
      <w:r w:rsidRPr="004C69B0">
        <w:rPr>
          <w:rFonts w:ascii="Times New Roman" w:hAnsi="Times New Roman"/>
          <w:i/>
          <w:sz w:val="24"/>
          <w:szCs w:val="24"/>
          <w:lang w:val="en-US"/>
        </w:rPr>
        <w:t xml:space="preserve">Publishing Invitation to Submit Bids and Invitation to Submit Applications </w:t>
      </w:r>
    </w:p>
    <w:p w14:paraId="6A8F97AC" w14:textId="77777777" w:rsidR="004800BA" w:rsidRPr="004C69B0" w:rsidRDefault="004800BA" w:rsidP="004800BA">
      <w:pPr>
        <w:spacing w:line="240" w:lineRule="auto"/>
        <w:ind w:left="360"/>
        <w:jc w:val="center"/>
        <w:rPr>
          <w:rFonts w:ascii="Times New Roman" w:hAnsi="Times New Roman"/>
          <w:sz w:val="24"/>
          <w:szCs w:val="24"/>
          <w:lang w:val="en-US"/>
        </w:rPr>
      </w:pPr>
      <w:r w:rsidRPr="004C69B0">
        <w:rPr>
          <w:rFonts w:ascii="Times New Roman" w:hAnsi="Times New Roman"/>
          <w:sz w:val="24"/>
          <w:szCs w:val="24"/>
          <w:lang w:val="en-US"/>
        </w:rPr>
        <w:t>Article 60</w:t>
      </w:r>
    </w:p>
    <w:p w14:paraId="21BA9ADF"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publish invitation to bid in:</w:t>
      </w:r>
    </w:p>
    <w:p w14:paraId="0ED41A62" w14:textId="77777777" w:rsidR="004800BA" w:rsidRPr="00971CD0" w:rsidRDefault="004800BA" w:rsidP="0064781F">
      <w:pPr>
        <w:pStyle w:val="ListParagraph"/>
        <w:numPr>
          <w:ilvl w:val="0"/>
          <w:numId w:val="3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open procedure;</w:t>
      </w:r>
    </w:p>
    <w:p w14:paraId="7A04CC02"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5136196" w14:textId="77777777" w:rsidR="004800BA" w:rsidRPr="00971CD0" w:rsidRDefault="004800BA" w:rsidP="0064781F">
      <w:pPr>
        <w:pStyle w:val="ListParagraph"/>
        <w:numPr>
          <w:ilvl w:val="0"/>
          <w:numId w:val="3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low-value public procurement procedure;</w:t>
      </w:r>
    </w:p>
    <w:p w14:paraId="739390E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F29FC53" w14:textId="0806CA49" w:rsidR="004800BA" w:rsidRPr="00971CD0" w:rsidRDefault="004800BA" w:rsidP="0064781F">
      <w:pPr>
        <w:pStyle w:val="ListParagraph"/>
        <w:numPr>
          <w:ilvl w:val="0"/>
          <w:numId w:val="3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negotiated p</w:t>
      </w:r>
      <w:r w:rsidR="004C69B0">
        <w:rPr>
          <w:rFonts w:ascii="Times New Roman" w:hAnsi="Times New Roman"/>
          <w:sz w:val="24"/>
          <w:szCs w:val="24"/>
          <w:lang w:val="en-US"/>
        </w:rPr>
        <w:t>rocedure with invitation to bid.</w:t>
      </w:r>
    </w:p>
    <w:p w14:paraId="08C1EE4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2DE991F"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publish invitation to submit applications in:</w:t>
      </w:r>
    </w:p>
    <w:p w14:paraId="00A4FBC1" w14:textId="77777777" w:rsidR="004800BA" w:rsidRPr="00971CD0" w:rsidRDefault="004800BA" w:rsidP="0064781F">
      <w:pPr>
        <w:pStyle w:val="ListParagraph"/>
        <w:numPr>
          <w:ilvl w:val="0"/>
          <w:numId w:val="7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restricted procedure;</w:t>
      </w:r>
    </w:p>
    <w:p w14:paraId="545AC52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94A18D3" w14:textId="77777777" w:rsidR="004800BA" w:rsidRPr="00971CD0" w:rsidRDefault="004800BA" w:rsidP="0064781F">
      <w:pPr>
        <w:pStyle w:val="ListParagraph"/>
        <w:numPr>
          <w:ilvl w:val="0"/>
          <w:numId w:val="7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qualification procedure;</w:t>
      </w:r>
    </w:p>
    <w:p w14:paraId="6AA729AC" w14:textId="77777777" w:rsidR="004800BA" w:rsidRPr="00971CD0" w:rsidRDefault="004800BA" w:rsidP="004800BA">
      <w:pPr>
        <w:pStyle w:val="ListParagraph"/>
        <w:rPr>
          <w:rFonts w:ascii="Times New Roman" w:hAnsi="Times New Roman"/>
          <w:sz w:val="24"/>
          <w:szCs w:val="24"/>
          <w:lang w:val="en-US"/>
        </w:rPr>
      </w:pPr>
    </w:p>
    <w:p w14:paraId="29F68F37" w14:textId="77777777" w:rsidR="004800BA" w:rsidRPr="00971CD0" w:rsidRDefault="004800BA" w:rsidP="0064781F">
      <w:pPr>
        <w:pStyle w:val="ListParagraph"/>
        <w:numPr>
          <w:ilvl w:val="0"/>
          <w:numId w:val="7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competitive dialogue.</w:t>
      </w:r>
    </w:p>
    <w:p w14:paraId="72E101C0" w14:textId="77777777" w:rsidR="004800BA" w:rsidRPr="00971CD0" w:rsidRDefault="004800BA" w:rsidP="004800BA">
      <w:pPr>
        <w:pStyle w:val="ListParagraph"/>
        <w:rPr>
          <w:rFonts w:ascii="Times New Roman" w:hAnsi="Times New Roman"/>
          <w:sz w:val="24"/>
          <w:szCs w:val="24"/>
          <w:lang w:val="en-US"/>
        </w:rPr>
      </w:pPr>
    </w:p>
    <w:p w14:paraId="3D0D1B9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content of invitation to bid is determined in Annex 3B, and the content of invitation to submit applications is determined in Annex 3V.</w:t>
      </w:r>
    </w:p>
    <w:p w14:paraId="3AE90910" w14:textId="77777777" w:rsidR="004800BA" w:rsidRPr="00971CD0" w:rsidRDefault="004800BA" w:rsidP="004800BA">
      <w:pPr>
        <w:spacing w:line="240" w:lineRule="auto"/>
        <w:ind w:firstLine="360"/>
        <w:jc w:val="both"/>
        <w:rPr>
          <w:rFonts w:ascii="Times New Roman" w:hAnsi="Times New Roman"/>
          <w:sz w:val="24"/>
          <w:szCs w:val="24"/>
          <w:lang w:val="en-US"/>
        </w:rPr>
      </w:pPr>
    </w:p>
    <w:p w14:paraId="190D790A"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Tender Documents</w:t>
      </w:r>
    </w:p>
    <w:p w14:paraId="34E94063"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7357E1F0" w14:textId="77777777" w:rsidR="004800BA" w:rsidRPr="004C69B0" w:rsidRDefault="004800BA" w:rsidP="004800BA">
      <w:pPr>
        <w:pStyle w:val="ListParagraph"/>
        <w:spacing w:line="240" w:lineRule="auto"/>
        <w:jc w:val="center"/>
        <w:rPr>
          <w:rFonts w:ascii="Times New Roman" w:hAnsi="Times New Roman"/>
          <w:i/>
          <w:sz w:val="24"/>
          <w:szCs w:val="24"/>
          <w:lang w:val="en-US"/>
        </w:rPr>
      </w:pPr>
      <w:r w:rsidRPr="004C69B0">
        <w:rPr>
          <w:rFonts w:ascii="Times New Roman" w:hAnsi="Times New Roman"/>
          <w:i/>
          <w:sz w:val="24"/>
          <w:szCs w:val="24"/>
          <w:lang w:val="en-US"/>
        </w:rPr>
        <w:t>Preparation and Contents of Tender Documents</w:t>
      </w:r>
    </w:p>
    <w:p w14:paraId="0D83BB70" w14:textId="77777777" w:rsidR="004800BA" w:rsidRPr="004C69B0" w:rsidRDefault="004800BA" w:rsidP="004800BA">
      <w:pPr>
        <w:pStyle w:val="ListParagraph"/>
        <w:spacing w:line="240" w:lineRule="auto"/>
        <w:jc w:val="center"/>
        <w:rPr>
          <w:rFonts w:ascii="Times New Roman" w:hAnsi="Times New Roman"/>
          <w:i/>
          <w:sz w:val="24"/>
          <w:szCs w:val="24"/>
          <w:lang w:val="en-US"/>
        </w:rPr>
      </w:pPr>
    </w:p>
    <w:p w14:paraId="11BA65EC" w14:textId="77777777" w:rsidR="004800BA" w:rsidRPr="004C69B0" w:rsidRDefault="004800BA" w:rsidP="004800BA">
      <w:pPr>
        <w:pStyle w:val="ListParagraph"/>
        <w:spacing w:line="240" w:lineRule="auto"/>
        <w:jc w:val="center"/>
        <w:rPr>
          <w:rFonts w:ascii="Times New Roman" w:hAnsi="Times New Roman"/>
          <w:sz w:val="24"/>
          <w:szCs w:val="24"/>
          <w:lang w:val="en-US"/>
        </w:rPr>
      </w:pPr>
      <w:r w:rsidRPr="004C69B0">
        <w:rPr>
          <w:rFonts w:ascii="Times New Roman" w:hAnsi="Times New Roman"/>
          <w:sz w:val="24"/>
          <w:szCs w:val="24"/>
          <w:lang w:val="en-US"/>
        </w:rPr>
        <w:t>Article 61</w:t>
      </w:r>
    </w:p>
    <w:p w14:paraId="36E4C4F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shall prepare tender documents so that bidders can prepare acceptable bids pursuant to it.</w:t>
      </w:r>
    </w:p>
    <w:p w14:paraId="0165BE82"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not obliged to publish estimated value of public procurement.</w:t>
      </w:r>
    </w:p>
    <w:p w14:paraId="374A353A" w14:textId="078AFE35"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Data contained in tender documents must be identical with data contained in the invitation to bid.</w:t>
      </w:r>
    </w:p>
    <w:p w14:paraId="34E8CE29" w14:textId="77777777" w:rsidR="004800BA" w:rsidRPr="00971CD0" w:rsidRDefault="004800BA" w:rsidP="0061552F">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Tender documents, according to type of procedure and the subject of public procurement, contain:</w:t>
      </w:r>
    </w:p>
    <w:p w14:paraId="6239C2E6" w14:textId="77777777" w:rsidR="004800BA" w:rsidRPr="00971CD0" w:rsidRDefault="004800BA" w:rsidP="004800BA">
      <w:pPr>
        <w:pStyle w:val="ListParagraph"/>
        <w:spacing w:line="240" w:lineRule="auto"/>
        <w:ind w:left="0" w:firstLine="709"/>
        <w:jc w:val="both"/>
        <w:rPr>
          <w:rFonts w:ascii="Times New Roman" w:hAnsi="Times New Roman"/>
          <w:sz w:val="24"/>
          <w:szCs w:val="24"/>
          <w:lang w:val="en-US"/>
        </w:rPr>
      </w:pPr>
    </w:p>
    <w:p w14:paraId="5CF6E0BF"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instruction to bidders how to prepare a bid;</w:t>
      </w:r>
    </w:p>
    <w:p w14:paraId="0618EE82"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0582B304"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 template;</w:t>
      </w:r>
    </w:p>
    <w:p w14:paraId="021A665E"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9D5C351"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requirements and instruction how to prove fulfillment of requirements;</w:t>
      </w:r>
    </w:p>
    <w:p w14:paraId="28B2E9D9"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72C1F821"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 model contract;</w:t>
      </w:r>
    </w:p>
    <w:p w14:paraId="16590313"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6FD7B7C2" w14:textId="106AEB6A" w:rsidR="004800BA" w:rsidRPr="00971CD0" w:rsidRDefault="004800BA" w:rsidP="0064781F">
      <w:pPr>
        <w:pStyle w:val="ListParagraph"/>
        <w:numPr>
          <w:ilvl w:val="0"/>
          <w:numId w:val="32"/>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type, technical characteristics (specifications), quality, quantity and description of goods, services or works, manner of </w:t>
      </w:r>
      <w:r w:rsidR="00F62206">
        <w:rPr>
          <w:rFonts w:ascii="Times New Roman" w:hAnsi="Times New Roman"/>
          <w:sz w:val="24"/>
          <w:szCs w:val="24"/>
          <w:lang w:val="en-US"/>
        </w:rPr>
        <w:t>performing</w:t>
      </w:r>
      <w:r w:rsidRPr="00971CD0">
        <w:rPr>
          <w:rFonts w:ascii="Times New Roman" w:hAnsi="Times New Roman"/>
          <w:sz w:val="24"/>
          <w:szCs w:val="24"/>
          <w:lang w:val="en-US"/>
        </w:rPr>
        <w:t xml:space="preserve"> control and ensuring quality assurance, time limits for execution, place of execution or delivery of goods, any additional services and the like</w:t>
      </w:r>
      <w:r w:rsidR="00F62206" w:rsidRPr="00F62206">
        <w:rPr>
          <w:rFonts w:ascii="Times New Roman" w:hAnsi="Times New Roman"/>
          <w:sz w:val="24"/>
          <w:szCs w:val="24"/>
          <w:lang w:val="en-US"/>
        </w:rPr>
        <w:t>;*</w:t>
      </w:r>
    </w:p>
    <w:p w14:paraId="41B16EBC"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EF1F372" w14:textId="368E4676"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technical documentation and plans;</w:t>
      </w:r>
      <w:r w:rsidR="00F62206">
        <w:rPr>
          <w:rFonts w:ascii="Times New Roman" w:hAnsi="Times New Roman"/>
          <w:sz w:val="24"/>
          <w:szCs w:val="24"/>
          <w:lang w:val="en-US"/>
        </w:rPr>
        <w:t>*</w:t>
      </w:r>
    </w:p>
    <w:p w14:paraId="33152B64"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E2E6009"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price structure template, with instruction how to complete it;</w:t>
      </w:r>
    </w:p>
    <w:p w14:paraId="642728C3"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D53A578" w14:textId="77777777" w:rsidR="004800BA" w:rsidRPr="00971CD0" w:rsidRDefault="004800BA" w:rsidP="0064781F">
      <w:pPr>
        <w:pStyle w:val="ListParagraph"/>
        <w:numPr>
          <w:ilvl w:val="0"/>
          <w:numId w:val="3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template for expenses incurred in preparation of bid;</w:t>
      </w:r>
    </w:p>
    <w:p w14:paraId="1CFFC443"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B1905C0" w14:textId="1606389C" w:rsidR="004800BA" w:rsidRPr="00971CD0" w:rsidRDefault="00F62206" w:rsidP="0064781F">
      <w:pPr>
        <w:pStyle w:val="ListParagraph"/>
        <w:numPr>
          <w:ilvl w:val="0"/>
          <w:numId w:val="32"/>
        </w:numPr>
        <w:spacing w:line="240" w:lineRule="auto"/>
        <w:jc w:val="both"/>
        <w:rPr>
          <w:rFonts w:ascii="Times New Roman" w:hAnsi="Times New Roman"/>
          <w:sz w:val="24"/>
          <w:szCs w:val="24"/>
          <w:lang w:val="en-US"/>
        </w:rPr>
      </w:pPr>
      <w:r>
        <w:rPr>
          <w:rFonts w:ascii="Times New Roman" w:hAnsi="Times New Roman"/>
          <w:sz w:val="24"/>
          <w:szCs w:val="24"/>
          <w:lang w:val="en-US"/>
        </w:rPr>
        <w:t>declaration of independent bid.</w:t>
      </w:r>
    </w:p>
    <w:p w14:paraId="6C6AFDCF" w14:textId="2AF07DBC" w:rsidR="00F62206" w:rsidRPr="007E59C1" w:rsidRDefault="00F62206" w:rsidP="00F62206">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5 and 6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31 </w:t>
      </w:r>
      <w:r w:rsidRPr="00217C6E">
        <w:rPr>
          <w:rFonts w:ascii="Times New Roman" w:hAnsi="Times New Roman"/>
          <w:i/>
          <w:sz w:val="24"/>
          <w:szCs w:val="24"/>
        </w:rPr>
        <w:t>of the Law – 68/2015-4)</w:t>
      </w:r>
    </w:p>
    <w:p w14:paraId="6323929E"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specify in tender documents the type of financial security instruments by which bidders guarantee the fulfillment of their obligations in public procurement procedure, as well as fulfillment of their contractual obligations and the refund of advance payment (various forms of pledging securities or other movable property, mortgages, promissory notes, guarantees given by other legal person possessing adequate creditworthiness, bank guarantees, insurance policies, etc.).</w:t>
      </w:r>
    </w:p>
    <w:p w14:paraId="66BC997A"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request collateral to secure refund of the advance payment, where tender documents stipulate advance payment, irrespective of the percent or the amount of such advance payment.</w:t>
      </w:r>
    </w:p>
    <w:p w14:paraId="6C58D49B" w14:textId="1426B85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public procurement procedure of estimated value exceeding the amount under Article 57 of this Law, contracting authority is obliged to request</w:t>
      </w:r>
      <w:r w:rsidR="00F62206">
        <w:rPr>
          <w:rFonts w:ascii="Times New Roman" w:hAnsi="Times New Roman"/>
          <w:sz w:val="24"/>
          <w:szCs w:val="24"/>
          <w:lang w:val="en-US"/>
        </w:rPr>
        <w:t>*</w:t>
      </w:r>
      <w:r w:rsidRPr="00971CD0">
        <w:rPr>
          <w:rFonts w:ascii="Times New Roman" w:hAnsi="Times New Roman"/>
          <w:sz w:val="24"/>
          <w:szCs w:val="24"/>
          <w:lang w:val="en-US"/>
        </w:rPr>
        <w:t xml:space="preserve"> collateral to ensure fulfillment of contractual obligations.</w:t>
      </w:r>
    </w:p>
    <w:p w14:paraId="26E11EBE"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Tender documents may also contain other elements that, according to the subject of public procurement and type of procedure, are necessary for preparation of bids.</w:t>
      </w:r>
    </w:p>
    <w:p w14:paraId="2565302C"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has to insert ordinal numbering on each page of tender documents and state the total number of pages of tender documents.</w:t>
      </w:r>
    </w:p>
    <w:p w14:paraId="35F5D6F6"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govern in more detail the mandatory elements of tender documents and determine the framework models of tender documents.</w:t>
      </w:r>
    </w:p>
    <w:p w14:paraId="2C7AA412" w14:textId="77777777" w:rsidR="00F62206" w:rsidRPr="007E59C1" w:rsidRDefault="00F62206" w:rsidP="00F62206">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Previous Paragraph</w:t>
      </w:r>
      <w:r>
        <w:rPr>
          <w:rFonts w:ascii="Times New Roman" w:hAnsi="Times New Roman"/>
          <w:i/>
          <w:sz w:val="24"/>
          <w:szCs w:val="24"/>
          <w:lang w:val="en-US"/>
        </w:rPr>
        <w:t>s</w:t>
      </w:r>
      <w:r w:rsidRPr="00181805">
        <w:rPr>
          <w:rFonts w:ascii="Times New Roman" w:hAnsi="Times New Roman"/>
          <w:i/>
          <w:sz w:val="24"/>
          <w:szCs w:val="24"/>
          <w:lang w:val="en-US"/>
        </w:rPr>
        <w:t xml:space="preserve"> </w:t>
      </w:r>
      <w:r>
        <w:rPr>
          <w:rFonts w:ascii="Times New Roman" w:hAnsi="Times New Roman"/>
          <w:i/>
          <w:sz w:val="24"/>
          <w:szCs w:val="24"/>
          <w:lang w:val="en-US"/>
        </w:rPr>
        <w:t>17, 18, and 19 are</w:t>
      </w:r>
      <w:r w:rsidRPr="00181805">
        <w:rPr>
          <w:rFonts w:ascii="Times New Roman" w:hAnsi="Times New Roman"/>
          <w:i/>
          <w:sz w:val="24"/>
          <w:szCs w:val="24"/>
          <w:lang w:val="en-US"/>
        </w:rPr>
        <w:t xml:space="preserve">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4 </w:t>
      </w:r>
      <w:r w:rsidRPr="00217C6E">
        <w:rPr>
          <w:rFonts w:ascii="Times New Roman" w:hAnsi="Times New Roman"/>
          <w:i/>
          <w:sz w:val="24"/>
          <w:szCs w:val="24"/>
        </w:rPr>
        <w:t>of the Law – 68/2015-4)</w:t>
      </w:r>
    </w:p>
    <w:p w14:paraId="33446014" w14:textId="77777777" w:rsidR="004800BA" w:rsidRPr="00971CD0" w:rsidRDefault="004800BA" w:rsidP="00F62206">
      <w:pPr>
        <w:spacing w:line="240" w:lineRule="auto"/>
        <w:rPr>
          <w:rFonts w:ascii="Times New Roman" w:hAnsi="Times New Roman"/>
          <w:sz w:val="24"/>
          <w:szCs w:val="24"/>
          <w:lang w:val="en-US"/>
        </w:rPr>
      </w:pPr>
    </w:p>
    <w:p w14:paraId="6126A865" w14:textId="77777777" w:rsidR="004800BA" w:rsidRPr="0050054A" w:rsidRDefault="004800BA" w:rsidP="004800BA">
      <w:pPr>
        <w:spacing w:line="240" w:lineRule="auto"/>
        <w:ind w:left="720"/>
        <w:jc w:val="center"/>
        <w:rPr>
          <w:rFonts w:ascii="Times New Roman" w:hAnsi="Times New Roman"/>
          <w:i/>
          <w:sz w:val="24"/>
          <w:szCs w:val="24"/>
          <w:lang w:val="en-US"/>
        </w:rPr>
      </w:pPr>
      <w:r w:rsidRPr="0050054A">
        <w:rPr>
          <w:rFonts w:ascii="Times New Roman" w:hAnsi="Times New Roman"/>
          <w:i/>
          <w:sz w:val="24"/>
          <w:szCs w:val="24"/>
          <w:lang w:val="en-US"/>
        </w:rPr>
        <w:t>Publication and Submission of Tender Documents</w:t>
      </w:r>
    </w:p>
    <w:p w14:paraId="23170F52" w14:textId="77777777" w:rsidR="004800BA" w:rsidRPr="0050054A" w:rsidRDefault="004800BA" w:rsidP="004800BA">
      <w:pPr>
        <w:spacing w:line="240" w:lineRule="auto"/>
        <w:ind w:left="720"/>
        <w:jc w:val="center"/>
        <w:rPr>
          <w:rFonts w:ascii="Times New Roman" w:hAnsi="Times New Roman"/>
          <w:sz w:val="24"/>
          <w:szCs w:val="24"/>
          <w:lang w:val="en-US"/>
        </w:rPr>
      </w:pPr>
      <w:r w:rsidRPr="0050054A">
        <w:rPr>
          <w:rFonts w:ascii="Times New Roman" w:hAnsi="Times New Roman"/>
          <w:sz w:val="24"/>
          <w:szCs w:val="24"/>
          <w:lang w:val="en-US"/>
        </w:rPr>
        <w:t>Article 62</w:t>
      </w:r>
    </w:p>
    <w:p w14:paraId="46B3947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Simultaneously with publishing the invitation to bid,</w:t>
      </w:r>
      <w:r w:rsidR="0061552F">
        <w:rPr>
          <w:rFonts w:ascii="Times New Roman" w:hAnsi="Times New Roman"/>
          <w:sz w:val="24"/>
          <w:szCs w:val="24"/>
          <w:lang w:val="en-US"/>
        </w:rPr>
        <w:t xml:space="preserve"> </w:t>
      </w:r>
      <w:r w:rsidRPr="00971CD0">
        <w:rPr>
          <w:rFonts w:ascii="Times New Roman" w:hAnsi="Times New Roman"/>
          <w:sz w:val="24"/>
          <w:szCs w:val="24"/>
          <w:lang w:val="en-US"/>
        </w:rPr>
        <w:t>contracting authority has to post tender documents on the Public Procurement Portal as well as on its website.</w:t>
      </w:r>
    </w:p>
    <w:p w14:paraId="725313E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where a part of tender documents is confidential, contracting authority shall in the published part of tender documents indicate how and on which conditions interested parties can take the confidential parts of the tender documents.</w:t>
      </w:r>
    </w:p>
    <w:p w14:paraId="782FAF74" w14:textId="77777777" w:rsidR="004800BA" w:rsidRPr="00971CD0" w:rsidRDefault="004800BA" w:rsidP="004800BA">
      <w:pPr>
        <w:spacing w:line="240" w:lineRule="auto"/>
        <w:jc w:val="both"/>
        <w:rPr>
          <w:rFonts w:ascii="Times New Roman" w:hAnsi="Times New Roman"/>
          <w:sz w:val="24"/>
          <w:szCs w:val="24"/>
          <w:lang w:val="en-US"/>
        </w:rPr>
      </w:pPr>
    </w:p>
    <w:p w14:paraId="586ADEDD" w14:textId="77777777" w:rsidR="004800BA" w:rsidRPr="0050054A" w:rsidRDefault="004800BA" w:rsidP="004800BA">
      <w:pPr>
        <w:spacing w:line="240" w:lineRule="auto"/>
        <w:jc w:val="center"/>
        <w:rPr>
          <w:rFonts w:ascii="Times New Roman" w:hAnsi="Times New Roman"/>
          <w:i/>
          <w:sz w:val="24"/>
          <w:szCs w:val="24"/>
          <w:lang w:val="en-US"/>
        </w:rPr>
      </w:pPr>
      <w:r w:rsidRPr="0050054A">
        <w:rPr>
          <w:rFonts w:ascii="Times New Roman" w:hAnsi="Times New Roman"/>
          <w:i/>
          <w:sz w:val="24"/>
          <w:szCs w:val="24"/>
          <w:lang w:val="en-US"/>
        </w:rPr>
        <w:t>Amendments to Tender Documents</w:t>
      </w:r>
    </w:p>
    <w:p w14:paraId="16F4A984" w14:textId="77777777" w:rsidR="004800BA" w:rsidRPr="0050054A" w:rsidRDefault="004800BA" w:rsidP="004800BA">
      <w:pPr>
        <w:spacing w:line="240" w:lineRule="auto"/>
        <w:jc w:val="center"/>
        <w:rPr>
          <w:rFonts w:ascii="Times New Roman" w:hAnsi="Times New Roman"/>
          <w:sz w:val="24"/>
          <w:szCs w:val="24"/>
          <w:lang w:val="en-US"/>
        </w:rPr>
      </w:pPr>
      <w:r w:rsidRPr="0050054A">
        <w:rPr>
          <w:rFonts w:ascii="Times New Roman" w:hAnsi="Times New Roman"/>
          <w:sz w:val="24"/>
          <w:szCs w:val="24"/>
          <w:lang w:val="en-US"/>
        </w:rPr>
        <w:t>Article 63</w:t>
      </w:r>
    </w:p>
    <w:p w14:paraId="4317EFA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contracting authority amends tender documents within the deadline for submission of bids, it has to publish these amendments without delay on the Public Procurement Portal and on its website.</w:t>
      </w:r>
    </w:p>
    <w:p w14:paraId="2E2CF10C" w14:textId="2BF10075" w:rsidR="00275098" w:rsidRPr="002B49E2" w:rsidRDefault="00275098" w:rsidP="00275098">
      <w:pPr>
        <w:spacing w:line="240" w:lineRule="auto"/>
        <w:jc w:val="both"/>
        <w:rPr>
          <w:rFonts w:ascii="Times New Roman" w:hAnsi="Times New Roman"/>
          <w:b/>
          <w:sz w:val="24"/>
          <w:szCs w:val="24"/>
          <w:lang w:val="en-US"/>
        </w:rPr>
      </w:pPr>
      <w:r w:rsidRPr="002B49E2">
        <w:rPr>
          <w:rFonts w:ascii="Times New Roman" w:hAnsi="Times New Roman"/>
          <w:b/>
          <w:sz w:val="24"/>
          <w:szCs w:val="24"/>
          <w:lang w:val="en-US"/>
        </w:rPr>
        <w:t>Interested persons may request from contracting authority, in writing, additional information or clarifications concerning the preparation of bid and, in doing so, may also alert the contracting authority to potential deficiencies and irregularities identified in tender documentation, at latest five days before the expiry of time limit for bid submission.</w:t>
      </w:r>
      <w:r w:rsidR="002B49E2" w:rsidRPr="002B49E2">
        <w:rPr>
          <w:rFonts w:ascii="Times New Roman" w:hAnsi="Times New Roman"/>
          <w:b/>
          <w:sz w:val="24"/>
          <w:szCs w:val="24"/>
          <w:lang w:val="en-US"/>
        </w:rPr>
        <w:t>*</w:t>
      </w:r>
    </w:p>
    <w:p w14:paraId="58699268" w14:textId="57AB500F" w:rsidR="00275098" w:rsidRPr="002B49E2" w:rsidRDefault="00275098" w:rsidP="00275098">
      <w:pPr>
        <w:spacing w:line="240" w:lineRule="auto"/>
        <w:jc w:val="both"/>
        <w:rPr>
          <w:rFonts w:ascii="Times New Roman" w:hAnsi="Times New Roman"/>
          <w:b/>
          <w:sz w:val="24"/>
          <w:szCs w:val="24"/>
          <w:lang w:val="en-US"/>
        </w:rPr>
      </w:pPr>
      <w:r w:rsidRPr="002B49E2">
        <w:rPr>
          <w:rFonts w:ascii="Times New Roman" w:hAnsi="Times New Roman"/>
          <w:b/>
          <w:sz w:val="24"/>
          <w:szCs w:val="24"/>
          <w:lang w:val="en-US"/>
        </w:rPr>
        <w:t xml:space="preserve">In case under Paragraph 2 of this Article, contracting authority shall </w:t>
      </w:r>
      <w:r w:rsidR="005B4041" w:rsidRPr="002B49E2">
        <w:rPr>
          <w:rFonts w:ascii="Times New Roman" w:hAnsi="Times New Roman"/>
          <w:b/>
          <w:sz w:val="24"/>
          <w:szCs w:val="24"/>
          <w:lang w:val="en-US"/>
        </w:rPr>
        <w:t>post its</w:t>
      </w:r>
      <w:r w:rsidRPr="002B49E2">
        <w:rPr>
          <w:rFonts w:ascii="Times New Roman" w:hAnsi="Times New Roman"/>
          <w:b/>
          <w:sz w:val="24"/>
          <w:szCs w:val="24"/>
          <w:lang w:val="en-US"/>
        </w:rPr>
        <w:t xml:space="preserve"> reply </w:t>
      </w:r>
      <w:r w:rsidR="005B4041" w:rsidRPr="002B49E2">
        <w:rPr>
          <w:rFonts w:ascii="Times New Roman" w:hAnsi="Times New Roman"/>
          <w:b/>
          <w:sz w:val="24"/>
          <w:szCs w:val="24"/>
          <w:lang w:val="en-US"/>
        </w:rPr>
        <w:t xml:space="preserve">on the Public Procurement Portal and on its website </w:t>
      </w:r>
      <w:r w:rsidRPr="002B49E2">
        <w:rPr>
          <w:rFonts w:ascii="Times New Roman" w:hAnsi="Times New Roman"/>
          <w:b/>
          <w:sz w:val="24"/>
          <w:szCs w:val="24"/>
          <w:lang w:val="en-US"/>
        </w:rPr>
        <w:t>within three days from the day of reception of request.</w:t>
      </w:r>
      <w:r w:rsidR="002B49E2" w:rsidRPr="002B49E2">
        <w:rPr>
          <w:rFonts w:ascii="Times New Roman" w:hAnsi="Times New Roman"/>
          <w:b/>
          <w:sz w:val="24"/>
          <w:szCs w:val="24"/>
          <w:lang w:val="en-US"/>
        </w:rPr>
        <w:t>*</w:t>
      </w:r>
    </w:p>
    <w:p w14:paraId="652290D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Communication concerning additional information, clarifications and answers will be made as set forth by Article 20 of this Law.</w:t>
      </w:r>
    </w:p>
    <w:p w14:paraId="7A1BB257" w14:textId="77777777" w:rsidR="004800BA" w:rsidRPr="00971CD0" w:rsidRDefault="004C2389" w:rsidP="004800BA">
      <w:pPr>
        <w:spacing w:line="240" w:lineRule="auto"/>
        <w:jc w:val="both"/>
        <w:rPr>
          <w:rFonts w:ascii="Times New Roman" w:hAnsi="Times New Roman"/>
          <w:sz w:val="24"/>
          <w:szCs w:val="24"/>
          <w:lang w:val="en-US"/>
        </w:rPr>
      </w:pPr>
      <w:r>
        <w:rPr>
          <w:rFonts w:ascii="Times New Roman" w:hAnsi="Times New Roman"/>
          <w:sz w:val="24"/>
          <w:szCs w:val="24"/>
          <w:lang w:val="en-US"/>
        </w:rPr>
        <w:t>Where</w:t>
      </w:r>
      <w:r w:rsidR="004800BA" w:rsidRPr="00971CD0">
        <w:rPr>
          <w:rFonts w:ascii="Times New Roman" w:hAnsi="Times New Roman"/>
          <w:sz w:val="24"/>
          <w:szCs w:val="24"/>
          <w:lang w:val="en-US"/>
        </w:rPr>
        <w:t xml:space="preserve"> contracting authority amends tender documents eight or less days before the deadline for submission of bids, it has to extend the deadline for submission of bids and publish notice on extension of deadline for submission of bids.</w:t>
      </w:r>
    </w:p>
    <w:p w14:paraId="1395A7D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After the expiry of time limit set for submission of bids, contracting authority may not amend the tender documents.</w:t>
      </w:r>
    </w:p>
    <w:p w14:paraId="2F8ACEA6" w14:textId="77777777" w:rsidR="002B49E2" w:rsidRPr="00B7667F" w:rsidRDefault="002B49E2" w:rsidP="002B49E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6F53F2A3" w14:textId="77777777" w:rsidR="004800BA" w:rsidRPr="00971CD0" w:rsidRDefault="004800BA" w:rsidP="004800BA">
      <w:pPr>
        <w:spacing w:line="240" w:lineRule="auto"/>
        <w:jc w:val="both"/>
        <w:rPr>
          <w:rFonts w:ascii="Times New Roman" w:hAnsi="Times New Roman"/>
          <w:sz w:val="24"/>
          <w:szCs w:val="24"/>
          <w:lang w:val="en-US"/>
        </w:rPr>
      </w:pPr>
    </w:p>
    <w:p w14:paraId="02903EC5"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Estimated Value of Public Procurement </w:t>
      </w:r>
    </w:p>
    <w:p w14:paraId="72C4C03D"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010FD89B" w14:textId="77777777" w:rsidR="004800BA" w:rsidRPr="007846B2" w:rsidRDefault="004800BA" w:rsidP="004800BA">
      <w:pPr>
        <w:pStyle w:val="ListParagraph"/>
        <w:spacing w:line="240" w:lineRule="auto"/>
        <w:jc w:val="center"/>
        <w:rPr>
          <w:rFonts w:ascii="Times New Roman" w:hAnsi="Times New Roman"/>
          <w:i/>
          <w:sz w:val="24"/>
          <w:szCs w:val="24"/>
          <w:lang w:val="en-US"/>
        </w:rPr>
      </w:pPr>
      <w:r w:rsidRPr="007846B2">
        <w:rPr>
          <w:rFonts w:ascii="Times New Roman" w:hAnsi="Times New Roman"/>
          <w:i/>
          <w:sz w:val="24"/>
          <w:szCs w:val="24"/>
          <w:lang w:val="en-US"/>
        </w:rPr>
        <w:t>Manner of Determining the Estimated Value of Public Procurement</w:t>
      </w:r>
    </w:p>
    <w:p w14:paraId="57F560D7" w14:textId="77777777" w:rsidR="004800BA" w:rsidRPr="007846B2" w:rsidRDefault="004800BA" w:rsidP="004800BA">
      <w:pPr>
        <w:pStyle w:val="ListParagraph"/>
        <w:spacing w:line="240" w:lineRule="auto"/>
        <w:jc w:val="center"/>
        <w:rPr>
          <w:rFonts w:ascii="Times New Roman" w:hAnsi="Times New Roman"/>
          <w:sz w:val="24"/>
          <w:szCs w:val="24"/>
          <w:lang w:val="en-US"/>
        </w:rPr>
      </w:pPr>
    </w:p>
    <w:p w14:paraId="7B90EA3A" w14:textId="77777777" w:rsidR="004800BA" w:rsidRPr="007846B2" w:rsidRDefault="004800BA" w:rsidP="004800BA">
      <w:pPr>
        <w:pStyle w:val="ListParagraph"/>
        <w:spacing w:line="240" w:lineRule="auto"/>
        <w:jc w:val="center"/>
        <w:rPr>
          <w:rFonts w:ascii="Times New Roman" w:hAnsi="Times New Roman"/>
          <w:sz w:val="24"/>
          <w:szCs w:val="24"/>
          <w:lang w:val="en-US"/>
        </w:rPr>
      </w:pPr>
      <w:r w:rsidRPr="007846B2">
        <w:rPr>
          <w:rFonts w:ascii="Times New Roman" w:hAnsi="Times New Roman"/>
          <w:sz w:val="24"/>
          <w:szCs w:val="24"/>
          <w:lang w:val="en-US"/>
        </w:rPr>
        <w:t>Article 64</w:t>
      </w:r>
    </w:p>
    <w:p w14:paraId="01769B6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estimated value of public procurement shall be in dinars, without value added tax.</w:t>
      </w:r>
    </w:p>
    <w:p w14:paraId="3E335F5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estimated value of public procurement shall cover the entire amount payable to the bidder.</w:t>
      </w:r>
    </w:p>
    <w:p w14:paraId="53DE09B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estimated value of public procurement must be based on completed inquiries, market research relevant for public procurement subject, including checking prices, quality, guarantee period, maintenance etc., and must be valid at the time of the initiation of procedure.</w:t>
      </w:r>
    </w:p>
    <w:p w14:paraId="6F694259" w14:textId="68CEECDF" w:rsidR="00926B6F" w:rsidRPr="007846B2" w:rsidRDefault="00926B6F" w:rsidP="00926B6F">
      <w:pPr>
        <w:spacing w:line="240" w:lineRule="auto"/>
        <w:jc w:val="both"/>
        <w:rPr>
          <w:rFonts w:ascii="Times New Roman" w:hAnsi="Times New Roman"/>
          <w:b/>
          <w:sz w:val="24"/>
          <w:szCs w:val="24"/>
          <w:lang w:val="en-US"/>
        </w:rPr>
      </w:pPr>
      <w:r w:rsidRPr="007846B2">
        <w:rPr>
          <w:rFonts w:ascii="Times New Roman" w:hAnsi="Times New Roman"/>
          <w:b/>
          <w:sz w:val="24"/>
          <w:szCs w:val="24"/>
          <w:lang w:val="en-US"/>
        </w:rPr>
        <w:t xml:space="preserve">Contracting authority may not determine the estimated value of public procurement </w:t>
      </w:r>
      <w:r w:rsidR="007846B2" w:rsidRPr="007846B2">
        <w:rPr>
          <w:rFonts w:ascii="Times New Roman" w:hAnsi="Times New Roman"/>
          <w:b/>
          <w:sz w:val="24"/>
          <w:szCs w:val="24"/>
          <w:lang w:val="en-US"/>
        </w:rPr>
        <w:t>or</w:t>
      </w:r>
      <w:r w:rsidRPr="007846B2">
        <w:rPr>
          <w:rFonts w:ascii="Times New Roman" w:hAnsi="Times New Roman"/>
          <w:b/>
          <w:sz w:val="24"/>
          <w:szCs w:val="24"/>
          <w:lang w:val="en-US"/>
        </w:rPr>
        <w:t xml:space="preserve"> divide a same-kind </w:t>
      </w:r>
      <w:r w:rsidR="007846B2" w:rsidRPr="007846B2">
        <w:rPr>
          <w:rFonts w:ascii="Times New Roman" w:hAnsi="Times New Roman"/>
          <w:b/>
          <w:sz w:val="24"/>
          <w:szCs w:val="24"/>
          <w:lang w:val="en-US"/>
        </w:rPr>
        <w:t xml:space="preserve">public </w:t>
      </w:r>
      <w:r w:rsidRPr="007846B2">
        <w:rPr>
          <w:rFonts w:ascii="Times New Roman" w:hAnsi="Times New Roman"/>
          <w:b/>
          <w:sz w:val="24"/>
          <w:szCs w:val="24"/>
          <w:lang w:val="en-US"/>
        </w:rPr>
        <w:t>procurement into several procurements under intention to avoid the application of this Law or the rules on determining the type of procedure in relation to the estimated value of public procurement.</w:t>
      </w:r>
      <w:r w:rsidR="00B71BCF" w:rsidRPr="007846B2">
        <w:rPr>
          <w:rFonts w:ascii="Times New Roman" w:hAnsi="Times New Roman"/>
          <w:b/>
          <w:sz w:val="24"/>
          <w:szCs w:val="24"/>
          <w:lang w:val="en-US"/>
        </w:rPr>
        <w:t xml:space="preserve"> A same-kind procurement is procurement having the same or similar purpose, which may be executed by the same bidders in terms of the nature of </w:t>
      </w:r>
      <w:r w:rsidR="00406EC3" w:rsidRPr="007846B2">
        <w:rPr>
          <w:rFonts w:ascii="Times New Roman" w:hAnsi="Times New Roman"/>
          <w:b/>
          <w:sz w:val="24"/>
          <w:szCs w:val="24"/>
          <w:lang w:val="en-US"/>
        </w:rPr>
        <w:t>economic activities</w:t>
      </w:r>
      <w:r w:rsidR="00B71BCF" w:rsidRPr="007846B2">
        <w:rPr>
          <w:rFonts w:ascii="Times New Roman" w:hAnsi="Times New Roman"/>
          <w:b/>
          <w:sz w:val="24"/>
          <w:szCs w:val="24"/>
          <w:lang w:val="en-US"/>
        </w:rPr>
        <w:t xml:space="preserve"> they perform.</w:t>
      </w:r>
      <w:r w:rsidR="007846B2" w:rsidRPr="007846B2">
        <w:rPr>
          <w:rFonts w:ascii="Times New Roman" w:hAnsi="Times New Roman"/>
          <w:b/>
          <w:sz w:val="24"/>
          <w:szCs w:val="24"/>
          <w:lang w:val="en-US"/>
        </w:rPr>
        <w:t>*</w:t>
      </w:r>
    </w:p>
    <w:p w14:paraId="7341387C" w14:textId="77777777" w:rsidR="007846B2" w:rsidRPr="00B7667F" w:rsidRDefault="007846B2" w:rsidP="007846B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34233EED" w14:textId="77777777" w:rsidR="004800BA" w:rsidRPr="00971CD0" w:rsidRDefault="004800BA" w:rsidP="007846B2">
      <w:pPr>
        <w:spacing w:line="240" w:lineRule="auto"/>
        <w:rPr>
          <w:rFonts w:ascii="Times New Roman" w:hAnsi="Times New Roman"/>
          <w:b/>
          <w:sz w:val="24"/>
          <w:szCs w:val="24"/>
          <w:lang w:val="en-US"/>
        </w:rPr>
      </w:pPr>
    </w:p>
    <w:p w14:paraId="4731E7D5" w14:textId="77777777" w:rsidR="004800BA" w:rsidRPr="007846B2" w:rsidRDefault="004800BA" w:rsidP="004800BA">
      <w:pPr>
        <w:spacing w:line="240" w:lineRule="auto"/>
        <w:jc w:val="center"/>
        <w:rPr>
          <w:rFonts w:ascii="Times New Roman" w:hAnsi="Times New Roman"/>
          <w:i/>
          <w:sz w:val="24"/>
          <w:szCs w:val="24"/>
          <w:lang w:val="en-US"/>
        </w:rPr>
      </w:pPr>
      <w:r w:rsidRPr="007846B2">
        <w:rPr>
          <w:rFonts w:ascii="Times New Roman" w:hAnsi="Times New Roman"/>
          <w:i/>
          <w:sz w:val="24"/>
          <w:szCs w:val="24"/>
          <w:lang w:val="en-US"/>
        </w:rPr>
        <w:t>Determining Estimated Value of Public Procurement of Goods</w:t>
      </w:r>
    </w:p>
    <w:p w14:paraId="6097B922" w14:textId="77777777" w:rsidR="004800BA" w:rsidRPr="007846B2" w:rsidRDefault="004800BA" w:rsidP="004800BA">
      <w:pPr>
        <w:spacing w:line="240" w:lineRule="auto"/>
        <w:jc w:val="center"/>
        <w:rPr>
          <w:rFonts w:ascii="Times New Roman" w:hAnsi="Times New Roman"/>
          <w:sz w:val="24"/>
          <w:szCs w:val="24"/>
          <w:lang w:val="en-US"/>
        </w:rPr>
      </w:pPr>
      <w:r w:rsidRPr="007846B2">
        <w:rPr>
          <w:rFonts w:ascii="Times New Roman" w:hAnsi="Times New Roman"/>
          <w:sz w:val="24"/>
          <w:szCs w:val="24"/>
          <w:lang w:val="en-US"/>
        </w:rPr>
        <w:t>Article 65</w:t>
      </w:r>
    </w:p>
    <w:p w14:paraId="37A636A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basis for calculating the estimated public procurement value shall be determined in the following manner:</w:t>
      </w:r>
    </w:p>
    <w:p w14:paraId="7E8A79D4" w14:textId="33144441" w:rsidR="004800BA" w:rsidRPr="00971CD0" w:rsidRDefault="004800BA" w:rsidP="0064781F">
      <w:pPr>
        <w:pStyle w:val="ListParagraph"/>
        <w:numPr>
          <w:ilvl w:val="0"/>
          <w:numId w:val="3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 case of contracts for sale, rental or lease and where the term of contract is 12 months or less, the total estimated contract value for its full duration shall be taken into account, whereas where the term of contract is longer than 12 months, the total</w:t>
      </w:r>
      <w:r w:rsidR="007846B2">
        <w:rPr>
          <w:rFonts w:ascii="Times New Roman" w:hAnsi="Times New Roman"/>
          <w:sz w:val="24"/>
          <w:szCs w:val="24"/>
          <w:lang w:val="en-US"/>
        </w:rPr>
        <w:t xml:space="preserve"> estimated</w:t>
      </w:r>
      <w:r w:rsidRPr="00971CD0">
        <w:rPr>
          <w:rFonts w:ascii="Times New Roman" w:hAnsi="Times New Roman"/>
          <w:sz w:val="24"/>
          <w:szCs w:val="24"/>
          <w:lang w:val="en-US"/>
        </w:rPr>
        <w:t xml:space="preserve"> contract value shall include the estimated value for the first 12 months and the estimated value for the residual period until time limit expiry;</w:t>
      </w:r>
    </w:p>
    <w:p w14:paraId="2170B4D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BD5D166" w14:textId="16C6D640" w:rsidR="004800BA" w:rsidRPr="00971CD0" w:rsidRDefault="004800BA" w:rsidP="0064781F">
      <w:pPr>
        <w:pStyle w:val="ListParagraph"/>
        <w:numPr>
          <w:ilvl w:val="0"/>
          <w:numId w:val="3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in case of contract referred to in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Paragraph being awarded for an indefinite period, and in the event of uncertainty regarding the term for which the contract is awarded, the monthly estimated value of contract multiplied by </w:t>
      </w:r>
      <w:r w:rsidR="00D646D4" w:rsidRPr="007846B2">
        <w:rPr>
          <w:rFonts w:ascii="Times New Roman" w:hAnsi="Times New Roman"/>
          <w:b/>
          <w:sz w:val="24"/>
          <w:szCs w:val="24"/>
          <w:lang w:val="en-US"/>
        </w:rPr>
        <w:t>48</w:t>
      </w:r>
      <w:r w:rsidR="007846B2" w:rsidRPr="007846B2">
        <w:rPr>
          <w:rFonts w:ascii="Times New Roman" w:hAnsi="Times New Roman"/>
          <w:b/>
          <w:sz w:val="24"/>
          <w:szCs w:val="24"/>
          <w:lang w:val="en-US"/>
        </w:rPr>
        <w:t>*</w:t>
      </w:r>
      <w:r w:rsidR="00D646D4" w:rsidRPr="007846B2">
        <w:rPr>
          <w:rFonts w:ascii="Times New Roman" w:hAnsi="Times New Roman"/>
          <w:sz w:val="24"/>
          <w:szCs w:val="24"/>
          <w:lang w:val="en-US"/>
        </w:rPr>
        <w:t xml:space="preserve"> </w:t>
      </w:r>
      <w:r w:rsidRPr="00971CD0">
        <w:rPr>
          <w:rFonts w:ascii="Times New Roman" w:hAnsi="Times New Roman"/>
          <w:sz w:val="24"/>
          <w:szCs w:val="24"/>
          <w:lang w:val="en-US"/>
        </w:rPr>
        <w:t>shall be used.</w:t>
      </w:r>
    </w:p>
    <w:p w14:paraId="54CF3296"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of periodic contracts, and contracts to be extended after the lapse of a certain time limit, the estimated value shall be determined:</w:t>
      </w:r>
    </w:p>
    <w:p w14:paraId="2BD47A23" w14:textId="77777777" w:rsidR="004800BA" w:rsidRPr="00971CD0" w:rsidRDefault="004800BA" w:rsidP="0064781F">
      <w:pPr>
        <w:pStyle w:val="ListParagraph"/>
        <w:numPr>
          <w:ilvl w:val="0"/>
          <w:numId w:val="3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lastRenderedPageBreak/>
        <w:t>based on the value of similar periodic contracts awarded during the previous budget year or during the previous 12 months, adjusted with the expected changes in terms of quantity or value of goods whose procurement is the subject of contract in the period of 12 months, as of the day of the conclusion of the original contract;</w:t>
      </w:r>
    </w:p>
    <w:p w14:paraId="115E5BC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BF454BC" w14:textId="3C99B49D" w:rsidR="004800BA" w:rsidRPr="00971CD0" w:rsidRDefault="004800BA" w:rsidP="0064781F">
      <w:pPr>
        <w:pStyle w:val="ListParagraph"/>
        <w:numPr>
          <w:ilvl w:val="0"/>
          <w:numId w:val="3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based on the total estimated value of similar periodic contracts during 12 months after the first delivery or during the duration of the contract, if its duration is </w:t>
      </w:r>
      <w:r w:rsidR="007846B2">
        <w:rPr>
          <w:rFonts w:ascii="Times New Roman" w:hAnsi="Times New Roman"/>
          <w:sz w:val="24"/>
          <w:szCs w:val="24"/>
          <w:lang w:val="en-US"/>
        </w:rPr>
        <w:t>longer</w:t>
      </w:r>
      <w:r w:rsidRPr="00971CD0">
        <w:rPr>
          <w:rFonts w:ascii="Times New Roman" w:hAnsi="Times New Roman"/>
          <w:sz w:val="24"/>
          <w:szCs w:val="24"/>
          <w:lang w:val="en-US"/>
        </w:rPr>
        <w:t xml:space="preserve"> than 12 months.</w:t>
      </w:r>
    </w:p>
    <w:p w14:paraId="1585D4AC" w14:textId="77777777" w:rsidR="007846B2" w:rsidRPr="00B7667F" w:rsidRDefault="007846B2" w:rsidP="007846B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7638FE8" w14:textId="77777777" w:rsidR="004800BA" w:rsidRPr="00971CD0" w:rsidRDefault="004800BA" w:rsidP="007846B2">
      <w:pPr>
        <w:spacing w:line="240" w:lineRule="auto"/>
        <w:rPr>
          <w:rFonts w:ascii="Times New Roman" w:hAnsi="Times New Roman"/>
          <w:b/>
          <w:sz w:val="24"/>
          <w:szCs w:val="24"/>
          <w:lang w:val="en-US"/>
        </w:rPr>
      </w:pPr>
    </w:p>
    <w:p w14:paraId="6194886D" w14:textId="77777777" w:rsidR="004800BA" w:rsidRPr="007846B2" w:rsidRDefault="004800BA" w:rsidP="004800BA">
      <w:pPr>
        <w:spacing w:line="240" w:lineRule="auto"/>
        <w:jc w:val="center"/>
        <w:rPr>
          <w:rFonts w:ascii="Times New Roman" w:hAnsi="Times New Roman"/>
          <w:i/>
          <w:sz w:val="24"/>
          <w:szCs w:val="24"/>
          <w:lang w:val="en-US"/>
        </w:rPr>
      </w:pPr>
      <w:r w:rsidRPr="007846B2">
        <w:rPr>
          <w:rFonts w:ascii="Times New Roman" w:hAnsi="Times New Roman"/>
          <w:i/>
          <w:sz w:val="24"/>
          <w:szCs w:val="24"/>
          <w:lang w:val="en-US"/>
        </w:rPr>
        <w:t>Determining the Value of the Public Procurement of Services</w:t>
      </w:r>
    </w:p>
    <w:p w14:paraId="1A42B2F0" w14:textId="77777777" w:rsidR="004800BA" w:rsidRPr="007846B2" w:rsidRDefault="004800BA" w:rsidP="004800BA">
      <w:pPr>
        <w:spacing w:line="240" w:lineRule="auto"/>
        <w:jc w:val="center"/>
        <w:rPr>
          <w:rFonts w:ascii="Times New Roman" w:hAnsi="Times New Roman"/>
          <w:sz w:val="24"/>
          <w:szCs w:val="24"/>
          <w:lang w:val="en-US"/>
        </w:rPr>
      </w:pPr>
      <w:r w:rsidRPr="007846B2">
        <w:rPr>
          <w:rFonts w:ascii="Times New Roman" w:hAnsi="Times New Roman"/>
          <w:sz w:val="24"/>
          <w:szCs w:val="24"/>
          <w:lang w:val="en-US"/>
        </w:rPr>
        <w:t>Article 66</w:t>
      </w:r>
    </w:p>
    <w:p w14:paraId="0BD765E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calculating the estimated value of public procurement of services, contracting authority shall include all expenses concerning such service incurred by the bidder.</w:t>
      </w:r>
    </w:p>
    <w:p w14:paraId="616CF1A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b/>
        <w:t>For certain services,</w:t>
      </w:r>
      <w:r w:rsidR="00D646D4">
        <w:rPr>
          <w:rFonts w:ascii="Times New Roman" w:hAnsi="Times New Roman"/>
          <w:sz w:val="24"/>
          <w:szCs w:val="24"/>
          <w:lang w:val="en-US"/>
        </w:rPr>
        <w:t xml:space="preserve"> </w:t>
      </w:r>
      <w:r w:rsidRPr="00971CD0">
        <w:rPr>
          <w:rFonts w:ascii="Times New Roman" w:hAnsi="Times New Roman"/>
          <w:sz w:val="24"/>
          <w:szCs w:val="24"/>
          <w:lang w:val="en-US"/>
        </w:rPr>
        <w:t>contracting authority shall take into account the following amounts:</w:t>
      </w:r>
    </w:p>
    <w:p w14:paraId="2B80AB34" w14:textId="77777777" w:rsidR="004800BA" w:rsidRPr="00971CD0" w:rsidRDefault="004800BA" w:rsidP="0064781F">
      <w:pPr>
        <w:pStyle w:val="ListParagraph"/>
        <w:numPr>
          <w:ilvl w:val="0"/>
          <w:numId w:val="3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insurance services – the premium amount, and other types of payments charged in connection with the service;</w:t>
      </w:r>
    </w:p>
    <w:p w14:paraId="0234C19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CF2525B" w14:textId="77777777" w:rsidR="004800BA" w:rsidRPr="00971CD0" w:rsidRDefault="004800BA" w:rsidP="0064781F">
      <w:pPr>
        <w:pStyle w:val="ListParagraph"/>
        <w:numPr>
          <w:ilvl w:val="0"/>
          <w:numId w:val="3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banking and other financial services – fees, commissions, and other types of payments charged in connection with the service;</w:t>
      </w:r>
    </w:p>
    <w:p w14:paraId="374E4AD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63EE811" w14:textId="4EB5D9DA" w:rsidR="007846B2" w:rsidRDefault="007846B2" w:rsidP="0064781F">
      <w:pPr>
        <w:pStyle w:val="ListParagraph"/>
        <w:numPr>
          <w:ilvl w:val="0"/>
          <w:numId w:val="35"/>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35</w:t>
      </w:r>
      <w:r w:rsidRPr="00217C6E">
        <w:rPr>
          <w:rFonts w:ascii="Times New Roman" w:hAnsi="Times New Roman"/>
          <w:i/>
          <w:sz w:val="24"/>
          <w:szCs w:val="24"/>
        </w:rPr>
        <w:t xml:space="preserve"> of the Law – 68/2015-4</w:t>
      </w:r>
      <w:r>
        <w:rPr>
          <w:rFonts w:ascii="Times New Roman" w:hAnsi="Times New Roman"/>
          <w:i/>
          <w:sz w:val="24"/>
          <w:szCs w:val="24"/>
        </w:rPr>
        <w:t>)</w:t>
      </w:r>
    </w:p>
    <w:p w14:paraId="6659B80E" w14:textId="77777777" w:rsidR="007846B2" w:rsidRPr="007846B2" w:rsidRDefault="007846B2" w:rsidP="007846B2">
      <w:pPr>
        <w:pStyle w:val="ListParagraph"/>
        <w:rPr>
          <w:rFonts w:ascii="Times New Roman" w:hAnsi="Times New Roman"/>
          <w:sz w:val="24"/>
          <w:szCs w:val="24"/>
          <w:lang w:val="en-US"/>
        </w:rPr>
      </w:pPr>
    </w:p>
    <w:p w14:paraId="36E7E546" w14:textId="77777777" w:rsidR="004800BA" w:rsidRPr="00971CD0" w:rsidRDefault="004800BA" w:rsidP="0064781F">
      <w:pPr>
        <w:pStyle w:val="ListParagraph"/>
        <w:numPr>
          <w:ilvl w:val="0"/>
          <w:numId w:val="3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for design services, architectural services, spatial planning and the like – the fee or commission.</w:t>
      </w:r>
    </w:p>
    <w:p w14:paraId="79537F46" w14:textId="07F88268"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61552F">
        <w:rPr>
          <w:rFonts w:ascii="Times New Roman" w:hAnsi="Times New Roman"/>
          <w:sz w:val="24"/>
          <w:szCs w:val="24"/>
          <w:lang w:val="en-US"/>
        </w:rPr>
        <w:t xml:space="preserve"> </w:t>
      </w:r>
      <w:r w:rsidRPr="00971CD0">
        <w:rPr>
          <w:rFonts w:ascii="Times New Roman" w:hAnsi="Times New Roman"/>
          <w:sz w:val="24"/>
          <w:szCs w:val="24"/>
          <w:lang w:val="en-US"/>
        </w:rPr>
        <w:t xml:space="preserve">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determine the estimated value of service due to duration of contract, the value of service shall be determined in the following manner:</w:t>
      </w:r>
    </w:p>
    <w:p w14:paraId="1346A043" w14:textId="72992AB8" w:rsidR="004800BA" w:rsidRPr="00971CD0" w:rsidRDefault="004800BA" w:rsidP="0064781F">
      <w:pPr>
        <w:pStyle w:val="ListParagraph"/>
        <w:numPr>
          <w:ilvl w:val="0"/>
          <w:numId w:val="3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where the period of</w:t>
      </w:r>
      <w:r w:rsidR="0061552F">
        <w:rPr>
          <w:rFonts w:ascii="Times New Roman" w:hAnsi="Times New Roman"/>
          <w:sz w:val="24"/>
          <w:szCs w:val="24"/>
          <w:lang w:val="en-US"/>
        </w:rPr>
        <w:t xml:space="preserve"> </w:t>
      </w:r>
      <w:r w:rsidR="00307E20" w:rsidRPr="00971CD0">
        <w:rPr>
          <w:rFonts w:ascii="Times New Roman" w:hAnsi="Times New Roman"/>
          <w:sz w:val="24"/>
          <w:szCs w:val="24"/>
          <w:lang w:val="en-US"/>
        </w:rPr>
        <w:t xml:space="preserve">contract </w:t>
      </w:r>
      <w:r w:rsidRPr="00971CD0">
        <w:rPr>
          <w:rFonts w:ascii="Times New Roman" w:hAnsi="Times New Roman"/>
          <w:sz w:val="24"/>
          <w:szCs w:val="24"/>
          <w:lang w:val="en-US"/>
        </w:rPr>
        <w:t>duration is definite, and that time frame is 36 months or less, the total value of contract for the entire contracted period;</w:t>
      </w:r>
    </w:p>
    <w:p w14:paraId="177ED95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863F45B" w14:textId="7908C575" w:rsidR="004800BA" w:rsidRPr="00307E20" w:rsidRDefault="004800BA" w:rsidP="0064781F">
      <w:pPr>
        <w:pStyle w:val="ListParagraph"/>
        <w:numPr>
          <w:ilvl w:val="0"/>
          <w:numId w:val="36"/>
        </w:numPr>
        <w:spacing w:line="240" w:lineRule="auto"/>
        <w:ind w:left="0" w:firstLine="360"/>
        <w:jc w:val="both"/>
        <w:rPr>
          <w:rFonts w:ascii="Times New Roman" w:hAnsi="Times New Roman"/>
          <w:b/>
          <w:sz w:val="24"/>
          <w:szCs w:val="24"/>
          <w:lang w:val="en-US"/>
        </w:rPr>
      </w:pPr>
      <w:r w:rsidRPr="00971CD0">
        <w:rPr>
          <w:rFonts w:ascii="Times New Roman" w:hAnsi="Times New Roman"/>
          <w:sz w:val="24"/>
          <w:szCs w:val="24"/>
          <w:lang w:val="en-US"/>
        </w:rPr>
        <w:t>where the period of</w:t>
      </w:r>
      <w:r w:rsidR="0061552F">
        <w:rPr>
          <w:rFonts w:ascii="Times New Roman" w:hAnsi="Times New Roman"/>
          <w:sz w:val="24"/>
          <w:szCs w:val="24"/>
          <w:lang w:val="en-US"/>
        </w:rPr>
        <w:t xml:space="preserve"> </w:t>
      </w:r>
      <w:r w:rsidR="00307E20" w:rsidRPr="00971CD0">
        <w:rPr>
          <w:rFonts w:ascii="Times New Roman" w:hAnsi="Times New Roman"/>
          <w:sz w:val="24"/>
          <w:szCs w:val="24"/>
          <w:lang w:val="en-US"/>
        </w:rPr>
        <w:t xml:space="preserve">contract </w:t>
      </w:r>
      <w:r w:rsidRPr="00971CD0">
        <w:rPr>
          <w:rFonts w:ascii="Times New Roman" w:hAnsi="Times New Roman"/>
          <w:sz w:val="24"/>
          <w:szCs w:val="24"/>
          <w:lang w:val="en-US"/>
        </w:rPr>
        <w:t xml:space="preserve">duration is indefinite, the monthly estimated value multiplied by </w:t>
      </w:r>
      <w:r w:rsidR="007E426A" w:rsidRPr="00307E20">
        <w:rPr>
          <w:rFonts w:ascii="Times New Roman" w:hAnsi="Times New Roman"/>
          <w:b/>
          <w:sz w:val="24"/>
          <w:szCs w:val="24"/>
          <w:lang w:val="en-US"/>
        </w:rPr>
        <w:t>48</w:t>
      </w:r>
      <w:r w:rsidR="00307E20" w:rsidRPr="00307E20">
        <w:rPr>
          <w:rFonts w:ascii="Times New Roman" w:hAnsi="Times New Roman"/>
          <w:b/>
          <w:sz w:val="24"/>
          <w:szCs w:val="24"/>
          <w:lang w:val="en-US"/>
        </w:rPr>
        <w:t>*</w:t>
      </w:r>
      <w:r w:rsidRPr="00307E20">
        <w:rPr>
          <w:rFonts w:ascii="Times New Roman" w:hAnsi="Times New Roman"/>
          <w:b/>
          <w:sz w:val="24"/>
          <w:szCs w:val="24"/>
          <w:lang w:val="en-US"/>
        </w:rPr>
        <w:t>.</w:t>
      </w:r>
    </w:p>
    <w:p w14:paraId="42293858" w14:textId="77777777" w:rsidR="00307E20" w:rsidRPr="00B7667F" w:rsidRDefault="00307E20" w:rsidP="00307E2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2DA23188" w14:textId="77777777" w:rsidR="004800BA" w:rsidRPr="00971CD0" w:rsidRDefault="004800BA" w:rsidP="00307E20">
      <w:pPr>
        <w:spacing w:line="240" w:lineRule="auto"/>
        <w:rPr>
          <w:rFonts w:ascii="Times New Roman" w:hAnsi="Times New Roman"/>
          <w:b/>
          <w:sz w:val="24"/>
          <w:szCs w:val="24"/>
          <w:lang w:val="en-US"/>
        </w:rPr>
      </w:pPr>
    </w:p>
    <w:p w14:paraId="42530C97" w14:textId="77777777" w:rsidR="004800BA" w:rsidRPr="00307E20" w:rsidRDefault="004800BA" w:rsidP="004800BA">
      <w:pPr>
        <w:spacing w:line="240" w:lineRule="auto"/>
        <w:jc w:val="center"/>
        <w:rPr>
          <w:rFonts w:ascii="Times New Roman" w:hAnsi="Times New Roman"/>
          <w:i/>
          <w:sz w:val="24"/>
          <w:szCs w:val="24"/>
          <w:lang w:val="en-US"/>
        </w:rPr>
      </w:pPr>
      <w:r w:rsidRPr="00307E20">
        <w:rPr>
          <w:rFonts w:ascii="Times New Roman" w:hAnsi="Times New Roman"/>
          <w:i/>
          <w:sz w:val="24"/>
          <w:szCs w:val="24"/>
          <w:lang w:val="en-US"/>
        </w:rPr>
        <w:t>Determining the Value of Public Procurement of Works</w:t>
      </w:r>
    </w:p>
    <w:p w14:paraId="0716E310" w14:textId="77777777" w:rsidR="004800BA" w:rsidRPr="00307E20" w:rsidRDefault="004800BA" w:rsidP="004800BA">
      <w:pPr>
        <w:spacing w:line="240" w:lineRule="auto"/>
        <w:jc w:val="center"/>
        <w:rPr>
          <w:rFonts w:ascii="Times New Roman" w:hAnsi="Times New Roman"/>
          <w:sz w:val="24"/>
          <w:szCs w:val="24"/>
          <w:lang w:val="en-US"/>
        </w:rPr>
      </w:pPr>
      <w:r w:rsidRPr="00307E20">
        <w:rPr>
          <w:rFonts w:ascii="Times New Roman" w:hAnsi="Times New Roman"/>
          <w:sz w:val="24"/>
          <w:szCs w:val="24"/>
          <w:lang w:val="en-US"/>
        </w:rPr>
        <w:t>Article 67</w:t>
      </w:r>
    </w:p>
    <w:p w14:paraId="1411870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The estimated value of public procurement of works shall be determined by taking the total works value as the basis for calculating the value of public procurement of works.</w:t>
      </w:r>
    </w:p>
    <w:p w14:paraId="7F74C89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determining the estimated value of public procurement of works, contracting authority shall include in the value of works also the value of all goods and services necessary for execution of the works contract.</w:t>
      </w:r>
    </w:p>
    <w:p w14:paraId="3E402E8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Besides the estimated value, in the decision on initiating the procedure contracting authority has to separately state the value of material, goods and services that it supplies itself.</w:t>
      </w:r>
    </w:p>
    <w:p w14:paraId="3F4603FA" w14:textId="77777777" w:rsidR="004800BA" w:rsidRPr="00971CD0" w:rsidRDefault="004800BA" w:rsidP="004800BA">
      <w:pPr>
        <w:spacing w:line="240" w:lineRule="auto"/>
        <w:jc w:val="both"/>
        <w:rPr>
          <w:rFonts w:ascii="Times New Roman" w:hAnsi="Times New Roman"/>
          <w:sz w:val="24"/>
          <w:szCs w:val="24"/>
          <w:lang w:val="en-US"/>
        </w:rPr>
      </w:pPr>
    </w:p>
    <w:p w14:paraId="109EE302" w14:textId="42636BB3" w:rsidR="004800BA" w:rsidRPr="00307E20" w:rsidRDefault="004800BA" w:rsidP="004800BA">
      <w:pPr>
        <w:spacing w:after="0" w:line="240" w:lineRule="auto"/>
        <w:jc w:val="center"/>
        <w:rPr>
          <w:rFonts w:ascii="Times New Roman" w:hAnsi="Times New Roman"/>
          <w:i/>
          <w:sz w:val="24"/>
          <w:szCs w:val="24"/>
          <w:lang w:val="en-US"/>
        </w:rPr>
      </w:pPr>
      <w:r w:rsidRPr="00307E20">
        <w:rPr>
          <w:rFonts w:ascii="Times New Roman" w:hAnsi="Times New Roman"/>
          <w:i/>
          <w:sz w:val="24"/>
          <w:szCs w:val="24"/>
          <w:lang w:val="en-US"/>
        </w:rPr>
        <w:t>Determining the Public Procurement Value in Lots</w:t>
      </w:r>
    </w:p>
    <w:p w14:paraId="3A777C99" w14:textId="77777777" w:rsidR="004800BA" w:rsidRPr="00307E20" w:rsidRDefault="004800BA" w:rsidP="004800BA">
      <w:pPr>
        <w:spacing w:after="0" w:line="240" w:lineRule="auto"/>
        <w:jc w:val="center"/>
        <w:rPr>
          <w:rFonts w:ascii="Times New Roman" w:hAnsi="Times New Roman"/>
          <w:sz w:val="24"/>
          <w:szCs w:val="24"/>
          <w:lang w:val="en-US"/>
        </w:rPr>
      </w:pPr>
    </w:p>
    <w:p w14:paraId="14F3CE41" w14:textId="77777777" w:rsidR="004800BA" w:rsidRPr="00307E20" w:rsidRDefault="004800BA" w:rsidP="004800BA">
      <w:pPr>
        <w:spacing w:line="240" w:lineRule="auto"/>
        <w:jc w:val="center"/>
        <w:rPr>
          <w:rFonts w:ascii="Times New Roman" w:hAnsi="Times New Roman"/>
          <w:sz w:val="24"/>
          <w:szCs w:val="24"/>
          <w:lang w:val="en-US"/>
        </w:rPr>
      </w:pPr>
      <w:r w:rsidRPr="00307E20">
        <w:rPr>
          <w:rFonts w:ascii="Times New Roman" w:hAnsi="Times New Roman"/>
          <w:sz w:val="24"/>
          <w:szCs w:val="24"/>
          <w:lang w:val="en-US"/>
        </w:rPr>
        <w:t>Article 68</w:t>
      </w:r>
    </w:p>
    <w:p w14:paraId="683C50D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the subject of public procurement is subdivided into separate lots, contracting authority shall determine the estimated value of each lot separately.</w:t>
      </w:r>
    </w:p>
    <w:p w14:paraId="6CF5BE3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estimated value of public procurement subdivided into lots shall include the value of all lots over the contract period.</w:t>
      </w:r>
    </w:p>
    <w:p w14:paraId="2A8F1EB8" w14:textId="407C159B"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authorities </w:t>
      </w:r>
      <w:r w:rsidR="00307E20">
        <w:rPr>
          <w:rFonts w:ascii="Times New Roman" w:hAnsi="Times New Roman"/>
          <w:sz w:val="24"/>
          <w:szCs w:val="24"/>
          <w:lang w:val="en-US"/>
        </w:rPr>
        <w:t xml:space="preserve">may </w:t>
      </w:r>
      <w:r w:rsidRPr="00971CD0">
        <w:rPr>
          <w:rFonts w:ascii="Times New Roman" w:hAnsi="Times New Roman"/>
          <w:sz w:val="24"/>
          <w:szCs w:val="24"/>
          <w:lang w:val="en-US"/>
        </w:rPr>
        <w:t xml:space="preserve">not apply the low-value public procurement procedure, that is, avoid the application of this Law, for one separate lot, </w:t>
      </w:r>
      <w:r w:rsidR="00307E20">
        <w:rPr>
          <w:rFonts w:ascii="Times New Roman" w:hAnsi="Times New Roman"/>
          <w:sz w:val="24"/>
          <w:szCs w:val="24"/>
          <w:lang w:val="en-US"/>
        </w:rPr>
        <w:t>where</w:t>
      </w:r>
      <w:r w:rsidRPr="00971CD0">
        <w:rPr>
          <w:rFonts w:ascii="Times New Roman" w:hAnsi="Times New Roman"/>
          <w:sz w:val="24"/>
          <w:szCs w:val="24"/>
          <w:lang w:val="en-US"/>
        </w:rPr>
        <w:t xml:space="preserve"> the total value of all lots is higher than the amount in Article 39, Paragraph 1 of this Law.</w:t>
      </w:r>
    </w:p>
    <w:p w14:paraId="4F9A517C" w14:textId="77777777" w:rsidR="004800BA" w:rsidRPr="00971CD0" w:rsidRDefault="004800BA" w:rsidP="004800BA">
      <w:pPr>
        <w:spacing w:line="240" w:lineRule="auto"/>
        <w:jc w:val="both"/>
        <w:rPr>
          <w:rFonts w:ascii="Times New Roman" w:hAnsi="Times New Roman"/>
          <w:sz w:val="24"/>
          <w:szCs w:val="24"/>
          <w:lang w:val="en-US"/>
        </w:rPr>
      </w:pPr>
    </w:p>
    <w:p w14:paraId="6E34D750" w14:textId="77777777" w:rsidR="004800BA" w:rsidRPr="00307E20" w:rsidRDefault="004800BA" w:rsidP="004800BA">
      <w:pPr>
        <w:spacing w:line="240" w:lineRule="auto"/>
        <w:jc w:val="center"/>
        <w:rPr>
          <w:rFonts w:ascii="Times New Roman" w:hAnsi="Times New Roman"/>
          <w:i/>
          <w:sz w:val="24"/>
          <w:szCs w:val="24"/>
          <w:lang w:val="en-US"/>
        </w:rPr>
      </w:pPr>
      <w:r w:rsidRPr="00307E20">
        <w:rPr>
          <w:rFonts w:ascii="Times New Roman" w:hAnsi="Times New Roman"/>
          <w:i/>
          <w:sz w:val="24"/>
          <w:szCs w:val="24"/>
          <w:lang w:val="en-US"/>
        </w:rPr>
        <w:t>Determining the Estimated Value in Individual Procedures</w:t>
      </w:r>
    </w:p>
    <w:p w14:paraId="7C350D06" w14:textId="77777777" w:rsidR="004800BA" w:rsidRPr="00307E20" w:rsidRDefault="004800BA" w:rsidP="004800BA">
      <w:pPr>
        <w:spacing w:line="240" w:lineRule="auto"/>
        <w:jc w:val="center"/>
        <w:rPr>
          <w:rFonts w:ascii="Times New Roman" w:hAnsi="Times New Roman"/>
          <w:sz w:val="24"/>
          <w:szCs w:val="24"/>
          <w:lang w:val="en-US"/>
        </w:rPr>
      </w:pPr>
      <w:r w:rsidRPr="00307E20">
        <w:rPr>
          <w:rFonts w:ascii="Times New Roman" w:hAnsi="Times New Roman"/>
          <w:sz w:val="24"/>
          <w:szCs w:val="24"/>
          <w:lang w:val="en-US"/>
        </w:rPr>
        <w:t>Article 69</w:t>
      </w:r>
    </w:p>
    <w:p w14:paraId="1A418DD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cases of qualification procedure, framework agreement, and dynamic procurement system, the estimated public procurement value shall be determined as the value of all contracts foreseen during the validity of the list of candidates, of the framework agreement, or of the dynamic procurement system.</w:t>
      </w:r>
    </w:p>
    <w:p w14:paraId="5FEBA29C" w14:textId="77777777" w:rsidR="004800BA" w:rsidRPr="00971CD0" w:rsidRDefault="004800BA" w:rsidP="004800BA">
      <w:pPr>
        <w:spacing w:line="240" w:lineRule="auto"/>
        <w:jc w:val="center"/>
        <w:rPr>
          <w:rFonts w:ascii="Times New Roman" w:hAnsi="Times New Roman"/>
          <w:sz w:val="24"/>
          <w:szCs w:val="24"/>
          <w:lang w:val="en-US"/>
        </w:rPr>
      </w:pPr>
    </w:p>
    <w:p w14:paraId="6DCA2046"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Technical Specifications</w:t>
      </w:r>
    </w:p>
    <w:p w14:paraId="7E4502F4"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388F4FA4" w14:textId="77777777" w:rsidR="004800BA" w:rsidRPr="00307E20" w:rsidRDefault="004800BA" w:rsidP="004800BA">
      <w:pPr>
        <w:pStyle w:val="ListParagraph"/>
        <w:spacing w:line="240" w:lineRule="auto"/>
        <w:jc w:val="center"/>
        <w:rPr>
          <w:rFonts w:ascii="Times New Roman" w:hAnsi="Times New Roman"/>
          <w:i/>
          <w:sz w:val="24"/>
          <w:szCs w:val="24"/>
          <w:lang w:val="en-US"/>
        </w:rPr>
      </w:pPr>
      <w:r w:rsidRPr="00307E20">
        <w:rPr>
          <w:rFonts w:ascii="Times New Roman" w:hAnsi="Times New Roman"/>
          <w:i/>
          <w:sz w:val="24"/>
          <w:szCs w:val="24"/>
          <w:lang w:val="en-US"/>
        </w:rPr>
        <w:t>Common Rules on Technical Specifications</w:t>
      </w:r>
    </w:p>
    <w:p w14:paraId="6CEF09F0" w14:textId="77777777" w:rsidR="004800BA" w:rsidRPr="00307E20" w:rsidRDefault="004800BA" w:rsidP="004800BA">
      <w:pPr>
        <w:pStyle w:val="ListParagraph"/>
        <w:spacing w:line="240" w:lineRule="auto"/>
        <w:jc w:val="center"/>
        <w:rPr>
          <w:rFonts w:ascii="Times New Roman" w:hAnsi="Times New Roman"/>
          <w:sz w:val="24"/>
          <w:szCs w:val="24"/>
          <w:lang w:val="en-US"/>
        </w:rPr>
      </w:pPr>
    </w:p>
    <w:p w14:paraId="295D2158" w14:textId="77777777" w:rsidR="004800BA" w:rsidRPr="00307E20" w:rsidRDefault="004800BA" w:rsidP="004800BA">
      <w:pPr>
        <w:pStyle w:val="ListParagraph"/>
        <w:spacing w:line="240" w:lineRule="auto"/>
        <w:jc w:val="center"/>
        <w:rPr>
          <w:rFonts w:ascii="Times New Roman" w:hAnsi="Times New Roman"/>
          <w:sz w:val="24"/>
          <w:szCs w:val="24"/>
          <w:lang w:val="en-US"/>
        </w:rPr>
      </w:pPr>
      <w:r w:rsidRPr="00307E20">
        <w:rPr>
          <w:rFonts w:ascii="Times New Roman" w:hAnsi="Times New Roman"/>
          <w:sz w:val="24"/>
          <w:szCs w:val="24"/>
          <w:lang w:val="en-US"/>
        </w:rPr>
        <w:t>Article 70</w:t>
      </w:r>
    </w:p>
    <w:p w14:paraId="74D4E8D5" w14:textId="77777777" w:rsidR="004800BA" w:rsidRPr="00971CD0" w:rsidRDefault="004800BA" w:rsidP="004800BA">
      <w:pPr>
        <w:pStyle w:val="ListParagraph"/>
        <w:spacing w:line="240" w:lineRule="auto"/>
        <w:jc w:val="both"/>
        <w:rPr>
          <w:rFonts w:ascii="Times New Roman" w:hAnsi="Times New Roman"/>
          <w:b/>
          <w:sz w:val="24"/>
          <w:szCs w:val="24"/>
          <w:lang w:val="en-US"/>
        </w:rPr>
      </w:pPr>
    </w:p>
    <w:p w14:paraId="26F5389A"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Technical specifications and design documents, for the purpose of this Law, are technical requirements which are mandatory and integral part of tender documents;</w:t>
      </w:r>
      <w:r w:rsidR="007E426A">
        <w:rPr>
          <w:rFonts w:ascii="Times New Roman" w:hAnsi="Times New Roman"/>
          <w:sz w:val="24"/>
          <w:szCs w:val="24"/>
          <w:lang w:val="en-US"/>
        </w:rPr>
        <w:t xml:space="preserve"> </w:t>
      </w:r>
      <w:r w:rsidRPr="00971CD0">
        <w:rPr>
          <w:rFonts w:ascii="Times New Roman" w:hAnsi="Times New Roman"/>
          <w:sz w:val="24"/>
          <w:szCs w:val="24"/>
          <w:lang w:val="en-US"/>
        </w:rPr>
        <w:t xml:space="preserve">they determine and describe characteristics of goods, services or works. They must ensure that the goods, services or </w:t>
      </w:r>
      <w:r w:rsidRPr="00971CD0">
        <w:rPr>
          <w:rFonts w:ascii="Times New Roman" w:hAnsi="Times New Roman"/>
          <w:sz w:val="24"/>
          <w:szCs w:val="24"/>
          <w:lang w:val="en-US"/>
        </w:rPr>
        <w:lastRenderedPageBreak/>
        <w:t>works to be procured, are described objectively and in the way</w:t>
      </w:r>
      <w:r w:rsidR="007E426A">
        <w:rPr>
          <w:rFonts w:ascii="Times New Roman" w:hAnsi="Times New Roman"/>
          <w:sz w:val="24"/>
          <w:szCs w:val="24"/>
          <w:lang w:val="en-US"/>
        </w:rPr>
        <w:t xml:space="preserve"> </w:t>
      </w:r>
      <w:r w:rsidRPr="00971CD0">
        <w:rPr>
          <w:rFonts w:ascii="Times New Roman" w:hAnsi="Times New Roman"/>
          <w:sz w:val="24"/>
          <w:szCs w:val="24"/>
          <w:lang w:val="en-US"/>
        </w:rPr>
        <w:t>that</w:t>
      </w:r>
      <w:r w:rsidR="007E426A">
        <w:rPr>
          <w:rFonts w:ascii="Times New Roman" w:hAnsi="Times New Roman"/>
          <w:sz w:val="24"/>
          <w:szCs w:val="24"/>
          <w:lang w:val="en-US"/>
        </w:rPr>
        <w:t xml:space="preserve"> </w:t>
      </w:r>
      <w:r w:rsidRPr="00971CD0">
        <w:rPr>
          <w:rFonts w:ascii="Times New Roman" w:hAnsi="Times New Roman"/>
          <w:sz w:val="24"/>
          <w:szCs w:val="24"/>
          <w:lang w:val="en-US"/>
        </w:rPr>
        <w:t>meets the needs of contracting authority.</w:t>
      </w:r>
    </w:p>
    <w:p w14:paraId="2889444A"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procurement of goods and services,</w:t>
      </w:r>
      <w:r w:rsidR="007E426A">
        <w:rPr>
          <w:rFonts w:ascii="Times New Roman" w:hAnsi="Times New Roman"/>
          <w:sz w:val="24"/>
          <w:szCs w:val="24"/>
          <w:lang w:val="en-US"/>
        </w:rPr>
        <w:t xml:space="preserve"> </w:t>
      </w:r>
      <w:r w:rsidRPr="00971CD0">
        <w:rPr>
          <w:rFonts w:ascii="Times New Roman" w:hAnsi="Times New Roman"/>
          <w:sz w:val="24"/>
          <w:szCs w:val="24"/>
          <w:lang w:val="en-US"/>
        </w:rPr>
        <w:t>technical specifications determine characteristics of goods and services such as the dimensions, level of quality, including methods for quality assurance, safety, level of environmental impact, energy consumption, consumption of other vital resources while using the product, accessibility for all users (including accessibility for disabled persons) and compliance assessment, use of product, as well as other characteristics concerning the product such as the name under which the product is sold, terminology, designation, testing and methods of testing, package, marking and labeling, production process and the procedure of compliance assessment.</w:t>
      </w:r>
    </w:p>
    <w:p w14:paraId="350D8447"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procurement of works, besides characteristics determined in Paragraph 2 of this Article, technical specifications may contain regulations on projects and calculation of expenses, testing, inspection and conditions for transfer, and the techniques and method of construction.</w:t>
      </w:r>
    </w:p>
    <w:p w14:paraId="629876E0" w14:textId="7355AFD3"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in its tender documents has to state </w:t>
      </w:r>
      <w:r w:rsidR="00307E20">
        <w:rPr>
          <w:rFonts w:ascii="Times New Roman" w:hAnsi="Times New Roman"/>
          <w:sz w:val="24"/>
          <w:szCs w:val="24"/>
          <w:lang w:val="en-US"/>
        </w:rPr>
        <w:t xml:space="preserve">the </w:t>
      </w:r>
      <w:r w:rsidRPr="00971CD0">
        <w:rPr>
          <w:rFonts w:ascii="Times New Roman" w:hAnsi="Times New Roman"/>
          <w:sz w:val="24"/>
          <w:szCs w:val="24"/>
          <w:lang w:val="en-US"/>
        </w:rPr>
        <w:t>technical specifications that refer to each individual public procurement.</w:t>
      </w:r>
    </w:p>
    <w:p w14:paraId="0E155C79" w14:textId="77777777" w:rsidR="004800BA" w:rsidRPr="00971CD0" w:rsidRDefault="004800BA" w:rsidP="004800BA">
      <w:pPr>
        <w:spacing w:line="240" w:lineRule="auto"/>
        <w:ind w:firstLine="720"/>
        <w:jc w:val="both"/>
        <w:rPr>
          <w:rFonts w:ascii="Times New Roman" w:hAnsi="Times New Roman"/>
          <w:sz w:val="24"/>
          <w:szCs w:val="24"/>
          <w:lang w:val="en-US"/>
        </w:rPr>
      </w:pPr>
    </w:p>
    <w:p w14:paraId="6489536A" w14:textId="77777777" w:rsidR="004800BA" w:rsidRPr="00307E20" w:rsidRDefault="004800BA" w:rsidP="004800BA">
      <w:pPr>
        <w:spacing w:line="240" w:lineRule="auto"/>
        <w:ind w:firstLine="720"/>
        <w:jc w:val="center"/>
        <w:rPr>
          <w:rFonts w:ascii="Times New Roman" w:hAnsi="Times New Roman"/>
          <w:i/>
          <w:sz w:val="24"/>
          <w:szCs w:val="24"/>
          <w:lang w:val="en-US"/>
        </w:rPr>
      </w:pPr>
      <w:r w:rsidRPr="00307E20">
        <w:rPr>
          <w:rFonts w:ascii="Times New Roman" w:hAnsi="Times New Roman"/>
          <w:i/>
          <w:sz w:val="24"/>
          <w:szCs w:val="24"/>
          <w:lang w:val="en-US"/>
        </w:rPr>
        <w:t>Determining Technical Specifications</w:t>
      </w:r>
    </w:p>
    <w:p w14:paraId="0351F1F6" w14:textId="77777777" w:rsidR="004800BA" w:rsidRPr="00307E20" w:rsidRDefault="004800BA" w:rsidP="004800BA">
      <w:pPr>
        <w:spacing w:line="240" w:lineRule="auto"/>
        <w:ind w:firstLine="720"/>
        <w:jc w:val="center"/>
        <w:rPr>
          <w:rFonts w:ascii="Times New Roman" w:hAnsi="Times New Roman"/>
          <w:sz w:val="24"/>
          <w:szCs w:val="24"/>
          <w:lang w:val="en-US"/>
        </w:rPr>
      </w:pPr>
      <w:r w:rsidRPr="00307E20">
        <w:rPr>
          <w:rFonts w:ascii="Times New Roman" w:hAnsi="Times New Roman"/>
          <w:sz w:val="24"/>
          <w:szCs w:val="24"/>
          <w:lang w:val="en-US"/>
        </w:rPr>
        <w:t>Article 71</w:t>
      </w:r>
    </w:p>
    <w:p w14:paraId="79BC25C8" w14:textId="77777777" w:rsidR="004800BA" w:rsidRPr="00971CD0" w:rsidRDefault="004800BA" w:rsidP="0061552F">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define technical specifications by applying one of the following</w:t>
      </w:r>
      <w:r w:rsidR="00E0628C">
        <w:rPr>
          <w:rFonts w:ascii="Times New Roman" w:hAnsi="Times New Roman"/>
          <w:sz w:val="24"/>
          <w:szCs w:val="24"/>
          <w:lang w:val="en-US"/>
        </w:rPr>
        <w:t xml:space="preserve"> </w:t>
      </w:r>
      <w:r w:rsidRPr="00971CD0">
        <w:rPr>
          <w:rFonts w:ascii="Times New Roman" w:hAnsi="Times New Roman"/>
          <w:sz w:val="24"/>
          <w:szCs w:val="24"/>
          <w:lang w:val="en-US"/>
        </w:rPr>
        <w:t>ways:</w:t>
      </w:r>
    </w:p>
    <w:p w14:paraId="42026B6F" w14:textId="77777777" w:rsidR="004800BA" w:rsidRPr="00971CD0" w:rsidRDefault="004800BA" w:rsidP="0064781F">
      <w:pPr>
        <w:pStyle w:val="ListParagraph"/>
        <w:numPr>
          <w:ilvl w:val="0"/>
          <w:numId w:val="37"/>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with reference to technical specifications under Article 70 of this Law and reference to Serbian, European, international or other standards and related documents, and each reference must be accompanied by the words “or equivalent”;</w:t>
      </w:r>
    </w:p>
    <w:p w14:paraId="71E062F4"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8411E7B" w14:textId="77777777" w:rsidR="004800BA" w:rsidRPr="00971CD0" w:rsidRDefault="004800BA" w:rsidP="0064781F">
      <w:pPr>
        <w:pStyle w:val="ListParagraph"/>
        <w:numPr>
          <w:ilvl w:val="0"/>
          <w:numId w:val="37"/>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in the form of characteristics or functional requirements, which can include environmental characteristics and requirements concerning energy efficiency and which must be sufficiently specified and clear so that the bidders could prepare adequate bids and so that the contracting authorities could procure goods, services or works adequate to their objective needs;</w:t>
      </w:r>
    </w:p>
    <w:p w14:paraId="053B27A2"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496C2840" w14:textId="77777777" w:rsidR="004800BA" w:rsidRPr="00971CD0" w:rsidRDefault="004800BA" w:rsidP="0064781F">
      <w:pPr>
        <w:pStyle w:val="ListParagraph"/>
        <w:numPr>
          <w:ilvl w:val="0"/>
          <w:numId w:val="37"/>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in the form of characteristics or functional requirements, as described under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Paragraph, with reference to specifications and standards or to related documents under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Paragraph; these are considered rebuttable presumptions of fulfillment of such characteristic or functional requirements;</w:t>
      </w:r>
    </w:p>
    <w:p w14:paraId="5550F425"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1DB30191" w14:textId="77777777" w:rsidR="004800BA" w:rsidRPr="00971CD0" w:rsidRDefault="004800BA" w:rsidP="0064781F">
      <w:pPr>
        <w:pStyle w:val="ListParagraph"/>
        <w:numPr>
          <w:ilvl w:val="0"/>
          <w:numId w:val="37"/>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with reference to specifications and standards or related documents under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Paragraph for certain characteristics, and with reference to characteristics or functional requirements under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Paragraph.</w:t>
      </w:r>
    </w:p>
    <w:p w14:paraId="774FCE25"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defining technical specifications in tender documentation, contracting authority shall prescribe mandatory compliance with technical standards for accessibility of disabled persons, so that the technical solution is accessible to all users.</w:t>
      </w:r>
    </w:p>
    <w:p w14:paraId="4BA463AB" w14:textId="23E10DF2" w:rsidR="004800BA" w:rsidRPr="00971CD0" w:rsidRDefault="00FF22FC" w:rsidP="002512BA">
      <w:pPr>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When</w:t>
      </w:r>
      <w:r w:rsidR="004800BA" w:rsidRPr="00971CD0">
        <w:rPr>
          <w:rFonts w:ascii="Times New Roman" w:hAnsi="Times New Roman"/>
          <w:sz w:val="24"/>
          <w:szCs w:val="24"/>
          <w:lang w:val="en-US"/>
        </w:rPr>
        <w:t xml:space="preserve"> defining technical specification as defined in Paragraph 1, </w:t>
      </w:r>
      <w:r w:rsidR="0061552F">
        <w:rPr>
          <w:rFonts w:ascii="Times New Roman" w:hAnsi="Times New Roman"/>
          <w:sz w:val="24"/>
          <w:szCs w:val="24"/>
          <w:lang w:val="en-US"/>
        </w:rPr>
        <w:t>Point</w:t>
      </w:r>
      <w:r w:rsidR="004800BA" w:rsidRPr="00971CD0">
        <w:rPr>
          <w:rFonts w:ascii="Times New Roman" w:hAnsi="Times New Roman"/>
          <w:sz w:val="24"/>
          <w:szCs w:val="24"/>
          <w:lang w:val="en-US"/>
        </w:rPr>
        <w:t xml:space="preserve"> 1) of this Article, contracting authority may not reject a bid on the grounds of fact that the offered goods, services or works do not fulfill the determined requirements regarding the defined specification and the required standards, if the bidder supplies</w:t>
      </w:r>
      <w:r w:rsidR="002512BA">
        <w:rPr>
          <w:rFonts w:ascii="Times New Roman" w:hAnsi="Times New Roman"/>
          <w:sz w:val="24"/>
          <w:szCs w:val="24"/>
          <w:lang w:val="en-US"/>
        </w:rPr>
        <w:t xml:space="preserve"> </w:t>
      </w:r>
      <w:r w:rsidR="004800BA" w:rsidRPr="00971CD0">
        <w:rPr>
          <w:rFonts w:ascii="Times New Roman" w:hAnsi="Times New Roman"/>
          <w:sz w:val="24"/>
          <w:szCs w:val="24"/>
          <w:lang w:val="en-US"/>
        </w:rPr>
        <w:t>adequate evidence that the solutions it offers fulfills the requirements from specification and the required standard in the substantially equal way.</w:t>
      </w:r>
    </w:p>
    <w:p w14:paraId="7C906545" w14:textId="6690C6E9" w:rsidR="004800BA" w:rsidRPr="00971CD0" w:rsidRDefault="00FF22FC" w:rsidP="002512BA">
      <w:pPr>
        <w:spacing w:line="240" w:lineRule="auto"/>
        <w:jc w:val="both"/>
        <w:rPr>
          <w:rFonts w:ascii="Times New Roman" w:hAnsi="Times New Roman"/>
          <w:sz w:val="24"/>
          <w:szCs w:val="24"/>
          <w:lang w:val="en-US"/>
        </w:rPr>
      </w:pPr>
      <w:r>
        <w:rPr>
          <w:rFonts w:ascii="Times New Roman" w:hAnsi="Times New Roman"/>
          <w:sz w:val="24"/>
          <w:szCs w:val="24"/>
          <w:lang w:val="en-US"/>
        </w:rPr>
        <w:t>When</w:t>
      </w:r>
      <w:r w:rsidR="004800BA" w:rsidRPr="00971CD0">
        <w:rPr>
          <w:rFonts w:ascii="Times New Roman" w:hAnsi="Times New Roman"/>
          <w:sz w:val="24"/>
          <w:szCs w:val="24"/>
          <w:lang w:val="en-US"/>
        </w:rPr>
        <w:t xml:space="preserve"> defining technical specification as defined in Paragraph 1, </w:t>
      </w:r>
      <w:r w:rsidR="0061552F">
        <w:rPr>
          <w:rFonts w:ascii="Times New Roman" w:hAnsi="Times New Roman"/>
          <w:sz w:val="24"/>
          <w:szCs w:val="24"/>
          <w:lang w:val="en-US"/>
        </w:rPr>
        <w:t>Point</w:t>
      </w:r>
      <w:r w:rsidR="004800BA" w:rsidRPr="00971CD0">
        <w:rPr>
          <w:rFonts w:ascii="Times New Roman" w:hAnsi="Times New Roman"/>
          <w:sz w:val="24"/>
          <w:szCs w:val="24"/>
          <w:lang w:val="en-US"/>
        </w:rPr>
        <w:t xml:space="preserve"> 2) of this Article, contracting authority may not reject a bid, if the bidder supplies</w:t>
      </w:r>
      <w:r w:rsidR="002512BA">
        <w:rPr>
          <w:rFonts w:ascii="Times New Roman" w:hAnsi="Times New Roman"/>
          <w:sz w:val="24"/>
          <w:szCs w:val="24"/>
          <w:lang w:val="en-US"/>
        </w:rPr>
        <w:t xml:space="preserve"> </w:t>
      </w:r>
      <w:r w:rsidR="004800BA" w:rsidRPr="00971CD0">
        <w:rPr>
          <w:rFonts w:ascii="Times New Roman" w:hAnsi="Times New Roman"/>
          <w:sz w:val="24"/>
          <w:szCs w:val="24"/>
          <w:lang w:val="en-US"/>
        </w:rPr>
        <w:t>adequate evidence that the offered goods, services or works meet Serbian, European, international or other standards or related documents, and if the bidder proves that these standards fulfill the required characteristics or functional requirements.</w:t>
      </w:r>
    </w:p>
    <w:p w14:paraId="4A89F337" w14:textId="7162DCC5"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As adequate evidence under Paragraphs 3 and 4 of this Article </w:t>
      </w:r>
      <w:r w:rsidR="00FF22FC">
        <w:rPr>
          <w:rFonts w:ascii="Times New Roman" w:hAnsi="Times New Roman"/>
          <w:sz w:val="24"/>
          <w:szCs w:val="24"/>
          <w:lang w:val="en-US"/>
        </w:rPr>
        <w:t>may</w:t>
      </w:r>
      <w:r w:rsidR="002512BA">
        <w:rPr>
          <w:rFonts w:ascii="Times New Roman" w:hAnsi="Times New Roman"/>
          <w:sz w:val="24"/>
          <w:szCs w:val="24"/>
          <w:lang w:val="en-US"/>
        </w:rPr>
        <w:t xml:space="preserve"> </w:t>
      </w:r>
      <w:r w:rsidRPr="00971CD0">
        <w:rPr>
          <w:rFonts w:ascii="Times New Roman" w:hAnsi="Times New Roman"/>
          <w:sz w:val="24"/>
          <w:szCs w:val="24"/>
          <w:lang w:val="en-US"/>
        </w:rPr>
        <w:t>be</w:t>
      </w:r>
      <w:r w:rsidR="002512BA">
        <w:rPr>
          <w:rFonts w:ascii="Times New Roman" w:hAnsi="Times New Roman"/>
          <w:sz w:val="24"/>
          <w:szCs w:val="24"/>
          <w:lang w:val="en-US"/>
        </w:rPr>
        <w:t xml:space="preserve"> </w:t>
      </w:r>
      <w:r w:rsidRPr="00971CD0">
        <w:rPr>
          <w:rFonts w:ascii="Times New Roman" w:hAnsi="Times New Roman"/>
          <w:sz w:val="24"/>
          <w:szCs w:val="24"/>
          <w:lang w:val="en-US"/>
        </w:rPr>
        <w:t>used confirmation, manufacturer’s technical file, or testing report issued by authorized organization.</w:t>
      </w:r>
    </w:p>
    <w:p w14:paraId="2944553B"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Notwithstanding the provisions of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Article, if technical regulation refers to Serbian standard, such standard shall be mandatory and applicable as the technical regulation, without mentioning the words “or equivalent”.</w:t>
      </w:r>
    </w:p>
    <w:p w14:paraId="3D868084"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competent ministry shall establish whether there are in place technical regulations and standards referred to in Paragraph 6 of this Article.</w:t>
      </w:r>
    </w:p>
    <w:p w14:paraId="6BFD17C0"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referred to in Paragraph 6 of this Article, contracting authority shall also accept any other standard which fulfills the requirements under the Serbian standard as well as evidence substantiating it.</w:t>
      </w:r>
    </w:p>
    <w:p w14:paraId="67850BBF" w14:textId="77777777" w:rsidR="004800BA" w:rsidRPr="00971CD0" w:rsidRDefault="004800BA" w:rsidP="004800BA">
      <w:pPr>
        <w:spacing w:line="240" w:lineRule="auto"/>
        <w:ind w:firstLine="720"/>
        <w:jc w:val="both"/>
        <w:rPr>
          <w:rFonts w:ascii="Times New Roman" w:hAnsi="Times New Roman"/>
          <w:sz w:val="24"/>
          <w:szCs w:val="24"/>
          <w:lang w:val="en-US"/>
        </w:rPr>
      </w:pPr>
    </w:p>
    <w:p w14:paraId="762086E9" w14:textId="77777777" w:rsidR="004800BA" w:rsidRPr="00FF22FC" w:rsidRDefault="004800BA" w:rsidP="004800BA">
      <w:pPr>
        <w:spacing w:line="240" w:lineRule="auto"/>
        <w:ind w:left="720"/>
        <w:jc w:val="center"/>
        <w:rPr>
          <w:rFonts w:ascii="Times New Roman" w:hAnsi="Times New Roman"/>
          <w:i/>
          <w:sz w:val="24"/>
          <w:szCs w:val="24"/>
          <w:lang w:val="en-US"/>
        </w:rPr>
      </w:pPr>
      <w:r w:rsidRPr="00FF22FC">
        <w:rPr>
          <w:rFonts w:ascii="Times New Roman" w:hAnsi="Times New Roman"/>
          <w:i/>
          <w:sz w:val="24"/>
          <w:szCs w:val="24"/>
          <w:lang w:val="en-US"/>
        </w:rPr>
        <w:t>Using Technical Specifications</w:t>
      </w:r>
    </w:p>
    <w:p w14:paraId="58E48165" w14:textId="77777777" w:rsidR="004800BA" w:rsidRPr="00FF22FC" w:rsidRDefault="004800BA" w:rsidP="004800BA">
      <w:pPr>
        <w:spacing w:line="240" w:lineRule="auto"/>
        <w:ind w:left="720"/>
        <w:jc w:val="center"/>
        <w:rPr>
          <w:rFonts w:ascii="Times New Roman" w:hAnsi="Times New Roman"/>
          <w:sz w:val="24"/>
          <w:szCs w:val="24"/>
          <w:lang w:val="en-US"/>
        </w:rPr>
      </w:pPr>
      <w:r w:rsidRPr="00FF22FC">
        <w:rPr>
          <w:rFonts w:ascii="Times New Roman" w:hAnsi="Times New Roman"/>
          <w:sz w:val="24"/>
          <w:szCs w:val="24"/>
          <w:lang w:val="en-US"/>
        </w:rPr>
        <w:t>Article 72</w:t>
      </w:r>
    </w:p>
    <w:p w14:paraId="5144D722"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use, or refer to, technical specifications or standards which specify goods, services or works of a specific make, source, or of a particular construction.</w:t>
      </w:r>
    </w:p>
    <w:p w14:paraId="58FE0C37"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indicate in tender documents any particular trade mark, patent, or type, or a specific origin or production.</w:t>
      </w:r>
    </w:p>
    <w:p w14:paraId="25278428"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include in tender documents any provision that would result in favoring or eliminating certain bidders, as referred to under Paragraphs 1 or 2 of this Article, unless contracting authority is unable to describe the subject contract in a way that would make specifications clear enough to bidders.</w:t>
      </w:r>
    </w:p>
    <w:p w14:paraId="7805B4C4"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indication of elements such as trademarks, patents, type or manufacturer must be accompanied by the words “or equivalent”.</w:t>
      </w:r>
    </w:p>
    <w:p w14:paraId="0DF4B2ED" w14:textId="77777777" w:rsidR="004800BA" w:rsidRPr="00971CD0" w:rsidRDefault="004800BA" w:rsidP="004800BA">
      <w:pPr>
        <w:spacing w:line="240" w:lineRule="auto"/>
        <w:ind w:firstLine="720"/>
        <w:jc w:val="both"/>
        <w:rPr>
          <w:rFonts w:ascii="Times New Roman" w:hAnsi="Times New Roman"/>
          <w:sz w:val="24"/>
          <w:szCs w:val="24"/>
          <w:lang w:val="en-US"/>
        </w:rPr>
      </w:pPr>
    </w:p>
    <w:p w14:paraId="3583CBA1" w14:textId="1703AFDA" w:rsidR="00236DE3" w:rsidRDefault="00E4099D" w:rsidP="00236DE3">
      <w:pPr>
        <w:spacing w:line="240" w:lineRule="auto"/>
        <w:ind w:firstLine="720"/>
        <w:jc w:val="center"/>
        <w:rPr>
          <w:rFonts w:ascii="Times New Roman" w:hAnsi="Times New Roman"/>
          <w:b/>
          <w:i/>
          <w:sz w:val="24"/>
          <w:szCs w:val="24"/>
          <w:lang w:val="en-US"/>
        </w:rPr>
      </w:pPr>
      <w:r w:rsidRPr="00E4099D">
        <w:rPr>
          <w:rFonts w:ascii="Times New Roman" w:hAnsi="Times New Roman"/>
          <w:b/>
          <w:i/>
          <w:sz w:val="24"/>
          <w:szCs w:val="24"/>
          <w:lang w:val="en-US"/>
        </w:rPr>
        <w:t xml:space="preserve">Use of </w:t>
      </w:r>
      <w:r w:rsidR="00236DE3" w:rsidRPr="00E4099D">
        <w:rPr>
          <w:rFonts w:ascii="Times New Roman" w:hAnsi="Times New Roman"/>
          <w:b/>
          <w:i/>
          <w:sz w:val="24"/>
          <w:szCs w:val="24"/>
          <w:lang w:val="en-US"/>
        </w:rPr>
        <w:t>Markings</w:t>
      </w:r>
      <w:r w:rsidRPr="00E4099D">
        <w:rPr>
          <w:rFonts w:ascii="Times New Roman" w:hAnsi="Times New Roman"/>
          <w:b/>
          <w:i/>
          <w:sz w:val="24"/>
          <w:szCs w:val="24"/>
          <w:lang w:val="en-US"/>
        </w:rPr>
        <w:t>*</w:t>
      </w:r>
    </w:p>
    <w:p w14:paraId="57D018CE" w14:textId="77777777" w:rsidR="00E4099D" w:rsidRPr="00B7667F" w:rsidRDefault="00E4099D" w:rsidP="00E4099D">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37DED8E" w14:textId="77777777" w:rsidR="00E4099D" w:rsidRPr="00E4099D" w:rsidRDefault="00E4099D" w:rsidP="00E4099D">
      <w:pPr>
        <w:spacing w:line="240" w:lineRule="auto"/>
        <w:rPr>
          <w:rFonts w:ascii="Times New Roman" w:hAnsi="Times New Roman"/>
          <w:b/>
          <w:i/>
          <w:sz w:val="24"/>
          <w:szCs w:val="24"/>
          <w:lang w:val="en-US"/>
        </w:rPr>
      </w:pPr>
    </w:p>
    <w:p w14:paraId="1C27B030" w14:textId="77777777" w:rsidR="00236DE3" w:rsidRPr="00E4099D" w:rsidRDefault="00236DE3" w:rsidP="00236DE3">
      <w:pPr>
        <w:spacing w:line="240" w:lineRule="auto"/>
        <w:ind w:firstLine="720"/>
        <w:jc w:val="center"/>
        <w:rPr>
          <w:rFonts w:ascii="Times New Roman" w:hAnsi="Times New Roman"/>
          <w:b/>
          <w:sz w:val="24"/>
          <w:szCs w:val="24"/>
          <w:lang w:val="en-US"/>
        </w:rPr>
      </w:pPr>
      <w:r w:rsidRPr="00E4099D">
        <w:rPr>
          <w:rFonts w:ascii="Times New Roman" w:hAnsi="Times New Roman"/>
          <w:b/>
          <w:sz w:val="24"/>
          <w:szCs w:val="24"/>
          <w:lang w:val="en-US"/>
        </w:rPr>
        <w:t>Article 73</w:t>
      </w:r>
    </w:p>
    <w:p w14:paraId="399EECF7" w14:textId="23AEB12F" w:rsidR="00236DE3" w:rsidRPr="00E4099D" w:rsidRDefault="00236DE3" w:rsidP="008A7676">
      <w:pPr>
        <w:spacing w:line="240" w:lineRule="auto"/>
        <w:jc w:val="both"/>
        <w:rPr>
          <w:rFonts w:ascii="Times New Roman" w:hAnsi="Times New Roman"/>
          <w:b/>
          <w:sz w:val="24"/>
          <w:szCs w:val="24"/>
          <w:lang w:val="en-US"/>
        </w:rPr>
      </w:pPr>
      <w:r w:rsidRPr="00E4099D">
        <w:rPr>
          <w:rFonts w:ascii="Times New Roman" w:hAnsi="Times New Roman"/>
          <w:b/>
          <w:sz w:val="24"/>
          <w:szCs w:val="24"/>
          <w:lang w:val="en-US"/>
        </w:rPr>
        <w:t xml:space="preserve">Where contracting authority </w:t>
      </w:r>
      <w:r w:rsidR="008A7676" w:rsidRPr="00E4099D">
        <w:rPr>
          <w:rFonts w:ascii="Times New Roman" w:hAnsi="Times New Roman"/>
          <w:b/>
          <w:sz w:val="24"/>
          <w:szCs w:val="24"/>
          <w:lang w:val="en-US"/>
        </w:rPr>
        <w:t>intends to procure goods, services or works having specific environmental, social or other characteristics,</w:t>
      </w:r>
      <w:r w:rsidRPr="00E4099D">
        <w:rPr>
          <w:rFonts w:ascii="Times New Roman" w:hAnsi="Times New Roman"/>
          <w:b/>
          <w:sz w:val="24"/>
          <w:szCs w:val="24"/>
          <w:lang w:val="en-US"/>
        </w:rPr>
        <w:t xml:space="preserve"> </w:t>
      </w:r>
      <w:r w:rsidR="00E4099D" w:rsidRPr="00E4099D">
        <w:rPr>
          <w:rFonts w:ascii="Times New Roman" w:hAnsi="Times New Roman"/>
          <w:b/>
          <w:sz w:val="24"/>
          <w:szCs w:val="24"/>
          <w:lang w:val="en-US"/>
        </w:rPr>
        <w:t xml:space="preserve">it may require certain markings </w:t>
      </w:r>
      <w:r w:rsidR="00CF0B66" w:rsidRPr="00E4099D">
        <w:rPr>
          <w:rFonts w:ascii="Times New Roman" w:hAnsi="Times New Roman"/>
          <w:b/>
          <w:sz w:val="24"/>
          <w:szCs w:val="24"/>
          <w:lang w:val="en-US"/>
        </w:rPr>
        <w:t xml:space="preserve">in the </w:t>
      </w:r>
      <w:r w:rsidRPr="00E4099D">
        <w:rPr>
          <w:rFonts w:ascii="Times New Roman" w:hAnsi="Times New Roman"/>
          <w:b/>
          <w:sz w:val="24"/>
          <w:szCs w:val="24"/>
          <w:lang w:val="en-US"/>
        </w:rPr>
        <w:t>specifications</w:t>
      </w:r>
      <w:r w:rsidR="00CF0B66" w:rsidRPr="00E4099D">
        <w:rPr>
          <w:rFonts w:ascii="Times New Roman" w:hAnsi="Times New Roman"/>
          <w:b/>
          <w:sz w:val="24"/>
          <w:szCs w:val="24"/>
          <w:lang w:val="en-US"/>
        </w:rPr>
        <w:t>, criteria for awarding the contract, or requirements for implementing the contract,</w:t>
      </w:r>
      <w:r w:rsidRPr="00E4099D">
        <w:rPr>
          <w:rFonts w:ascii="Times New Roman" w:hAnsi="Times New Roman"/>
          <w:b/>
          <w:sz w:val="24"/>
          <w:szCs w:val="24"/>
          <w:lang w:val="en-US"/>
        </w:rPr>
        <w:t xml:space="preserve"> </w:t>
      </w:r>
      <w:r w:rsidR="00CF0B66" w:rsidRPr="00E4099D">
        <w:rPr>
          <w:rFonts w:ascii="Times New Roman" w:hAnsi="Times New Roman"/>
          <w:b/>
          <w:sz w:val="24"/>
          <w:szCs w:val="24"/>
          <w:lang w:val="en-US"/>
        </w:rPr>
        <w:t xml:space="preserve">as proof that goods, services or works correspond to the required characteristics, </w:t>
      </w:r>
      <w:r w:rsidRPr="00E4099D">
        <w:rPr>
          <w:rFonts w:ascii="Times New Roman" w:hAnsi="Times New Roman"/>
          <w:b/>
          <w:sz w:val="24"/>
          <w:szCs w:val="24"/>
          <w:lang w:val="en-US"/>
        </w:rPr>
        <w:t xml:space="preserve">providing that </w:t>
      </w:r>
      <w:r w:rsidR="00CF0B66" w:rsidRPr="00E4099D">
        <w:rPr>
          <w:rFonts w:ascii="Times New Roman" w:hAnsi="Times New Roman"/>
          <w:b/>
          <w:sz w:val="24"/>
          <w:szCs w:val="24"/>
          <w:lang w:val="en-US"/>
        </w:rPr>
        <w:t>all the following conditions are met</w:t>
      </w:r>
      <w:r w:rsidRPr="00E4099D">
        <w:rPr>
          <w:rFonts w:ascii="Times New Roman" w:hAnsi="Times New Roman"/>
          <w:b/>
          <w:sz w:val="24"/>
          <w:szCs w:val="24"/>
          <w:lang w:val="en-US"/>
        </w:rPr>
        <w:t>:</w:t>
      </w:r>
      <w:r w:rsidR="00E4099D" w:rsidRPr="00E4099D">
        <w:rPr>
          <w:rFonts w:ascii="Times New Roman" w:hAnsi="Times New Roman"/>
          <w:b/>
          <w:sz w:val="24"/>
          <w:szCs w:val="24"/>
          <w:lang w:val="en-US"/>
        </w:rPr>
        <w:t>*</w:t>
      </w:r>
    </w:p>
    <w:p w14:paraId="20F59D2B" w14:textId="7FD02612" w:rsidR="00C079CC" w:rsidRPr="00EA1FB7" w:rsidRDefault="00BE2443" w:rsidP="0064781F">
      <w:pPr>
        <w:pStyle w:val="ListParagraph"/>
        <w:numPr>
          <w:ilvl w:val="0"/>
          <w:numId w:val="87"/>
        </w:numPr>
        <w:tabs>
          <w:tab w:val="left" w:pos="1134"/>
        </w:tabs>
        <w:spacing w:line="240" w:lineRule="auto"/>
        <w:ind w:left="0" w:firstLine="720"/>
        <w:jc w:val="both"/>
        <w:rPr>
          <w:rFonts w:ascii="Times New Roman" w:hAnsi="Times New Roman"/>
          <w:b/>
          <w:sz w:val="24"/>
          <w:szCs w:val="24"/>
          <w:lang w:val="en-US"/>
        </w:rPr>
      </w:pPr>
      <w:r w:rsidRPr="00EA1FB7">
        <w:rPr>
          <w:rFonts w:ascii="Times New Roman" w:hAnsi="Times New Roman"/>
          <w:b/>
          <w:sz w:val="24"/>
          <w:szCs w:val="24"/>
          <w:lang w:val="en-US"/>
        </w:rPr>
        <w:t>that requirement concerning the marking</w:t>
      </w:r>
      <w:r w:rsidR="00C079CC" w:rsidRPr="00EA1FB7">
        <w:rPr>
          <w:rFonts w:ascii="Times New Roman" w:hAnsi="Times New Roman"/>
          <w:b/>
          <w:sz w:val="24"/>
          <w:szCs w:val="24"/>
          <w:lang w:val="en-US"/>
        </w:rPr>
        <w:t>s</w:t>
      </w:r>
      <w:r w:rsidRPr="00EA1FB7">
        <w:rPr>
          <w:rFonts w:ascii="Times New Roman" w:hAnsi="Times New Roman"/>
          <w:b/>
          <w:sz w:val="24"/>
          <w:szCs w:val="24"/>
          <w:lang w:val="en-US"/>
        </w:rPr>
        <w:t xml:space="preserve"> exclusively applies to criteria related to the subject of public procurement, and that it is appropriate to define the characteristics</w:t>
      </w:r>
      <w:r w:rsidR="00C079CC" w:rsidRPr="00EA1FB7">
        <w:rPr>
          <w:rFonts w:ascii="Times New Roman" w:hAnsi="Times New Roman"/>
          <w:b/>
          <w:sz w:val="24"/>
          <w:szCs w:val="24"/>
          <w:lang w:val="en-US"/>
        </w:rPr>
        <w:t xml:space="preserve"> of the public procurement subject;</w:t>
      </w:r>
      <w:r w:rsidR="00E4099D" w:rsidRPr="00EA1FB7">
        <w:rPr>
          <w:rFonts w:ascii="Times New Roman" w:hAnsi="Times New Roman"/>
          <w:b/>
          <w:sz w:val="24"/>
          <w:szCs w:val="24"/>
          <w:lang w:val="en-US"/>
        </w:rPr>
        <w:t>*</w:t>
      </w:r>
    </w:p>
    <w:p w14:paraId="099B4182" w14:textId="6F51841C" w:rsidR="00236DE3" w:rsidRPr="00EA1FB7" w:rsidRDefault="00C079CC" w:rsidP="0064781F">
      <w:pPr>
        <w:pStyle w:val="ListParagraph"/>
        <w:numPr>
          <w:ilvl w:val="0"/>
          <w:numId w:val="87"/>
        </w:numPr>
        <w:tabs>
          <w:tab w:val="left" w:pos="1134"/>
        </w:tabs>
        <w:spacing w:line="240" w:lineRule="auto"/>
        <w:ind w:left="0" w:firstLine="720"/>
        <w:jc w:val="both"/>
        <w:rPr>
          <w:rFonts w:ascii="Times New Roman" w:hAnsi="Times New Roman"/>
          <w:b/>
          <w:sz w:val="24"/>
          <w:szCs w:val="24"/>
          <w:lang w:val="en-US"/>
        </w:rPr>
      </w:pPr>
      <w:r w:rsidRPr="00EA1FB7">
        <w:rPr>
          <w:rFonts w:ascii="Times New Roman" w:hAnsi="Times New Roman"/>
          <w:b/>
          <w:sz w:val="24"/>
          <w:szCs w:val="24"/>
          <w:lang w:val="en-US"/>
        </w:rPr>
        <w:t>that requirement for markings was determined on the grounds of objectively verifiable and non-discriminatory criteria</w:t>
      </w:r>
      <w:r w:rsidR="00236DE3" w:rsidRPr="00EA1FB7">
        <w:rPr>
          <w:rFonts w:ascii="Times New Roman" w:hAnsi="Times New Roman"/>
          <w:b/>
          <w:sz w:val="24"/>
          <w:szCs w:val="24"/>
          <w:lang w:val="en-US"/>
        </w:rPr>
        <w:t>;</w:t>
      </w:r>
      <w:r w:rsidR="00E4099D" w:rsidRPr="00EA1FB7">
        <w:rPr>
          <w:rFonts w:ascii="Times New Roman" w:hAnsi="Times New Roman"/>
          <w:b/>
          <w:sz w:val="24"/>
          <w:szCs w:val="24"/>
          <w:lang w:val="en-US"/>
        </w:rPr>
        <w:t>*</w:t>
      </w:r>
    </w:p>
    <w:p w14:paraId="242CC543" w14:textId="254624E1" w:rsidR="00236DE3" w:rsidRPr="00EA1FB7" w:rsidRDefault="00C079CC" w:rsidP="0064781F">
      <w:pPr>
        <w:pStyle w:val="ListParagraph"/>
        <w:numPr>
          <w:ilvl w:val="0"/>
          <w:numId w:val="87"/>
        </w:numPr>
        <w:tabs>
          <w:tab w:val="left" w:pos="1134"/>
        </w:tabs>
        <w:spacing w:line="240" w:lineRule="auto"/>
        <w:ind w:left="0" w:firstLine="720"/>
        <w:jc w:val="both"/>
        <w:rPr>
          <w:rFonts w:ascii="Times New Roman" w:hAnsi="Times New Roman"/>
          <w:b/>
          <w:sz w:val="24"/>
          <w:szCs w:val="24"/>
          <w:lang w:val="en-US"/>
        </w:rPr>
      </w:pPr>
      <w:r w:rsidRPr="00EA1FB7">
        <w:rPr>
          <w:rFonts w:ascii="Times New Roman" w:hAnsi="Times New Roman"/>
          <w:b/>
          <w:sz w:val="24"/>
          <w:szCs w:val="24"/>
          <w:lang w:val="en-US"/>
        </w:rPr>
        <w:t xml:space="preserve">that markings were determined </w:t>
      </w:r>
      <w:r w:rsidR="00236DE3" w:rsidRPr="00EA1FB7">
        <w:rPr>
          <w:rFonts w:ascii="Times New Roman" w:hAnsi="Times New Roman"/>
          <w:b/>
          <w:sz w:val="24"/>
          <w:szCs w:val="24"/>
          <w:lang w:val="en-US"/>
        </w:rPr>
        <w:t xml:space="preserve">in </w:t>
      </w:r>
      <w:r w:rsidRPr="00EA1FB7">
        <w:rPr>
          <w:rFonts w:ascii="Times New Roman" w:hAnsi="Times New Roman"/>
          <w:b/>
          <w:sz w:val="24"/>
          <w:szCs w:val="24"/>
          <w:lang w:val="en-US"/>
        </w:rPr>
        <w:t>an</w:t>
      </w:r>
      <w:r w:rsidR="00236DE3" w:rsidRPr="00EA1FB7">
        <w:rPr>
          <w:rFonts w:ascii="Times New Roman" w:hAnsi="Times New Roman"/>
          <w:b/>
          <w:sz w:val="24"/>
          <w:szCs w:val="24"/>
          <w:lang w:val="en-US"/>
        </w:rPr>
        <w:t xml:space="preserve"> </w:t>
      </w:r>
      <w:r w:rsidRPr="00EA1FB7">
        <w:rPr>
          <w:rFonts w:ascii="Times New Roman" w:hAnsi="Times New Roman"/>
          <w:b/>
          <w:sz w:val="24"/>
          <w:szCs w:val="24"/>
          <w:lang w:val="en-US"/>
        </w:rPr>
        <w:t xml:space="preserve">open and transparent </w:t>
      </w:r>
      <w:r w:rsidR="00236DE3" w:rsidRPr="00EA1FB7">
        <w:rPr>
          <w:rFonts w:ascii="Times New Roman" w:hAnsi="Times New Roman"/>
          <w:b/>
          <w:sz w:val="24"/>
          <w:szCs w:val="24"/>
          <w:lang w:val="en-US"/>
        </w:rPr>
        <w:t xml:space="preserve">procedure involving all stakeholders, such as government bodies, service </w:t>
      </w:r>
      <w:r w:rsidRPr="00EA1FB7">
        <w:rPr>
          <w:rFonts w:ascii="Times New Roman" w:hAnsi="Times New Roman"/>
          <w:b/>
          <w:sz w:val="24"/>
          <w:szCs w:val="24"/>
          <w:lang w:val="en-US"/>
        </w:rPr>
        <w:t>beneficiaries</w:t>
      </w:r>
      <w:r w:rsidR="00236DE3" w:rsidRPr="00EA1FB7">
        <w:rPr>
          <w:rFonts w:ascii="Times New Roman" w:hAnsi="Times New Roman"/>
          <w:b/>
          <w:sz w:val="24"/>
          <w:szCs w:val="24"/>
          <w:lang w:val="en-US"/>
        </w:rPr>
        <w:t xml:space="preserve">, </w:t>
      </w:r>
      <w:r w:rsidRPr="00EA1FB7">
        <w:rPr>
          <w:rFonts w:ascii="Times New Roman" w:hAnsi="Times New Roman"/>
          <w:b/>
          <w:sz w:val="24"/>
          <w:szCs w:val="24"/>
          <w:lang w:val="en-US"/>
        </w:rPr>
        <w:t xml:space="preserve">social partners, </w:t>
      </w:r>
      <w:r w:rsidR="00236DE3" w:rsidRPr="00EA1FB7">
        <w:rPr>
          <w:rFonts w:ascii="Times New Roman" w:hAnsi="Times New Roman"/>
          <w:b/>
          <w:sz w:val="24"/>
          <w:szCs w:val="24"/>
          <w:lang w:val="en-US"/>
        </w:rPr>
        <w:t xml:space="preserve">consumers, producers, distributors, </w:t>
      </w:r>
      <w:r w:rsidRPr="00EA1FB7">
        <w:rPr>
          <w:rFonts w:ascii="Times New Roman" w:hAnsi="Times New Roman"/>
          <w:b/>
          <w:sz w:val="24"/>
          <w:szCs w:val="24"/>
          <w:lang w:val="en-US"/>
        </w:rPr>
        <w:t>non-gover</w:t>
      </w:r>
      <w:r w:rsidR="00236DE3" w:rsidRPr="00EA1FB7">
        <w:rPr>
          <w:rFonts w:ascii="Times New Roman" w:hAnsi="Times New Roman"/>
          <w:b/>
          <w:sz w:val="24"/>
          <w:szCs w:val="24"/>
          <w:lang w:val="en-US"/>
        </w:rPr>
        <w:t>nmental organizations and the like;</w:t>
      </w:r>
      <w:r w:rsidR="00E4099D" w:rsidRPr="00EA1FB7">
        <w:rPr>
          <w:rFonts w:ascii="Times New Roman" w:hAnsi="Times New Roman"/>
          <w:b/>
          <w:sz w:val="24"/>
          <w:szCs w:val="24"/>
          <w:lang w:val="en-US"/>
        </w:rPr>
        <w:t>*</w:t>
      </w:r>
    </w:p>
    <w:p w14:paraId="6498552F" w14:textId="0F018536" w:rsidR="00236DE3" w:rsidRPr="00EA1FB7" w:rsidRDefault="00C079CC" w:rsidP="0064781F">
      <w:pPr>
        <w:pStyle w:val="ListParagraph"/>
        <w:numPr>
          <w:ilvl w:val="0"/>
          <w:numId w:val="87"/>
        </w:numPr>
        <w:spacing w:line="240" w:lineRule="auto"/>
        <w:jc w:val="both"/>
        <w:rPr>
          <w:rFonts w:ascii="Times New Roman" w:hAnsi="Times New Roman"/>
          <w:b/>
          <w:sz w:val="24"/>
          <w:szCs w:val="24"/>
          <w:lang w:val="en-US"/>
        </w:rPr>
      </w:pPr>
      <w:r w:rsidRPr="00EA1FB7">
        <w:rPr>
          <w:rFonts w:ascii="Times New Roman" w:hAnsi="Times New Roman"/>
          <w:b/>
          <w:sz w:val="24"/>
          <w:szCs w:val="24"/>
          <w:lang w:val="en-US"/>
        </w:rPr>
        <w:t xml:space="preserve">that markings are </w:t>
      </w:r>
      <w:r w:rsidR="00236DE3" w:rsidRPr="00EA1FB7">
        <w:rPr>
          <w:rFonts w:ascii="Times New Roman" w:hAnsi="Times New Roman"/>
          <w:b/>
          <w:sz w:val="24"/>
          <w:szCs w:val="24"/>
          <w:lang w:val="en-US"/>
        </w:rPr>
        <w:t>avai</w:t>
      </w:r>
      <w:r w:rsidRPr="00EA1FB7">
        <w:rPr>
          <w:rFonts w:ascii="Times New Roman" w:hAnsi="Times New Roman"/>
          <w:b/>
          <w:sz w:val="24"/>
          <w:szCs w:val="24"/>
          <w:lang w:val="en-US"/>
        </w:rPr>
        <w:t>lable to all interested persons;</w:t>
      </w:r>
      <w:r w:rsidR="00E4099D" w:rsidRPr="00EA1FB7">
        <w:rPr>
          <w:rFonts w:ascii="Times New Roman" w:hAnsi="Times New Roman"/>
          <w:b/>
          <w:sz w:val="24"/>
          <w:szCs w:val="24"/>
          <w:lang w:val="en-US"/>
        </w:rPr>
        <w:t>*</w:t>
      </w:r>
    </w:p>
    <w:p w14:paraId="4308CE9B" w14:textId="4860284E" w:rsidR="00C079CC" w:rsidRPr="00EA1FB7" w:rsidRDefault="00C079CC" w:rsidP="0064781F">
      <w:pPr>
        <w:pStyle w:val="ListParagraph"/>
        <w:numPr>
          <w:ilvl w:val="0"/>
          <w:numId w:val="87"/>
        </w:numPr>
        <w:tabs>
          <w:tab w:val="left" w:pos="1134"/>
        </w:tabs>
        <w:spacing w:line="240" w:lineRule="auto"/>
        <w:ind w:left="0" w:firstLine="720"/>
        <w:jc w:val="both"/>
        <w:rPr>
          <w:rFonts w:ascii="Times New Roman" w:hAnsi="Times New Roman"/>
          <w:b/>
          <w:sz w:val="24"/>
          <w:szCs w:val="24"/>
          <w:lang w:val="en-US"/>
        </w:rPr>
      </w:pPr>
      <w:r w:rsidRPr="00EA1FB7">
        <w:rPr>
          <w:rFonts w:ascii="Times New Roman" w:hAnsi="Times New Roman"/>
          <w:b/>
          <w:sz w:val="24"/>
          <w:szCs w:val="24"/>
          <w:lang w:val="en-US"/>
        </w:rPr>
        <w:t>that requirements concerning the markings were determined by a third party over which neither a stakeholder nor the bidder applying for such marking may exercise decisive influence.</w:t>
      </w:r>
      <w:r w:rsidR="00E4099D" w:rsidRPr="00EA1FB7">
        <w:rPr>
          <w:rFonts w:ascii="Times New Roman" w:hAnsi="Times New Roman"/>
          <w:b/>
          <w:sz w:val="24"/>
          <w:szCs w:val="24"/>
          <w:lang w:val="en-US"/>
        </w:rPr>
        <w:t>*</w:t>
      </w:r>
    </w:p>
    <w:p w14:paraId="43EAE4AE" w14:textId="2BF72150" w:rsidR="00C079CC" w:rsidRPr="00EA1FB7" w:rsidRDefault="00AF3A2B" w:rsidP="00236DE3">
      <w:pPr>
        <w:spacing w:line="240" w:lineRule="auto"/>
        <w:jc w:val="both"/>
        <w:rPr>
          <w:rFonts w:ascii="Times New Roman" w:hAnsi="Times New Roman"/>
          <w:b/>
          <w:sz w:val="24"/>
          <w:szCs w:val="24"/>
          <w:lang w:val="en-US"/>
        </w:rPr>
      </w:pPr>
      <w:r w:rsidRPr="00EA1FB7">
        <w:rPr>
          <w:rFonts w:ascii="Times New Roman" w:hAnsi="Times New Roman"/>
          <w:b/>
          <w:sz w:val="24"/>
          <w:szCs w:val="24"/>
          <w:lang w:val="en-US"/>
        </w:rPr>
        <w:t>Where contracting authority requires</w:t>
      </w:r>
      <w:r w:rsidR="00A52B42" w:rsidRPr="00EA1FB7">
        <w:rPr>
          <w:rFonts w:ascii="Times New Roman" w:hAnsi="Times New Roman"/>
          <w:b/>
          <w:sz w:val="24"/>
          <w:szCs w:val="24"/>
          <w:lang w:val="en-US"/>
        </w:rPr>
        <w:t xml:space="preserve"> a specific marking, it is obliged to accept all marking that goods, services or works meet the requirements of that specific marking.</w:t>
      </w:r>
      <w:r w:rsidR="00E4099D" w:rsidRPr="00EA1FB7">
        <w:rPr>
          <w:rFonts w:ascii="Times New Roman" w:hAnsi="Times New Roman"/>
          <w:b/>
          <w:sz w:val="24"/>
          <w:szCs w:val="24"/>
          <w:lang w:val="en-US"/>
        </w:rPr>
        <w:t>*</w:t>
      </w:r>
    </w:p>
    <w:p w14:paraId="2553AEEB" w14:textId="42C5BFE5" w:rsidR="00A52B42" w:rsidRPr="00EA1FB7" w:rsidRDefault="00A52B42" w:rsidP="00236DE3">
      <w:pPr>
        <w:spacing w:line="240" w:lineRule="auto"/>
        <w:jc w:val="both"/>
        <w:rPr>
          <w:rFonts w:ascii="Times New Roman" w:hAnsi="Times New Roman"/>
          <w:b/>
          <w:sz w:val="24"/>
          <w:szCs w:val="24"/>
          <w:lang w:val="en-US"/>
        </w:rPr>
      </w:pPr>
      <w:r w:rsidRPr="00EA1FB7">
        <w:rPr>
          <w:rFonts w:ascii="Times New Roman" w:hAnsi="Times New Roman"/>
          <w:b/>
          <w:sz w:val="24"/>
          <w:szCs w:val="24"/>
          <w:lang w:val="en-US"/>
        </w:rPr>
        <w:t xml:space="preserve">Where a stakeholder obviously has not been capable to obtain certain marking that contracting authority required in tender documentation or an equivalent marking, contracting authority is obliged to accept another appropriate way of proving that may also </w:t>
      </w:r>
      <w:r w:rsidR="00406EC3" w:rsidRPr="00EA1FB7">
        <w:rPr>
          <w:rFonts w:ascii="Times New Roman" w:hAnsi="Times New Roman"/>
          <w:b/>
          <w:sz w:val="24"/>
          <w:szCs w:val="24"/>
          <w:lang w:val="en-US"/>
        </w:rPr>
        <w:t>include</w:t>
      </w:r>
      <w:r w:rsidRPr="00EA1FB7">
        <w:rPr>
          <w:rFonts w:ascii="Times New Roman" w:hAnsi="Times New Roman"/>
          <w:b/>
          <w:sz w:val="24"/>
          <w:szCs w:val="24"/>
          <w:lang w:val="en-US"/>
        </w:rPr>
        <w:t xml:space="preserve"> manufacturer’s technical documentation, provided that this stakeholder proves that the goods, services or works it offers do meet the requirements of the particular marking, or specific requirements as foreseen by the contracting authority.</w:t>
      </w:r>
      <w:r w:rsidR="00E4099D" w:rsidRPr="00EA1FB7">
        <w:rPr>
          <w:rFonts w:ascii="Times New Roman" w:hAnsi="Times New Roman"/>
          <w:b/>
          <w:sz w:val="24"/>
          <w:szCs w:val="24"/>
          <w:lang w:val="en-US"/>
        </w:rPr>
        <w:t>*</w:t>
      </w:r>
    </w:p>
    <w:p w14:paraId="78C558AF" w14:textId="77777777" w:rsidR="00EA1FB7" w:rsidRPr="00B7667F" w:rsidRDefault="00EA1FB7" w:rsidP="00EA1FB7">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63F2E844" w14:textId="77777777" w:rsidR="00EA1FB7" w:rsidRDefault="00EA1FB7" w:rsidP="00EA1FB7">
      <w:pPr>
        <w:spacing w:line="240" w:lineRule="auto"/>
        <w:rPr>
          <w:rFonts w:ascii="Times New Roman" w:hAnsi="Times New Roman"/>
          <w:b/>
          <w:sz w:val="24"/>
          <w:szCs w:val="24"/>
          <w:lang w:val="en-US"/>
        </w:rPr>
      </w:pPr>
    </w:p>
    <w:p w14:paraId="166A40B2" w14:textId="77777777" w:rsidR="004800BA" w:rsidRPr="00EA1FB7" w:rsidRDefault="004800BA" w:rsidP="008D401E">
      <w:pPr>
        <w:spacing w:line="240" w:lineRule="auto"/>
        <w:jc w:val="center"/>
        <w:rPr>
          <w:rFonts w:ascii="Times New Roman" w:hAnsi="Times New Roman"/>
          <w:i/>
          <w:sz w:val="24"/>
          <w:szCs w:val="24"/>
          <w:lang w:val="en-US"/>
        </w:rPr>
      </w:pPr>
      <w:r w:rsidRPr="00EA1FB7">
        <w:rPr>
          <w:rFonts w:ascii="Times New Roman" w:hAnsi="Times New Roman"/>
          <w:i/>
          <w:sz w:val="24"/>
          <w:szCs w:val="24"/>
          <w:lang w:val="en-US"/>
        </w:rPr>
        <w:t>Statement of Essential Requirements and Fees for Patents</w:t>
      </w:r>
    </w:p>
    <w:p w14:paraId="05409F8B" w14:textId="77777777" w:rsidR="004800BA" w:rsidRPr="00EA1FB7" w:rsidRDefault="004800BA" w:rsidP="008D401E">
      <w:pPr>
        <w:spacing w:line="240" w:lineRule="auto"/>
        <w:jc w:val="center"/>
        <w:rPr>
          <w:rFonts w:ascii="Times New Roman" w:hAnsi="Times New Roman"/>
          <w:sz w:val="24"/>
          <w:szCs w:val="24"/>
          <w:lang w:val="en-US"/>
        </w:rPr>
      </w:pPr>
      <w:r w:rsidRPr="00EA1FB7">
        <w:rPr>
          <w:rFonts w:ascii="Times New Roman" w:hAnsi="Times New Roman"/>
          <w:sz w:val="24"/>
          <w:szCs w:val="24"/>
          <w:lang w:val="en-US"/>
        </w:rPr>
        <w:t>Article 74</w:t>
      </w:r>
    </w:p>
    <w:p w14:paraId="1B3557CA"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Essential requirements not included in the applicable technical norms and standards, and relating to protection of environment, safety, and other factors of common interest, must be applied and expressly stated in tender documents.</w:t>
      </w:r>
    </w:p>
    <w:p w14:paraId="68758E03"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must state in tender documents that the patent fee, and liability for any breach of protected intellectual property rights or third persons, shall be borne by bidder.</w:t>
      </w:r>
    </w:p>
    <w:p w14:paraId="00D5FAAF" w14:textId="7985F902" w:rsidR="004800BA" w:rsidRPr="00971CD0" w:rsidRDefault="00E4099D" w:rsidP="00E4099D">
      <w:pPr>
        <w:tabs>
          <w:tab w:val="left" w:pos="3985"/>
        </w:tabs>
        <w:spacing w:line="240" w:lineRule="auto"/>
        <w:ind w:left="720"/>
        <w:jc w:val="both"/>
        <w:rPr>
          <w:rFonts w:ascii="Times New Roman" w:hAnsi="Times New Roman"/>
          <w:sz w:val="24"/>
          <w:szCs w:val="24"/>
          <w:lang w:val="en-US"/>
        </w:rPr>
      </w:pPr>
      <w:r>
        <w:rPr>
          <w:rFonts w:ascii="Times New Roman" w:hAnsi="Times New Roman"/>
          <w:sz w:val="24"/>
          <w:szCs w:val="24"/>
          <w:lang w:val="en-US"/>
        </w:rPr>
        <w:tab/>
      </w:r>
    </w:p>
    <w:p w14:paraId="2BFECD23"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lastRenderedPageBreak/>
        <w:t>Requirements for Participation in Public Procurement Procedures</w:t>
      </w:r>
    </w:p>
    <w:p w14:paraId="69108F15" w14:textId="77777777" w:rsidR="004800BA" w:rsidRPr="00EA1FB7" w:rsidRDefault="004800BA" w:rsidP="004800BA">
      <w:pPr>
        <w:spacing w:line="240" w:lineRule="auto"/>
        <w:jc w:val="center"/>
        <w:rPr>
          <w:rFonts w:ascii="Times New Roman" w:hAnsi="Times New Roman"/>
          <w:i/>
          <w:sz w:val="24"/>
          <w:szCs w:val="24"/>
          <w:lang w:val="en-US"/>
        </w:rPr>
      </w:pPr>
      <w:r w:rsidRPr="00EA1FB7">
        <w:rPr>
          <w:rFonts w:ascii="Times New Roman" w:hAnsi="Times New Roman"/>
          <w:i/>
          <w:sz w:val="24"/>
          <w:szCs w:val="24"/>
          <w:lang w:val="en-US"/>
        </w:rPr>
        <w:t>Mandatory Eligibility Requirements</w:t>
      </w:r>
    </w:p>
    <w:p w14:paraId="3B4DF607" w14:textId="77777777" w:rsidR="004800BA" w:rsidRPr="00EA1FB7" w:rsidRDefault="004800BA" w:rsidP="004800BA">
      <w:pPr>
        <w:spacing w:line="240" w:lineRule="auto"/>
        <w:jc w:val="center"/>
        <w:rPr>
          <w:rFonts w:ascii="Times New Roman" w:hAnsi="Times New Roman"/>
          <w:sz w:val="24"/>
          <w:szCs w:val="24"/>
          <w:lang w:val="en-US"/>
        </w:rPr>
      </w:pPr>
      <w:r w:rsidRPr="00EA1FB7">
        <w:rPr>
          <w:rFonts w:ascii="Times New Roman" w:hAnsi="Times New Roman"/>
          <w:sz w:val="24"/>
          <w:szCs w:val="24"/>
          <w:lang w:val="en-US"/>
        </w:rPr>
        <w:t>Article 75</w:t>
      </w:r>
    </w:p>
    <w:p w14:paraId="38E4412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in public procurement procedure must prove that:</w:t>
      </w:r>
    </w:p>
    <w:p w14:paraId="27A49AD6" w14:textId="77777777" w:rsidR="004800BA" w:rsidRPr="00971CD0" w:rsidRDefault="004800BA" w:rsidP="0064781F">
      <w:pPr>
        <w:pStyle w:val="ListParagraph"/>
        <w:numPr>
          <w:ilvl w:val="0"/>
          <w:numId w:val="3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registered with the competent body, or entered in the appropriate register;</w:t>
      </w:r>
    </w:p>
    <w:p w14:paraId="70D4CE8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03A8CC" w14:textId="77777777" w:rsidR="004800BA" w:rsidRPr="00971CD0" w:rsidRDefault="004800BA" w:rsidP="0064781F">
      <w:pPr>
        <w:pStyle w:val="ListParagraph"/>
        <w:numPr>
          <w:ilvl w:val="0"/>
          <w:numId w:val="3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3A6F63E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7DF9E03" w14:textId="09A46E72" w:rsidR="00EA1FB7" w:rsidRPr="00EA1FB7" w:rsidRDefault="00EA1FB7" w:rsidP="0064781F">
      <w:pPr>
        <w:pStyle w:val="ListParagraph"/>
        <w:numPr>
          <w:ilvl w:val="0"/>
          <w:numId w:val="38"/>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37</w:t>
      </w:r>
      <w:r w:rsidRPr="00217C6E">
        <w:rPr>
          <w:rFonts w:ascii="Times New Roman" w:hAnsi="Times New Roman"/>
          <w:i/>
          <w:sz w:val="24"/>
          <w:szCs w:val="24"/>
        </w:rPr>
        <w:t xml:space="preserve"> of the Law – 68/2015-4)</w:t>
      </w:r>
    </w:p>
    <w:p w14:paraId="49A68BF0" w14:textId="77777777" w:rsidR="00EA1FB7" w:rsidRPr="00EA1FB7" w:rsidRDefault="00EA1FB7" w:rsidP="00EA1FB7">
      <w:pPr>
        <w:pStyle w:val="ListParagraph"/>
        <w:rPr>
          <w:rFonts w:ascii="Times New Roman" w:hAnsi="Times New Roman"/>
          <w:sz w:val="24"/>
          <w:szCs w:val="24"/>
          <w:lang w:val="en-US"/>
        </w:rPr>
      </w:pPr>
    </w:p>
    <w:p w14:paraId="406E4BF4" w14:textId="77777777" w:rsidR="004800BA" w:rsidRPr="00971CD0" w:rsidRDefault="004800BA" w:rsidP="0064781F">
      <w:pPr>
        <w:pStyle w:val="ListParagraph"/>
        <w:numPr>
          <w:ilvl w:val="0"/>
          <w:numId w:val="3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has paid due taxes and other public charges in accordance with laws of the Republic of Serbia or a foreign country if its registered address is in its territory;</w:t>
      </w:r>
    </w:p>
    <w:p w14:paraId="6264B41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C5ED2FE" w14:textId="77777777" w:rsidR="004800BA" w:rsidRPr="00971CD0" w:rsidRDefault="004800BA" w:rsidP="0064781F">
      <w:pPr>
        <w:pStyle w:val="ListParagraph"/>
        <w:numPr>
          <w:ilvl w:val="0"/>
          <w:numId w:val="3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has valid permit issued by competent body to carry out economic activity which is the subject of public procurement, if such permit is stipulated by special regulation;</w:t>
      </w:r>
    </w:p>
    <w:p w14:paraId="6CD129EB" w14:textId="6AF047A3"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require the bidder</w:t>
      </w:r>
      <w:r w:rsidR="00EA1FB7">
        <w:rPr>
          <w:rFonts w:ascii="Times New Roman" w:hAnsi="Times New Roman"/>
          <w:sz w:val="24"/>
          <w:szCs w:val="24"/>
          <w:lang w:val="en-US"/>
        </w:rPr>
        <w:t>s or candidates</w:t>
      </w:r>
      <w:r w:rsidRPr="00971CD0">
        <w:rPr>
          <w:rFonts w:ascii="Times New Roman" w:hAnsi="Times New Roman"/>
          <w:sz w:val="24"/>
          <w:szCs w:val="24"/>
          <w:lang w:val="en-US"/>
        </w:rPr>
        <w:t xml:space="preserve"> to explicitly state in </w:t>
      </w:r>
      <w:r w:rsidR="00EA1FB7">
        <w:rPr>
          <w:rFonts w:ascii="Times New Roman" w:hAnsi="Times New Roman"/>
          <w:sz w:val="24"/>
          <w:szCs w:val="24"/>
          <w:lang w:val="en-US"/>
        </w:rPr>
        <w:t xml:space="preserve">their </w:t>
      </w:r>
      <w:r w:rsidRPr="00971CD0">
        <w:rPr>
          <w:rFonts w:ascii="Times New Roman" w:hAnsi="Times New Roman"/>
          <w:sz w:val="24"/>
          <w:szCs w:val="24"/>
          <w:lang w:val="en-US"/>
        </w:rPr>
        <w:t xml:space="preserve">offer that </w:t>
      </w:r>
      <w:r w:rsidR="00EA1FB7">
        <w:rPr>
          <w:rFonts w:ascii="Times New Roman" w:hAnsi="Times New Roman"/>
          <w:sz w:val="24"/>
          <w:szCs w:val="24"/>
          <w:lang w:val="en-US"/>
        </w:rPr>
        <w:t>they</w:t>
      </w:r>
      <w:r w:rsidRPr="00971CD0">
        <w:rPr>
          <w:rFonts w:ascii="Times New Roman" w:hAnsi="Times New Roman"/>
          <w:sz w:val="24"/>
          <w:szCs w:val="24"/>
          <w:lang w:val="en-US"/>
        </w:rPr>
        <w:t xml:space="preserve"> fulfilled obligations under applicable legislation concerning safety at work, employment and working conditions, protection of environment, and that </w:t>
      </w:r>
      <w:r w:rsidR="00FB4904" w:rsidRPr="00EA1FB7">
        <w:rPr>
          <w:rFonts w:ascii="Times New Roman" w:hAnsi="Times New Roman"/>
          <w:b/>
          <w:sz w:val="24"/>
          <w:szCs w:val="24"/>
          <w:lang w:val="en-US"/>
        </w:rPr>
        <w:t>at the time of the submission of bid they have no ban in force</w:t>
      </w:r>
      <w:r w:rsidR="00406EC3" w:rsidRPr="00EA1FB7">
        <w:rPr>
          <w:rFonts w:ascii="Times New Roman" w:hAnsi="Times New Roman"/>
          <w:b/>
          <w:sz w:val="24"/>
          <w:szCs w:val="24"/>
          <w:lang w:val="en-US"/>
        </w:rPr>
        <w:t xml:space="preserve"> on performing economic activities</w:t>
      </w:r>
      <w:r w:rsidRPr="00EA1FB7">
        <w:rPr>
          <w:rFonts w:ascii="Times New Roman" w:hAnsi="Times New Roman"/>
          <w:b/>
          <w:sz w:val="24"/>
          <w:szCs w:val="24"/>
          <w:lang w:val="en-US"/>
        </w:rPr>
        <w:t>.</w:t>
      </w:r>
      <w:r w:rsidR="00EA1FB7" w:rsidRPr="00EA1FB7">
        <w:rPr>
          <w:rFonts w:ascii="Times New Roman" w:hAnsi="Times New Roman"/>
          <w:b/>
          <w:sz w:val="24"/>
          <w:szCs w:val="24"/>
          <w:lang w:val="en-US"/>
        </w:rPr>
        <w:t>*</w:t>
      </w:r>
    </w:p>
    <w:p w14:paraId="2F421FCC" w14:textId="486DA391" w:rsidR="004800BA" w:rsidRPr="00EA1FB7" w:rsidRDefault="00EA1FB7" w:rsidP="00EA1FB7">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6CA9FAA" w14:textId="77777777" w:rsidR="004800BA" w:rsidRPr="00EA1FB7" w:rsidRDefault="004800BA" w:rsidP="004800BA">
      <w:pPr>
        <w:spacing w:line="240" w:lineRule="auto"/>
        <w:ind w:left="360"/>
        <w:jc w:val="center"/>
        <w:rPr>
          <w:rFonts w:ascii="Times New Roman" w:hAnsi="Times New Roman"/>
          <w:i/>
          <w:sz w:val="24"/>
          <w:szCs w:val="24"/>
          <w:lang w:val="en-US"/>
        </w:rPr>
      </w:pPr>
      <w:r w:rsidRPr="00EA1FB7">
        <w:rPr>
          <w:rFonts w:ascii="Times New Roman" w:hAnsi="Times New Roman"/>
          <w:i/>
          <w:sz w:val="24"/>
          <w:szCs w:val="24"/>
          <w:lang w:val="en-US"/>
        </w:rPr>
        <w:t>Additional Requirements</w:t>
      </w:r>
    </w:p>
    <w:p w14:paraId="765C0C54" w14:textId="77777777" w:rsidR="004800BA" w:rsidRPr="00EA1FB7" w:rsidRDefault="004800BA" w:rsidP="004800BA">
      <w:pPr>
        <w:spacing w:line="240" w:lineRule="auto"/>
        <w:ind w:left="360"/>
        <w:jc w:val="center"/>
        <w:rPr>
          <w:rFonts w:ascii="Times New Roman" w:hAnsi="Times New Roman"/>
          <w:sz w:val="24"/>
          <w:szCs w:val="24"/>
          <w:lang w:val="en-US"/>
        </w:rPr>
      </w:pPr>
      <w:r w:rsidRPr="00EA1FB7">
        <w:rPr>
          <w:rFonts w:ascii="Times New Roman" w:hAnsi="Times New Roman"/>
          <w:sz w:val="24"/>
          <w:szCs w:val="24"/>
          <w:lang w:val="en-US"/>
        </w:rPr>
        <w:t>Article 76</w:t>
      </w:r>
    </w:p>
    <w:p w14:paraId="4451EEF9"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in tender documents also sets additional requirements for participation in public procurement procedure.</w:t>
      </w:r>
    </w:p>
    <w:p w14:paraId="1649950F"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in tender documents sets additional requirements for participation in public procurement procedure concerning financial, operational, technical and personnel capacities whenever it is necessary having in mind the subject of public procurement.</w:t>
      </w:r>
    </w:p>
    <w:p w14:paraId="1FE828AF"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provide in tender documents that bidder has to prove that it is not undergoing liquidation or bankruptcy procedure, or preliminary liquidation procedure.</w:t>
      </w:r>
    </w:p>
    <w:p w14:paraId="286D78F3"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also define other additional requirements for participation in public procurement procedure, especially if they relate to social and environmental issues.</w:t>
      </w:r>
    </w:p>
    <w:p w14:paraId="0AC5BEAC"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set additional requirements concerning the fulfillment of bidder’s obligations towards its subcontractors or suppliers.</w:t>
      </w:r>
    </w:p>
    <w:p w14:paraId="5F308F65"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sets requirements for participation in the procedure in such way so not to discriminate bidders and to be logically related to the subject of public procurement.</w:t>
      </w:r>
    </w:p>
    <w:p w14:paraId="64F9F765" w14:textId="62A691AD"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w:t>
      </w:r>
      <w:r w:rsidR="005300D9">
        <w:rPr>
          <w:rFonts w:ascii="Times New Roman" w:hAnsi="Times New Roman"/>
          <w:sz w:val="24"/>
          <w:szCs w:val="24"/>
          <w:lang w:val="en-US"/>
        </w:rPr>
        <w:t>en a</w:t>
      </w:r>
      <w:r w:rsidRPr="00971CD0">
        <w:rPr>
          <w:rFonts w:ascii="Times New Roman" w:hAnsi="Times New Roman"/>
          <w:sz w:val="24"/>
          <w:szCs w:val="24"/>
          <w:lang w:val="en-US"/>
        </w:rPr>
        <w:t xml:space="preserve"> commercial bank acts as bidder in public procurement procedure, it shall provide data in accordance with its obligation to guarantee confidentiality of information about its clients, pursuant to the law governing the activities of banks.</w:t>
      </w:r>
    </w:p>
    <w:p w14:paraId="6494D87F" w14:textId="77777777" w:rsidR="004800BA" w:rsidRPr="00971CD0" w:rsidRDefault="004800BA" w:rsidP="004800BA">
      <w:pPr>
        <w:spacing w:line="240" w:lineRule="auto"/>
        <w:ind w:firstLine="360"/>
        <w:jc w:val="both"/>
        <w:rPr>
          <w:rFonts w:ascii="Times New Roman" w:hAnsi="Times New Roman"/>
          <w:sz w:val="24"/>
          <w:szCs w:val="24"/>
          <w:lang w:val="en-US"/>
        </w:rPr>
      </w:pPr>
    </w:p>
    <w:p w14:paraId="3D42752D" w14:textId="77777777" w:rsidR="004800BA" w:rsidRPr="005300D9" w:rsidRDefault="004800BA" w:rsidP="004800BA">
      <w:pPr>
        <w:spacing w:line="240" w:lineRule="auto"/>
        <w:ind w:left="360"/>
        <w:jc w:val="center"/>
        <w:rPr>
          <w:rFonts w:ascii="Times New Roman" w:hAnsi="Times New Roman"/>
          <w:i/>
          <w:sz w:val="24"/>
          <w:szCs w:val="24"/>
          <w:lang w:val="en-US"/>
        </w:rPr>
      </w:pPr>
      <w:r w:rsidRPr="005300D9">
        <w:rPr>
          <w:rFonts w:ascii="Times New Roman" w:hAnsi="Times New Roman"/>
          <w:i/>
          <w:sz w:val="24"/>
          <w:szCs w:val="24"/>
          <w:lang w:val="en-US"/>
        </w:rPr>
        <w:t>Proof of Eligibility</w:t>
      </w:r>
    </w:p>
    <w:p w14:paraId="39960E8C" w14:textId="77777777" w:rsidR="004800BA" w:rsidRPr="005300D9" w:rsidRDefault="004800BA" w:rsidP="004800BA">
      <w:pPr>
        <w:spacing w:line="240" w:lineRule="auto"/>
        <w:ind w:left="360"/>
        <w:jc w:val="center"/>
        <w:rPr>
          <w:rFonts w:ascii="Times New Roman" w:hAnsi="Times New Roman"/>
          <w:sz w:val="24"/>
          <w:szCs w:val="24"/>
          <w:lang w:val="en-US"/>
        </w:rPr>
      </w:pPr>
      <w:r w:rsidRPr="005300D9">
        <w:rPr>
          <w:rFonts w:ascii="Times New Roman" w:hAnsi="Times New Roman"/>
          <w:sz w:val="24"/>
          <w:szCs w:val="24"/>
          <w:lang w:val="en-US"/>
        </w:rPr>
        <w:t>Article 77</w:t>
      </w:r>
    </w:p>
    <w:p w14:paraId="4CB8EA79"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2512BA">
        <w:rPr>
          <w:rFonts w:ascii="Times New Roman" w:hAnsi="Times New Roman"/>
          <w:sz w:val="24"/>
          <w:szCs w:val="24"/>
          <w:lang w:val="en-US"/>
        </w:rPr>
        <w:t xml:space="preserve"> </w:t>
      </w:r>
      <w:r w:rsidRPr="00971CD0">
        <w:rPr>
          <w:rFonts w:ascii="Times New Roman" w:hAnsi="Times New Roman"/>
          <w:sz w:val="24"/>
          <w:szCs w:val="24"/>
          <w:lang w:val="en-US"/>
        </w:rPr>
        <w:t>proves fulfillment of requirements referred to in Article 75 Paragraph 1 of this Law by supplying the following evidence:</w:t>
      </w:r>
    </w:p>
    <w:p w14:paraId="6D080716" w14:textId="77777777" w:rsidR="004800BA" w:rsidRPr="00971CD0" w:rsidRDefault="004800BA" w:rsidP="0064781F">
      <w:pPr>
        <w:pStyle w:val="ListParagraph"/>
        <w:numPr>
          <w:ilvl w:val="0"/>
          <w:numId w:val="3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excerpt from register of the competent authority;</w:t>
      </w:r>
    </w:p>
    <w:p w14:paraId="6804BCBE" w14:textId="77777777" w:rsidR="004800BA" w:rsidRPr="00971CD0" w:rsidRDefault="004800BA" w:rsidP="004800BA">
      <w:pPr>
        <w:pStyle w:val="ListParagraph"/>
        <w:spacing w:line="240" w:lineRule="auto"/>
        <w:jc w:val="center"/>
        <w:rPr>
          <w:rFonts w:ascii="Times New Roman" w:hAnsi="Times New Roman"/>
          <w:sz w:val="24"/>
          <w:szCs w:val="24"/>
          <w:lang w:val="en-US"/>
        </w:rPr>
      </w:pPr>
    </w:p>
    <w:p w14:paraId="18C9B8A4" w14:textId="0CA27EE8" w:rsidR="004800BA" w:rsidRPr="00971CD0" w:rsidRDefault="004800BA" w:rsidP="0064781F">
      <w:pPr>
        <w:pStyle w:val="ListParagraph"/>
        <w:numPr>
          <w:ilvl w:val="0"/>
          <w:numId w:val="3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certificate of the competent court</w:t>
      </w:r>
      <w:r w:rsidR="00FB4904">
        <w:rPr>
          <w:rFonts w:ascii="Times New Roman" w:hAnsi="Times New Roman"/>
          <w:sz w:val="24"/>
          <w:szCs w:val="24"/>
          <w:lang w:val="en-US"/>
        </w:rPr>
        <w:t xml:space="preserve"> </w:t>
      </w:r>
      <w:r w:rsidR="00FB4904" w:rsidRPr="00930E8E">
        <w:rPr>
          <w:rFonts w:ascii="Times New Roman" w:hAnsi="Times New Roman"/>
          <w:b/>
          <w:sz w:val="24"/>
          <w:szCs w:val="24"/>
          <w:lang w:val="en-US"/>
        </w:rPr>
        <w:t xml:space="preserve">or of the competent </w:t>
      </w:r>
      <w:r w:rsidR="00930E8E" w:rsidRPr="00930E8E">
        <w:rPr>
          <w:rFonts w:ascii="Times New Roman" w:hAnsi="Times New Roman"/>
          <w:b/>
          <w:sz w:val="24"/>
          <w:szCs w:val="24"/>
          <w:lang w:val="en-US"/>
        </w:rPr>
        <w:t xml:space="preserve">police </w:t>
      </w:r>
      <w:r w:rsidR="00FB4904" w:rsidRPr="00930E8E">
        <w:rPr>
          <w:rFonts w:ascii="Times New Roman" w:hAnsi="Times New Roman"/>
          <w:b/>
          <w:sz w:val="24"/>
          <w:szCs w:val="24"/>
          <w:lang w:val="en-US"/>
        </w:rPr>
        <w:t>department</w:t>
      </w:r>
      <w:r w:rsidRPr="00930E8E">
        <w:rPr>
          <w:rFonts w:ascii="Times New Roman" w:hAnsi="Times New Roman"/>
          <w:b/>
          <w:sz w:val="24"/>
          <w:szCs w:val="24"/>
          <w:lang w:val="en-US"/>
        </w:rPr>
        <w:t>;</w:t>
      </w:r>
      <w:r w:rsidR="00930E8E" w:rsidRPr="00930E8E">
        <w:rPr>
          <w:rFonts w:ascii="Times New Roman" w:hAnsi="Times New Roman"/>
          <w:b/>
          <w:sz w:val="24"/>
          <w:szCs w:val="24"/>
          <w:lang w:val="en-US"/>
        </w:rPr>
        <w:t>*</w:t>
      </w:r>
    </w:p>
    <w:p w14:paraId="0DBD297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0EB4B9E" w14:textId="4BC5EF26" w:rsidR="00930E8E" w:rsidRPr="004232F5" w:rsidRDefault="004232F5" w:rsidP="0064781F">
      <w:pPr>
        <w:pStyle w:val="ListParagraph"/>
        <w:numPr>
          <w:ilvl w:val="0"/>
          <w:numId w:val="39"/>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38</w:t>
      </w:r>
      <w:r w:rsidRPr="00217C6E">
        <w:rPr>
          <w:rFonts w:ascii="Times New Roman" w:hAnsi="Times New Roman"/>
          <w:i/>
          <w:sz w:val="24"/>
          <w:szCs w:val="24"/>
        </w:rPr>
        <w:t xml:space="preserve"> of the Law – 68/2015-4)</w:t>
      </w:r>
    </w:p>
    <w:p w14:paraId="6BD7A1D3" w14:textId="77777777" w:rsidR="004232F5" w:rsidRDefault="004232F5" w:rsidP="004232F5">
      <w:pPr>
        <w:pStyle w:val="ListParagraph"/>
        <w:spacing w:line="240" w:lineRule="auto"/>
        <w:jc w:val="both"/>
        <w:rPr>
          <w:rFonts w:ascii="Times New Roman" w:hAnsi="Times New Roman"/>
          <w:sz w:val="24"/>
          <w:szCs w:val="24"/>
          <w:lang w:val="en-US"/>
        </w:rPr>
      </w:pPr>
    </w:p>
    <w:p w14:paraId="661B530E" w14:textId="77777777" w:rsidR="004800BA" w:rsidRPr="00971CD0" w:rsidRDefault="004800BA" w:rsidP="0064781F">
      <w:pPr>
        <w:pStyle w:val="ListParagraph"/>
        <w:numPr>
          <w:ilvl w:val="0"/>
          <w:numId w:val="3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certificate of the competent tax authority and organization for compulsory social insurance, or of  the competent authority, that bidder is undergoing privatization process;</w:t>
      </w:r>
    </w:p>
    <w:p w14:paraId="414E3B6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14A50F5" w14:textId="03745DC0" w:rsidR="004800BA" w:rsidRPr="00971CD0" w:rsidRDefault="004800BA" w:rsidP="0064781F">
      <w:pPr>
        <w:pStyle w:val="ListParagraph"/>
        <w:numPr>
          <w:ilvl w:val="0"/>
          <w:numId w:val="3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valid license for the performance of relevant </w:t>
      </w:r>
      <w:r w:rsidR="004232F5">
        <w:rPr>
          <w:rFonts w:ascii="Times New Roman" w:hAnsi="Times New Roman"/>
          <w:sz w:val="24"/>
          <w:szCs w:val="24"/>
          <w:lang w:val="en-US"/>
        </w:rPr>
        <w:t xml:space="preserve">economic </w:t>
      </w:r>
      <w:r w:rsidRPr="00971CD0">
        <w:rPr>
          <w:rFonts w:ascii="Times New Roman" w:hAnsi="Times New Roman"/>
          <w:sz w:val="24"/>
          <w:szCs w:val="24"/>
          <w:lang w:val="en-US"/>
        </w:rPr>
        <w:t>activity, issued by the competent authority.</w:t>
      </w:r>
    </w:p>
    <w:p w14:paraId="4B10C615" w14:textId="13EBD01B"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may prove fulfillment of requirements under Article 76 Paragraph 2 of this Law by supplying evidence with the bid</w:t>
      </w:r>
      <w:r w:rsidR="004232F5">
        <w:rPr>
          <w:rFonts w:ascii="Times New Roman" w:hAnsi="Times New Roman"/>
          <w:sz w:val="24"/>
          <w:szCs w:val="24"/>
          <w:lang w:val="en-US"/>
        </w:rPr>
        <w:t>, such as</w:t>
      </w:r>
      <w:r w:rsidRPr="00971CD0">
        <w:rPr>
          <w:rFonts w:ascii="Times New Roman" w:hAnsi="Times New Roman"/>
          <w:sz w:val="24"/>
          <w:szCs w:val="24"/>
          <w:lang w:val="en-US"/>
        </w:rPr>
        <w:t>:</w:t>
      </w:r>
    </w:p>
    <w:p w14:paraId="5D8BEFDD" w14:textId="2C38C893" w:rsidR="004800BA" w:rsidRPr="00971CD0" w:rsidRDefault="004800BA" w:rsidP="0064781F">
      <w:pPr>
        <w:pStyle w:val="ListParagraph"/>
        <w:numPr>
          <w:ilvl w:val="0"/>
          <w:numId w:val="4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report on solvency or scoring issued by the competent body; balance sheet with opinion of authorized auditor, or excerpt from such balance sheet; statement of bidder’s overall income from sale and earnings from products, works or services to which the public procurement contract relates – for no longer than the previous three financial years; opinion or statement of banks or other specialized institutions. </w:t>
      </w:r>
      <w:r w:rsidR="00130234" w:rsidRPr="004232F5">
        <w:rPr>
          <w:rFonts w:ascii="Times New Roman" w:hAnsi="Times New Roman"/>
          <w:b/>
          <w:sz w:val="24"/>
          <w:szCs w:val="24"/>
          <w:lang w:val="en-US"/>
        </w:rPr>
        <w:t>The minimum annual revenue required from the bidder may not be greater than the double amount of the estimated value of public procurement, other than in exceptional cases where it is necessary due to special risks associated with the subject of given public procurement.</w:t>
      </w:r>
      <w:r w:rsidR="004232F5" w:rsidRPr="004232F5">
        <w:rPr>
          <w:rFonts w:ascii="Times New Roman" w:hAnsi="Times New Roman"/>
          <w:b/>
          <w:sz w:val="24"/>
          <w:szCs w:val="24"/>
          <w:lang w:val="en-US"/>
        </w:rPr>
        <w:t>*</w:t>
      </w:r>
      <w:r w:rsidR="00130234" w:rsidRPr="00130234">
        <w:rPr>
          <w:rFonts w:ascii="Times New Roman" w:hAnsi="Times New Roman"/>
          <w:color w:val="FF0000"/>
          <w:sz w:val="24"/>
          <w:szCs w:val="24"/>
          <w:lang w:val="en-US"/>
        </w:rPr>
        <w:t xml:space="preserve"> </w:t>
      </w:r>
      <w:r w:rsidRPr="00971CD0">
        <w:rPr>
          <w:rFonts w:ascii="Times New Roman" w:hAnsi="Times New Roman"/>
          <w:sz w:val="24"/>
          <w:szCs w:val="24"/>
          <w:lang w:val="en-US"/>
        </w:rPr>
        <w:t xml:space="preserve">Contracting authority shall specify in tender documents which proof under this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it has chosen and/or which other proofs evidencing the financial and economic capacity the bidder has to submit;</w:t>
      </w:r>
    </w:p>
    <w:p w14:paraId="5C7DE22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458D498" w14:textId="77777777" w:rsidR="004800BA" w:rsidRPr="00971CD0" w:rsidRDefault="004800BA" w:rsidP="0064781F">
      <w:pPr>
        <w:pStyle w:val="ListParagraph"/>
        <w:numPr>
          <w:ilvl w:val="0"/>
          <w:numId w:val="4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one or more proofs pertinent to the subject of contract, the quantity and the intended purpose, such as:</w:t>
      </w:r>
    </w:p>
    <w:p w14:paraId="3EE0A56F" w14:textId="77777777" w:rsidR="004800BA" w:rsidRPr="00971CD0" w:rsidRDefault="004800BA" w:rsidP="004232F5">
      <w:pPr>
        <w:pStyle w:val="ListParagraph"/>
        <w:tabs>
          <w:tab w:val="left" w:pos="1134"/>
        </w:tabs>
        <w:rPr>
          <w:rFonts w:ascii="Times New Roman" w:hAnsi="Times New Roman"/>
          <w:sz w:val="24"/>
          <w:szCs w:val="24"/>
          <w:lang w:val="en-US"/>
        </w:rPr>
      </w:pPr>
    </w:p>
    <w:p w14:paraId="4B376179" w14:textId="77777777" w:rsidR="004800BA" w:rsidRPr="00971CD0" w:rsidRDefault="004800BA" w:rsidP="0064781F">
      <w:pPr>
        <w:pStyle w:val="ListParagraph"/>
        <w:numPr>
          <w:ilvl w:val="0"/>
          <w:numId w:val="41"/>
        </w:numPr>
        <w:tabs>
          <w:tab w:val="left" w:pos="1134"/>
          <w:tab w:val="left" w:pos="1418"/>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list of most important works performed, goods delivered or services provided, over a period not longer than eight years for works, or five years for goods and services, together with the amounts, dates and lists of purchasers or contracting authorities;</w:t>
      </w:r>
    </w:p>
    <w:p w14:paraId="26A34A1B"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615EBDE8" w14:textId="77777777" w:rsidR="004800BA" w:rsidRPr="00971CD0" w:rsidRDefault="004800BA" w:rsidP="0064781F">
      <w:pPr>
        <w:pStyle w:val="ListParagraph"/>
        <w:numPr>
          <w:ilvl w:val="0"/>
          <w:numId w:val="41"/>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lastRenderedPageBreak/>
        <w:t>professional references accompanying the list of most important works performed, goods delivered or services provided;</w:t>
      </w:r>
    </w:p>
    <w:p w14:paraId="0AA84DCB" w14:textId="77777777" w:rsidR="004800BA" w:rsidRPr="00971CD0" w:rsidRDefault="004800BA" w:rsidP="004800BA">
      <w:pPr>
        <w:pStyle w:val="ListParagraph"/>
        <w:rPr>
          <w:rFonts w:ascii="Times New Roman" w:hAnsi="Times New Roman"/>
          <w:sz w:val="24"/>
          <w:szCs w:val="24"/>
          <w:lang w:val="en-US"/>
        </w:rPr>
      </w:pPr>
    </w:p>
    <w:p w14:paraId="75BD166C" w14:textId="77777777" w:rsidR="004800BA" w:rsidRPr="00971CD0" w:rsidRDefault="004800BA" w:rsidP="0064781F">
      <w:pPr>
        <w:pStyle w:val="ListParagraph"/>
        <w:numPr>
          <w:ilvl w:val="0"/>
          <w:numId w:val="41"/>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description of bidder’s technical equipment, quality assurance measures, and research and development capacity;</w:t>
      </w:r>
    </w:p>
    <w:p w14:paraId="7212177B"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3B1BB967" w14:textId="087CD8B9" w:rsidR="004800BA" w:rsidRPr="00971CD0" w:rsidRDefault="004800BA" w:rsidP="0064781F">
      <w:pPr>
        <w:pStyle w:val="ListParagraph"/>
        <w:numPr>
          <w:ilvl w:val="0"/>
          <w:numId w:val="41"/>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statement on key technical staff and other experts</w:t>
      </w:r>
      <w:r w:rsidR="004232F5">
        <w:rPr>
          <w:rFonts w:ascii="Times New Roman" w:hAnsi="Times New Roman"/>
          <w:sz w:val="24"/>
          <w:szCs w:val="24"/>
          <w:lang w:val="en-US"/>
        </w:rPr>
        <w:t>*</w:t>
      </w:r>
      <w:r w:rsidRPr="00971CD0">
        <w:rPr>
          <w:rFonts w:ascii="Times New Roman" w:hAnsi="Times New Roman"/>
          <w:sz w:val="24"/>
          <w:szCs w:val="24"/>
          <w:lang w:val="en-US"/>
        </w:rPr>
        <w:t>, who will be responsible to</w:t>
      </w:r>
      <w:r w:rsidR="002512BA">
        <w:rPr>
          <w:rFonts w:ascii="Times New Roman" w:hAnsi="Times New Roman"/>
          <w:sz w:val="24"/>
          <w:szCs w:val="24"/>
          <w:lang w:val="en-US"/>
        </w:rPr>
        <w:t xml:space="preserve"> </w:t>
      </w:r>
      <w:r w:rsidRPr="00971CD0">
        <w:rPr>
          <w:rFonts w:ascii="Times New Roman" w:hAnsi="Times New Roman"/>
          <w:sz w:val="24"/>
          <w:szCs w:val="24"/>
          <w:lang w:val="en-US"/>
        </w:rPr>
        <w:t>implement contract, and on persons responsible for quality control;</w:t>
      </w:r>
    </w:p>
    <w:p w14:paraId="31A477AA"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0D8F8708" w14:textId="35F9A78E" w:rsidR="004800BA" w:rsidRPr="00971CD0" w:rsidRDefault="004800BA" w:rsidP="0064781F">
      <w:pPr>
        <w:pStyle w:val="ListParagraph"/>
        <w:numPr>
          <w:ilvl w:val="0"/>
          <w:numId w:val="41"/>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sample, description or photograph of product, and description of works or services that bidder </w:t>
      </w:r>
      <w:r w:rsidR="004232F5">
        <w:rPr>
          <w:rFonts w:ascii="Times New Roman" w:hAnsi="Times New Roman"/>
          <w:sz w:val="24"/>
          <w:szCs w:val="24"/>
          <w:lang w:val="en-US"/>
        </w:rPr>
        <w:t>is going to</w:t>
      </w:r>
      <w:r w:rsidRPr="00971CD0">
        <w:rPr>
          <w:rFonts w:ascii="Times New Roman" w:hAnsi="Times New Roman"/>
          <w:sz w:val="24"/>
          <w:szCs w:val="24"/>
          <w:lang w:val="en-US"/>
        </w:rPr>
        <w:t xml:space="preserve"> perform or provide. In case of doubt, contracting authority may demand proof of authenticity of samples, descriptions or photographs;</w:t>
      </w:r>
    </w:p>
    <w:p w14:paraId="563C0251"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5731B10B" w14:textId="77777777" w:rsidR="004800BA" w:rsidRPr="00971CD0" w:rsidRDefault="004800BA" w:rsidP="0064781F">
      <w:pPr>
        <w:pStyle w:val="ListParagraph"/>
        <w:numPr>
          <w:ilvl w:val="0"/>
          <w:numId w:val="41"/>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compliance declaration, certificate, accreditation and other results of compliance assessment according to standards and related documents for compliance assessment, or any other appropriate instrument by which bidder proves the compliance of bid with technical specifications or standards requested in tender documents.</w:t>
      </w:r>
    </w:p>
    <w:p w14:paraId="2861E81C" w14:textId="746A20D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proof </w:t>
      </w:r>
      <w:r w:rsidR="00130234" w:rsidRPr="004232F5">
        <w:rPr>
          <w:rFonts w:ascii="Times New Roman" w:hAnsi="Times New Roman"/>
          <w:sz w:val="24"/>
          <w:szCs w:val="24"/>
          <w:lang w:val="en-US"/>
        </w:rPr>
        <w:t xml:space="preserve">under Paragraph 1, Points 2) </w:t>
      </w:r>
      <w:r w:rsidR="004232F5" w:rsidRPr="004232F5">
        <w:rPr>
          <w:rFonts w:ascii="Times New Roman" w:hAnsi="Times New Roman"/>
          <w:sz w:val="24"/>
          <w:szCs w:val="24"/>
          <w:lang w:val="en-US"/>
        </w:rPr>
        <w:t>to 4</w:t>
      </w:r>
      <w:r w:rsidR="00130234" w:rsidRPr="004232F5">
        <w:rPr>
          <w:rFonts w:ascii="Times New Roman" w:hAnsi="Times New Roman"/>
          <w:sz w:val="24"/>
          <w:szCs w:val="24"/>
          <w:lang w:val="en-US"/>
        </w:rPr>
        <w:t xml:space="preserve">) </w:t>
      </w:r>
      <w:r w:rsidR="00130234">
        <w:rPr>
          <w:rFonts w:ascii="Times New Roman" w:hAnsi="Times New Roman"/>
          <w:sz w:val="24"/>
          <w:szCs w:val="24"/>
          <w:lang w:val="en-US"/>
        </w:rPr>
        <w:t xml:space="preserve">of this Article </w:t>
      </w:r>
      <w:r w:rsidRPr="00971CD0">
        <w:rPr>
          <w:rFonts w:ascii="Times New Roman" w:hAnsi="Times New Roman"/>
          <w:sz w:val="24"/>
          <w:szCs w:val="24"/>
          <w:lang w:val="en-US"/>
        </w:rPr>
        <w:t>may not be older than two months prior to opening of bids, or, in the case of qualification procedure, prior to updating the list.</w:t>
      </w:r>
    </w:p>
    <w:p w14:paraId="0CA0EF1A" w14:textId="70DC1D22" w:rsidR="00130234" w:rsidRPr="004232F5" w:rsidRDefault="00130234" w:rsidP="002512BA">
      <w:pPr>
        <w:spacing w:line="240" w:lineRule="auto"/>
        <w:jc w:val="both"/>
        <w:rPr>
          <w:rFonts w:ascii="Times New Roman" w:hAnsi="Times New Roman"/>
          <w:b/>
          <w:sz w:val="24"/>
          <w:szCs w:val="24"/>
          <w:lang w:val="en-US"/>
        </w:rPr>
      </w:pPr>
      <w:r w:rsidRPr="004232F5">
        <w:rPr>
          <w:rFonts w:ascii="Times New Roman" w:hAnsi="Times New Roman"/>
          <w:b/>
          <w:sz w:val="24"/>
          <w:szCs w:val="24"/>
          <w:lang w:val="en-US"/>
        </w:rPr>
        <w:t xml:space="preserve">Contracting authority may </w:t>
      </w:r>
      <w:r w:rsidR="00B42C27" w:rsidRPr="004232F5">
        <w:rPr>
          <w:rFonts w:ascii="Times New Roman" w:hAnsi="Times New Roman"/>
          <w:b/>
          <w:sz w:val="24"/>
          <w:szCs w:val="24"/>
          <w:lang w:val="en-US"/>
        </w:rPr>
        <w:t>stipulate</w:t>
      </w:r>
      <w:r w:rsidRPr="004232F5">
        <w:rPr>
          <w:rFonts w:ascii="Times New Roman" w:hAnsi="Times New Roman"/>
          <w:b/>
          <w:sz w:val="24"/>
          <w:szCs w:val="24"/>
          <w:lang w:val="en-US"/>
        </w:rPr>
        <w:t xml:space="preserve"> in tender documents that fulfillment of all or of some individual requirements, other than requirement under Article 75 Paragraph 1 Point </w:t>
      </w:r>
      <w:r w:rsidR="004232F5" w:rsidRPr="004232F5">
        <w:rPr>
          <w:rFonts w:ascii="Times New Roman" w:hAnsi="Times New Roman"/>
          <w:b/>
          <w:sz w:val="24"/>
          <w:szCs w:val="24"/>
          <w:lang w:val="en-US"/>
        </w:rPr>
        <w:t>5</w:t>
      </w:r>
      <w:r w:rsidRPr="004232F5">
        <w:rPr>
          <w:rFonts w:ascii="Times New Roman" w:hAnsi="Times New Roman"/>
          <w:b/>
          <w:sz w:val="24"/>
          <w:szCs w:val="24"/>
          <w:lang w:val="en-US"/>
        </w:rPr>
        <w:t>) of this Law, is to be proved by bidder’s statement given subject to full criminal and material liability, whereby the bidder confirms that it fulfills requirements.</w:t>
      </w:r>
      <w:r w:rsidR="004232F5" w:rsidRPr="004232F5">
        <w:rPr>
          <w:rFonts w:ascii="Times New Roman" w:hAnsi="Times New Roman"/>
          <w:b/>
          <w:sz w:val="24"/>
          <w:szCs w:val="24"/>
          <w:lang w:val="en-US"/>
        </w:rPr>
        <w:t>*</w:t>
      </w:r>
    </w:p>
    <w:p w14:paraId="15017597" w14:textId="6097C0E2"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case of procedure under Article 36, Paragraph 1, </w:t>
      </w:r>
      <w:r w:rsidR="0061552F">
        <w:rPr>
          <w:rFonts w:ascii="Times New Roman" w:hAnsi="Times New Roman"/>
          <w:sz w:val="24"/>
          <w:szCs w:val="24"/>
          <w:lang w:val="en-US"/>
        </w:rPr>
        <w:t>Point</w:t>
      </w:r>
      <w:r w:rsidRPr="00971CD0">
        <w:rPr>
          <w:rFonts w:ascii="Times New Roman" w:hAnsi="Times New Roman"/>
          <w:sz w:val="24"/>
          <w:szCs w:val="24"/>
          <w:lang w:val="en-US"/>
        </w:rPr>
        <w:t>s 4) through 7) of this Law, contracting authority determines the manner of proving the fulfillment of requirements under Article 75, Paragraph 1, of this Law, which has to be adequate to the circumstances of given procurement, except</w:t>
      </w:r>
      <w:r w:rsidR="004232F5">
        <w:rPr>
          <w:rFonts w:ascii="Times New Roman" w:hAnsi="Times New Roman"/>
          <w:sz w:val="24"/>
          <w:szCs w:val="24"/>
          <w:lang w:val="en-US"/>
        </w:rPr>
        <w:t xml:space="preserve"> for</w:t>
      </w:r>
      <w:r w:rsidRPr="00971CD0">
        <w:rPr>
          <w:rFonts w:ascii="Times New Roman" w:hAnsi="Times New Roman"/>
          <w:sz w:val="24"/>
          <w:szCs w:val="24"/>
          <w:lang w:val="en-US"/>
        </w:rPr>
        <w:t xml:space="preserve"> requirements under Article 75, Paragraph 1, </w:t>
      </w:r>
      <w:r w:rsidR="00130234" w:rsidRPr="004232F5">
        <w:rPr>
          <w:rFonts w:ascii="Times New Roman" w:hAnsi="Times New Roman"/>
          <w:sz w:val="24"/>
          <w:szCs w:val="24"/>
          <w:lang w:val="en-US"/>
        </w:rPr>
        <w:t>Point 5)</w:t>
      </w:r>
      <w:r w:rsidRPr="00971CD0">
        <w:rPr>
          <w:rFonts w:ascii="Times New Roman" w:hAnsi="Times New Roman"/>
          <w:sz w:val="24"/>
          <w:szCs w:val="24"/>
          <w:lang w:val="en-US"/>
        </w:rPr>
        <w:t>, of this Law.</w:t>
      </w:r>
    </w:p>
    <w:p w14:paraId="7408DDB8"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shall duly observe lawful interests of bidders, by protecting their technical and business secrets within the meaning of the law governing the protection of business secrets. </w:t>
      </w:r>
    </w:p>
    <w:p w14:paraId="132EE112" w14:textId="714E95FC"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candidate,</w:t>
      </w:r>
      <w:r w:rsidR="00930BD3">
        <w:rPr>
          <w:rFonts w:ascii="Times New Roman" w:hAnsi="Times New Roman"/>
          <w:sz w:val="24"/>
          <w:szCs w:val="24"/>
          <w:lang w:val="en-US"/>
        </w:rPr>
        <w:t xml:space="preserve"> and/</w:t>
      </w:r>
      <w:r w:rsidRPr="00971CD0">
        <w:rPr>
          <w:rFonts w:ascii="Times New Roman" w:hAnsi="Times New Roman"/>
          <w:sz w:val="24"/>
          <w:szCs w:val="24"/>
          <w:lang w:val="en-US"/>
        </w:rPr>
        <w:t xml:space="preserve"> or supplier, shall inform</w:t>
      </w:r>
      <w:r w:rsidR="002512BA">
        <w:rPr>
          <w:rFonts w:ascii="Times New Roman" w:hAnsi="Times New Roman"/>
          <w:sz w:val="24"/>
          <w:szCs w:val="24"/>
          <w:lang w:val="en-US"/>
        </w:rPr>
        <w:t xml:space="preserve"> </w:t>
      </w:r>
      <w:r w:rsidR="00930BD3">
        <w:rPr>
          <w:rFonts w:ascii="Times New Roman" w:hAnsi="Times New Roman"/>
          <w:sz w:val="24"/>
          <w:szCs w:val="24"/>
          <w:lang w:val="en-US"/>
        </w:rPr>
        <w:t>contracting authority</w:t>
      </w:r>
      <w:r w:rsidRPr="00971CD0">
        <w:rPr>
          <w:rFonts w:ascii="Times New Roman" w:hAnsi="Times New Roman"/>
          <w:sz w:val="24"/>
          <w:szCs w:val="24"/>
          <w:lang w:val="en-US"/>
        </w:rPr>
        <w:t xml:space="preserve"> in writing and without delay, of any change concerning fulfillment of requirements for participation in public procurement procedure, which occurs before decision is made or contract awarded, during the list of candidates validity period, or during the public procurement contract validity period, and shall document such change in the</w:t>
      </w:r>
      <w:r w:rsidR="002512BA">
        <w:rPr>
          <w:rFonts w:ascii="Times New Roman" w:hAnsi="Times New Roman"/>
          <w:sz w:val="24"/>
          <w:szCs w:val="24"/>
          <w:lang w:val="en-US"/>
        </w:rPr>
        <w:t xml:space="preserve"> </w:t>
      </w:r>
      <w:r w:rsidRPr="00971CD0">
        <w:rPr>
          <w:rFonts w:ascii="Times New Roman" w:hAnsi="Times New Roman"/>
          <w:sz w:val="24"/>
          <w:szCs w:val="24"/>
          <w:lang w:val="en-US"/>
        </w:rPr>
        <w:t>prescribed manner.</w:t>
      </w:r>
    </w:p>
    <w:p w14:paraId="087D2185"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determining evidence which prove fulfillment of requirements, contracting authority shall pay attention to the costs of obtaining such evidence, making sure that such costs are not disproportionate with the evaluated value of public procurement.</w:t>
      </w:r>
    </w:p>
    <w:p w14:paraId="437BA4B6"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Provisions of this Article shall accordingly apply to natural persons acting as bidders, and to applicants.</w:t>
      </w:r>
    </w:p>
    <w:p w14:paraId="796AB933"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regulate in detail the manner of proving fulfillment of requirements.</w:t>
      </w:r>
    </w:p>
    <w:p w14:paraId="0E4FC6A0" w14:textId="77777777" w:rsidR="004800BA" w:rsidRPr="00971CD0" w:rsidRDefault="004800BA" w:rsidP="004800BA">
      <w:pPr>
        <w:spacing w:line="240" w:lineRule="auto"/>
        <w:ind w:left="720"/>
        <w:jc w:val="center"/>
        <w:rPr>
          <w:rFonts w:ascii="Times New Roman" w:hAnsi="Times New Roman"/>
          <w:b/>
          <w:sz w:val="24"/>
          <w:szCs w:val="24"/>
          <w:lang w:val="en-US"/>
        </w:rPr>
      </w:pPr>
    </w:p>
    <w:p w14:paraId="2583AD96" w14:textId="77777777" w:rsidR="004800BA" w:rsidRPr="00930BD3" w:rsidRDefault="004800BA" w:rsidP="004800BA">
      <w:pPr>
        <w:spacing w:line="240" w:lineRule="auto"/>
        <w:ind w:left="720"/>
        <w:jc w:val="center"/>
        <w:rPr>
          <w:rFonts w:ascii="Times New Roman" w:hAnsi="Times New Roman"/>
          <w:i/>
          <w:sz w:val="24"/>
          <w:szCs w:val="24"/>
          <w:lang w:val="en-US"/>
        </w:rPr>
      </w:pPr>
      <w:r w:rsidRPr="00930BD3">
        <w:rPr>
          <w:rFonts w:ascii="Times New Roman" w:hAnsi="Times New Roman"/>
          <w:i/>
          <w:sz w:val="24"/>
          <w:szCs w:val="24"/>
          <w:lang w:val="en-US"/>
        </w:rPr>
        <w:t>Register of Bidders</w:t>
      </w:r>
    </w:p>
    <w:p w14:paraId="47A71594" w14:textId="77777777" w:rsidR="004800BA" w:rsidRPr="00930BD3" w:rsidRDefault="004800BA" w:rsidP="004800BA">
      <w:pPr>
        <w:spacing w:line="240" w:lineRule="auto"/>
        <w:ind w:left="720"/>
        <w:jc w:val="center"/>
        <w:rPr>
          <w:rFonts w:ascii="Times New Roman" w:hAnsi="Times New Roman"/>
          <w:sz w:val="24"/>
          <w:szCs w:val="24"/>
          <w:lang w:val="en-US"/>
        </w:rPr>
      </w:pPr>
      <w:r w:rsidRPr="00930BD3">
        <w:rPr>
          <w:rFonts w:ascii="Times New Roman" w:hAnsi="Times New Roman"/>
          <w:sz w:val="24"/>
          <w:szCs w:val="24"/>
          <w:lang w:val="en-US"/>
        </w:rPr>
        <w:t>Article 78</w:t>
      </w:r>
    </w:p>
    <w:p w14:paraId="6FF3B08B" w14:textId="4E146F7E"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Organization competent for registration of economic operators shall keep public register of bidders – entrepreneurs and legal persons (hereinafter: register of bidders) who fulfill mandatory requirements </w:t>
      </w:r>
      <w:r w:rsidRPr="00930BD3">
        <w:rPr>
          <w:rFonts w:ascii="Times New Roman" w:hAnsi="Times New Roman"/>
          <w:sz w:val="24"/>
          <w:szCs w:val="24"/>
          <w:lang w:val="en-US"/>
        </w:rPr>
        <w:t xml:space="preserve">under Article 75, Paragraph 1, </w:t>
      </w:r>
      <w:r w:rsidR="0061552F" w:rsidRPr="00930BD3">
        <w:rPr>
          <w:rFonts w:ascii="Times New Roman" w:hAnsi="Times New Roman"/>
          <w:sz w:val="24"/>
          <w:szCs w:val="24"/>
          <w:lang w:val="en-US"/>
        </w:rPr>
        <w:t>Point</w:t>
      </w:r>
      <w:r w:rsidRPr="00930BD3">
        <w:rPr>
          <w:rFonts w:ascii="Times New Roman" w:hAnsi="Times New Roman"/>
          <w:sz w:val="24"/>
          <w:szCs w:val="24"/>
          <w:lang w:val="en-US"/>
        </w:rPr>
        <w:t>s 1) through 4), of this Law</w:t>
      </w:r>
      <w:r w:rsidR="00930BD3">
        <w:rPr>
          <w:rFonts w:ascii="Times New Roman" w:hAnsi="Times New Roman"/>
          <w:sz w:val="24"/>
          <w:szCs w:val="24"/>
          <w:lang w:val="en-US"/>
        </w:rPr>
        <w:t>.</w:t>
      </w:r>
    </w:p>
    <w:p w14:paraId="72C8C645" w14:textId="4569BCC4"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Register of bidders shall be available on website.</w:t>
      </w:r>
    </w:p>
    <w:p w14:paraId="1B6B35FC"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Any person registered with the organization body for registration may submit request to be registered in register of bidders, by submitting documents which prove fulfillment of mandatory requirements.</w:t>
      </w:r>
    </w:p>
    <w:p w14:paraId="7B02D431"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Organization authorized to issue proofs referred to in Article 77, Paragraph 1 of this Law, or body authorized to pronounce sanctions and measures that prevent participation of persons in public procurement procedures, shall</w:t>
      </w:r>
      <w:r w:rsidR="002512BA">
        <w:rPr>
          <w:rFonts w:ascii="Times New Roman" w:hAnsi="Times New Roman"/>
          <w:sz w:val="24"/>
          <w:szCs w:val="24"/>
          <w:lang w:val="en-US"/>
        </w:rPr>
        <w:t xml:space="preserve"> </w:t>
      </w:r>
      <w:r w:rsidRPr="00971CD0">
        <w:rPr>
          <w:rFonts w:ascii="Times New Roman" w:hAnsi="Times New Roman"/>
          <w:sz w:val="24"/>
          <w:szCs w:val="24"/>
          <w:lang w:val="en-US"/>
        </w:rPr>
        <w:t xml:space="preserve">notify organization competent for registration of economic operators, immediately after having detecting any change or pronouncing any sanction or measure against person registered in register of bidders, </w:t>
      </w:r>
    </w:p>
    <w:p w14:paraId="36935F3A"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Person</w:t>
      </w:r>
      <w:r w:rsidR="002512BA">
        <w:rPr>
          <w:rFonts w:ascii="Times New Roman" w:hAnsi="Times New Roman"/>
          <w:sz w:val="24"/>
          <w:szCs w:val="24"/>
          <w:lang w:val="en-US"/>
        </w:rPr>
        <w:t xml:space="preserve"> </w:t>
      </w:r>
      <w:r w:rsidRPr="00971CD0">
        <w:rPr>
          <w:rFonts w:ascii="Times New Roman" w:hAnsi="Times New Roman"/>
          <w:sz w:val="24"/>
          <w:szCs w:val="24"/>
          <w:lang w:val="en-US"/>
        </w:rPr>
        <w:t>registered in register of bidders is not obliged to prove fulfillment of mandatory requirements when submitting a bid or an application.</w:t>
      </w:r>
    </w:p>
    <w:p w14:paraId="4EB8FEA0"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Register of bidder shall register following data on bidders and their changes:</w:t>
      </w:r>
    </w:p>
    <w:p w14:paraId="2A0D0FB3" w14:textId="77777777" w:rsidR="004800BA" w:rsidRPr="00971CD0" w:rsidRDefault="004800BA" w:rsidP="0064781F">
      <w:pPr>
        <w:pStyle w:val="ListParagraph"/>
        <w:numPr>
          <w:ilvl w:val="0"/>
          <w:numId w:val="8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identification or registration number;</w:t>
      </w:r>
    </w:p>
    <w:p w14:paraId="52201C1F" w14:textId="77777777" w:rsidR="004800BA" w:rsidRPr="00971CD0" w:rsidRDefault="004800BA" w:rsidP="0064781F">
      <w:pPr>
        <w:pStyle w:val="ListParagraph"/>
        <w:numPr>
          <w:ilvl w:val="0"/>
          <w:numId w:val="8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tax identification number;</w:t>
      </w:r>
    </w:p>
    <w:p w14:paraId="34E39FCA" w14:textId="77777777" w:rsidR="004800BA" w:rsidRPr="00971CD0" w:rsidRDefault="004800BA" w:rsidP="0064781F">
      <w:pPr>
        <w:pStyle w:val="ListParagraph"/>
        <w:numPr>
          <w:ilvl w:val="0"/>
          <w:numId w:val="8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business name and the address of the seat;</w:t>
      </w:r>
    </w:p>
    <w:p w14:paraId="1B75C9A6" w14:textId="77441BA5" w:rsidR="004800BA" w:rsidRPr="00971CD0" w:rsidRDefault="004800BA" w:rsidP="0064781F">
      <w:pPr>
        <w:pStyle w:val="ListParagraph"/>
        <w:numPr>
          <w:ilvl w:val="0"/>
          <w:numId w:val="80"/>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 xml:space="preserve">personal name and Single Citizen Identification Number, or </w:t>
      </w:r>
      <w:r w:rsidR="00183C69" w:rsidRPr="00971CD0">
        <w:rPr>
          <w:rFonts w:ascii="Times New Roman" w:hAnsi="Times New Roman"/>
          <w:sz w:val="24"/>
          <w:szCs w:val="24"/>
          <w:lang w:val="en-US"/>
        </w:rPr>
        <w:t xml:space="preserve">passport </w:t>
      </w:r>
      <w:r w:rsidRPr="00971CD0">
        <w:rPr>
          <w:rFonts w:ascii="Times New Roman" w:hAnsi="Times New Roman"/>
          <w:sz w:val="24"/>
          <w:szCs w:val="24"/>
          <w:lang w:val="en-US"/>
        </w:rPr>
        <w:t xml:space="preserve">number </w:t>
      </w:r>
      <w:r w:rsidR="00183C69">
        <w:rPr>
          <w:rFonts w:ascii="Times New Roman" w:hAnsi="Times New Roman"/>
          <w:sz w:val="24"/>
          <w:szCs w:val="24"/>
          <w:lang w:val="en-US"/>
        </w:rPr>
        <w:t>and the issuing state</w:t>
      </w:r>
      <w:r w:rsidRPr="00971CD0">
        <w:rPr>
          <w:rFonts w:ascii="Times New Roman" w:hAnsi="Times New Roman"/>
          <w:sz w:val="24"/>
          <w:szCs w:val="24"/>
          <w:lang w:val="en-US"/>
        </w:rPr>
        <w:t xml:space="preserve"> of bidder’s legal representative, where this legal representative is natural person, and business name and</w:t>
      </w:r>
      <w:r w:rsidR="002512BA">
        <w:rPr>
          <w:rFonts w:ascii="Times New Roman" w:hAnsi="Times New Roman"/>
          <w:sz w:val="24"/>
          <w:szCs w:val="24"/>
          <w:lang w:val="en-US"/>
        </w:rPr>
        <w:t xml:space="preserve"> </w:t>
      </w:r>
      <w:r w:rsidRPr="00971CD0">
        <w:rPr>
          <w:rFonts w:ascii="Times New Roman" w:hAnsi="Times New Roman"/>
          <w:sz w:val="24"/>
          <w:szCs w:val="24"/>
          <w:lang w:val="en-US"/>
        </w:rPr>
        <w:t>identification number</w:t>
      </w:r>
      <w:r w:rsidR="002512BA">
        <w:rPr>
          <w:rFonts w:ascii="Times New Roman" w:hAnsi="Times New Roman"/>
          <w:sz w:val="24"/>
          <w:szCs w:val="24"/>
          <w:lang w:val="en-US"/>
        </w:rPr>
        <w:t xml:space="preserve"> </w:t>
      </w:r>
      <w:r w:rsidRPr="00971CD0">
        <w:rPr>
          <w:rFonts w:ascii="Times New Roman" w:hAnsi="Times New Roman"/>
          <w:sz w:val="24"/>
          <w:szCs w:val="24"/>
          <w:lang w:val="en-US"/>
        </w:rPr>
        <w:t>of bidder’s legal representative, where this legal representative is legal person.</w:t>
      </w:r>
    </w:p>
    <w:p w14:paraId="10C5A0CD"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Register of bidder shall also register the date of bidder’s registration, or date of change of any data on bidder that are the subject of registration.</w:t>
      </w:r>
    </w:p>
    <w:p w14:paraId="08B6947E"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will be deleted from registry of bidders pursuant to bidder’s request to be deleted, or ex officio if it ceases to fulfill any of legally prescribes requirements.</w:t>
      </w:r>
    </w:p>
    <w:p w14:paraId="5F6B6C34"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 of registrar in charge of registry of bidders may be challenged by appeal addressed to the minister in charge of economy.</w:t>
      </w:r>
    </w:p>
    <w:p w14:paraId="3722FD34"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Minister in charge of economy will determine the contents of the registry of bidders and the documentation to be attached to the application to register a bidder.</w:t>
      </w:r>
    </w:p>
    <w:p w14:paraId="54588676" w14:textId="77777777" w:rsidR="004800BA" w:rsidRPr="00971CD0" w:rsidRDefault="004800BA" w:rsidP="004800BA">
      <w:pPr>
        <w:spacing w:line="240" w:lineRule="auto"/>
        <w:ind w:firstLine="720"/>
        <w:jc w:val="both"/>
        <w:rPr>
          <w:rFonts w:ascii="Times New Roman" w:hAnsi="Times New Roman"/>
          <w:sz w:val="24"/>
          <w:szCs w:val="24"/>
          <w:lang w:val="en-US"/>
        </w:rPr>
      </w:pPr>
    </w:p>
    <w:p w14:paraId="632B3D26" w14:textId="77777777" w:rsidR="004800BA" w:rsidRPr="00C8241E" w:rsidRDefault="004800BA" w:rsidP="004800BA">
      <w:pPr>
        <w:spacing w:line="240" w:lineRule="auto"/>
        <w:ind w:left="720"/>
        <w:jc w:val="center"/>
        <w:rPr>
          <w:rFonts w:ascii="Times New Roman" w:hAnsi="Times New Roman"/>
          <w:i/>
          <w:sz w:val="24"/>
          <w:szCs w:val="24"/>
          <w:lang w:val="en-US"/>
        </w:rPr>
      </w:pPr>
      <w:r w:rsidRPr="00C8241E">
        <w:rPr>
          <w:rFonts w:ascii="Times New Roman" w:hAnsi="Times New Roman"/>
          <w:i/>
          <w:sz w:val="24"/>
          <w:szCs w:val="24"/>
          <w:lang w:val="en-US"/>
        </w:rPr>
        <w:t>Manner of Supplying</w:t>
      </w:r>
      <w:r w:rsidR="002512BA" w:rsidRPr="00C8241E">
        <w:rPr>
          <w:rFonts w:ascii="Times New Roman" w:hAnsi="Times New Roman"/>
          <w:i/>
          <w:sz w:val="24"/>
          <w:szCs w:val="24"/>
          <w:lang w:val="en-US"/>
        </w:rPr>
        <w:t xml:space="preserve"> </w:t>
      </w:r>
      <w:r w:rsidRPr="00C8241E">
        <w:rPr>
          <w:rFonts w:ascii="Times New Roman" w:hAnsi="Times New Roman"/>
          <w:i/>
          <w:sz w:val="24"/>
          <w:szCs w:val="24"/>
          <w:lang w:val="en-US"/>
        </w:rPr>
        <w:t>Proofs</w:t>
      </w:r>
    </w:p>
    <w:p w14:paraId="0CD5C44F" w14:textId="77777777" w:rsidR="004800BA" w:rsidRPr="00C8241E" w:rsidRDefault="004800BA" w:rsidP="004800BA">
      <w:pPr>
        <w:spacing w:line="240" w:lineRule="auto"/>
        <w:ind w:left="720"/>
        <w:jc w:val="center"/>
        <w:rPr>
          <w:rFonts w:ascii="Times New Roman" w:hAnsi="Times New Roman"/>
          <w:sz w:val="24"/>
          <w:szCs w:val="24"/>
          <w:lang w:val="en-US"/>
        </w:rPr>
      </w:pPr>
      <w:r w:rsidRPr="00C8241E">
        <w:rPr>
          <w:rFonts w:ascii="Times New Roman" w:hAnsi="Times New Roman"/>
          <w:sz w:val="24"/>
          <w:szCs w:val="24"/>
          <w:lang w:val="en-US"/>
        </w:rPr>
        <w:lastRenderedPageBreak/>
        <w:t>Article 79</w:t>
      </w:r>
    </w:p>
    <w:p w14:paraId="7FD8B495" w14:textId="03B4669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Proofs on fulfillment of requirements may be supplied as uncertified copies, and contracting authority may, </w:t>
      </w:r>
      <w:r w:rsidR="00C8241E">
        <w:rPr>
          <w:rFonts w:ascii="Times New Roman" w:hAnsi="Times New Roman"/>
          <w:sz w:val="24"/>
          <w:szCs w:val="24"/>
          <w:lang w:val="en-US"/>
        </w:rPr>
        <w:t>prior to</w:t>
      </w:r>
      <w:r w:rsidRPr="00971CD0">
        <w:rPr>
          <w:rFonts w:ascii="Times New Roman" w:hAnsi="Times New Roman"/>
          <w:sz w:val="24"/>
          <w:szCs w:val="24"/>
          <w:lang w:val="en-US"/>
        </w:rPr>
        <w:t xml:space="preserve"> decision on awarding contract, demand from the bidder, whose bid was evaluated as most advantageous on the grounds of the report of public procurement committee, to present the original documents or certified copies of all or of only some of proofs.</w:t>
      </w:r>
    </w:p>
    <w:p w14:paraId="5CC72559" w14:textId="3AD06E05" w:rsidR="00AB6FF2" w:rsidRPr="00C8241E" w:rsidRDefault="00AB6FF2" w:rsidP="00AB6FF2">
      <w:pPr>
        <w:spacing w:line="240" w:lineRule="auto"/>
        <w:jc w:val="both"/>
        <w:rPr>
          <w:rFonts w:ascii="Times New Roman" w:hAnsi="Times New Roman"/>
          <w:b/>
          <w:sz w:val="24"/>
          <w:szCs w:val="24"/>
          <w:lang w:val="en-US"/>
        </w:rPr>
      </w:pPr>
      <w:r w:rsidRPr="00C8241E">
        <w:rPr>
          <w:rFonts w:ascii="Times New Roman" w:hAnsi="Times New Roman"/>
          <w:b/>
          <w:sz w:val="24"/>
          <w:szCs w:val="24"/>
          <w:lang w:val="en-US"/>
        </w:rPr>
        <w:t xml:space="preserve">Where bidder supplied declaration under Article 77, Paragraph 4 of this Law, prior to making </w:t>
      </w:r>
      <w:r w:rsidR="00B42C27" w:rsidRPr="00C8241E">
        <w:rPr>
          <w:rFonts w:ascii="Times New Roman" w:hAnsi="Times New Roman"/>
          <w:b/>
          <w:sz w:val="24"/>
          <w:szCs w:val="24"/>
          <w:lang w:val="en-US"/>
        </w:rPr>
        <w:t xml:space="preserve">its </w:t>
      </w:r>
      <w:r w:rsidRPr="00C8241E">
        <w:rPr>
          <w:rFonts w:ascii="Times New Roman" w:hAnsi="Times New Roman"/>
          <w:b/>
          <w:sz w:val="24"/>
          <w:szCs w:val="24"/>
          <w:lang w:val="en-US"/>
        </w:rPr>
        <w:t>decision on awarding contract contracting authority is obliged to request the bidder whose bid was evaluated as most advantageous, to supply original documents of required evidence substantiating the fulfillment of requirements, and it may also request the originals or certified copies of all or of only some of proofs. Contracting authority may also request evidence from other bidders. Contracting authority does not have to request a bidder to supply all or only some of proofs, where it has already acquired to its possession adequate evidence for that same bidder from its previously conducted procedures of public procurement.</w:t>
      </w:r>
      <w:r w:rsidR="00C8241E" w:rsidRPr="00C8241E">
        <w:rPr>
          <w:rFonts w:ascii="Times New Roman" w:hAnsi="Times New Roman"/>
          <w:b/>
          <w:sz w:val="24"/>
          <w:szCs w:val="24"/>
          <w:lang w:val="en-US"/>
        </w:rPr>
        <w:t>*</w:t>
      </w:r>
    </w:p>
    <w:p w14:paraId="5EF0C044" w14:textId="69199460" w:rsidR="00AB6FF2" w:rsidRPr="00C8241E" w:rsidRDefault="00AB6FF2" w:rsidP="00AB6FF2">
      <w:pPr>
        <w:spacing w:line="240" w:lineRule="auto"/>
        <w:jc w:val="both"/>
        <w:rPr>
          <w:rFonts w:ascii="Times New Roman" w:hAnsi="Times New Roman"/>
          <w:b/>
          <w:sz w:val="24"/>
          <w:szCs w:val="24"/>
          <w:lang w:val="en-US"/>
        </w:rPr>
      </w:pPr>
      <w:r w:rsidRPr="00C8241E">
        <w:rPr>
          <w:rFonts w:ascii="Times New Roman" w:hAnsi="Times New Roman"/>
          <w:b/>
          <w:sz w:val="24"/>
          <w:szCs w:val="24"/>
          <w:lang w:val="en-US"/>
        </w:rPr>
        <w:t>Contracting authority does not have to act as provided for under Paragraph 2 of this Article in the case of a low-value public procurement procedure and in the case of negotiated procedure under Article 36, Paragraph 1, Points 2) and 3) of this Law, whose estimated value does not exceed the amount set under Article 39, Paragraph 1, of this Law.</w:t>
      </w:r>
      <w:r w:rsidR="00C8241E" w:rsidRPr="00C8241E">
        <w:rPr>
          <w:rFonts w:ascii="Times New Roman" w:hAnsi="Times New Roman"/>
          <w:b/>
          <w:sz w:val="24"/>
          <w:szCs w:val="24"/>
          <w:lang w:val="en-US"/>
        </w:rPr>
        <w:t>*</w:t>
      </w:r>
    </w:p>
    <w:p w14:paraId="550CD0FC" w14:textId="53A16EE4"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bidder fails to present </w:t>
      </w:r>
      <w:r w:rsidR="00B2342C" w:rsidRPr="00C8241E">
        <w:rPr>
          <w:rFonts w:ascii="Times New Roman" w:hAnsi="Times New Roman"/>
          <w:b/>
          <w:sz w:val="24"/>
          <w:szCs w:val="24"/>
          <w:lang w:val="en-US"/>
        </w:rPr>
        <w:t>proofs under Paragraphs 1 and 2 of this Article</w:t>
      </w:r>
      <w:r w:rsidR="00C8241E" w:rsidRPr="00C8241E">
        <w:rPr>
          <w:rFonts w:ascii="Times New Roman" w:hAnsi="Times New Roman"/>
          <w:b/>
          <w:sz w:val="24"/>
          <w:szCs w:val="24"/>
          <w:lang w:val="en-US"/>
        </w:rPr>
        <w:t>*</w:t>
      </w:r>
      <w:r w:rsidR="00B2342C" w:rsidRPr="00C8241E">
        <w:rPr>
          <w:rFonts w:ascii="Times New Roman" w:hAnsi="Times New Roman"/>
          <w:sz w:val="24"/>
          <w:szCs w:val="24"/>
          <w:lang w:val="en-US"/>
        </w:rPr>
        <w:t xml:space="preserve"> </w:t>
      </w:r>
      <w:r w:rsidRPr="00971CD0">
        <w:rPr>
          <w:rFonts w:ascii="Times New Roman" w:hAnsi="Times New Roman"/>
          <w:sz w:val="24"/>
          <w:szCs w:val="24"/>
          <w:lang w:val="en-US"/>
        </w:rPr>
        <w:t>within the given adequate deadline, which may not be less than five days, contracting authority shall refuse its bid as inacceptable.</w:t>
      </w:r>
    </w:p>
    <w:p w14:paraId="67BA3D0B"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state in tender documents that bidder is not obliged to supply evidence that is publicly available at websites of competent bodies, and to specify such evidence.</w:t>
      </w:r>
    </w:p>
    <w:p w14:paraId="6EC4C59B" w14:textId="00739921"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C8241E">
        <w:rPr>
          <w:rFonts w:ascii="Times New Roman" w:hAnsi="Times New Roman"/>
          <w:sz w:val="24"/>
          <w:szCs w:val="24"/>
          <w:lang w:val="en-US"/>
        </w:rPr>
        <w:t xml:space="preserve">may </w:t>
      </w:r>
      <w:r w:rsidRPr="00971CD0">
        <w:rPr>
          <w:rFonts w:ascii="Times New Roman" w:hAnsi="Times New Roman"/>
          <w:sz w:val="24"/>
          <w:szCs w:val="24"/>
          <w:lang w:val="en-US"/>
        </w:rPr>
        <w:t>not refuse a bid as inacceptable just because it does not contain evidence defined by this Law or by tender documents, where bidder in its bid inserted website which contains requested data and which is publicly available.</w:t>
      </w:r>
    </w:p>
    <w:p w14:paraId="0DDDB9C2" w14:textId="6DC6301F"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evidence of fulfillment of requirements is </w:t>
      </w:r>
      <w:r w:rsidR="00C8241E">
        <w:rPr>
          <w:rFonts w:ascii="Times New Roman" w:hAnsi="Times New Roman"/>
          <w:sz w:val="24"/>
          <w:szCs w:val="24"/>
          <w:lang w:val="en-US"/>
        </w:rPr>
        <w:t xml:space="preserve">an </w:t>
      </w:r>
      <w:r w:rsidRPr="00971CD0">
        <w:rPr>
          <w:rFonts w:ascii="Times New Roman" w:hAnsi="Times New Roman"/>
          <w:sz w:val="24"/>
          <w:szCs w:val="24"/>
          <w:lang w:val="en-US"/>
        </w:rPr>
        <w:t>electronic document, bidder has to supply a carbon copy of electronic document, in accordance with the law governing electronic documents, unless bidder submits electronic bid, where evidence is delivered in original electronic format.</w:t>
      </w:r>
    </w:p>
    <w:p w14:paraId="0E2BF111"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bidder has registered seat in another state, contracting authority may verify whether documents by which bidder proves fulfillment of requested requirements were issued by competent authorities of that state.</w:t>
      </w:r>
    </w:p>
    <w:p w14:paraId="46CBC562"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bidder could not obtain requested documents within the deadline for submission of bids because, according to the regulations of its state of registration, the documents could not have been issued before the moment of bid submission, and if bidder provides appropriate evidence thereon together with the bid, contracting authority shall allow the bidder to deliver the required documents later, within the subsequently set deadline.</w:t>
      </w:r>
    </w:p>
    <w:p w14:paraId="126020E3"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Where state of bidder’s registration does not issue evidence under Article 77 of this Law, instead of evidence</w:t>
      </w:r>
      <w:r w:rsidR="002512BA">
        <w:rPr>
          <w:rFonts w:ascii="Times New Roman" w:hAnsi="Times New Roman"/>
          <w:sz w:val="24"/>
          <w:szCs w:val="24"/>
          <w:lang w:val="en-US"/>
        </w:rPr>
        <w:t xml:space="preserve"> </w:t>
      </w:r>
      <w:r w:rsidRPr="00971CD0">
        <w:rPr>
          <w:rFonts w:ascii="Times New Roman" w:hAnsi="Times New Roman"/>
          <w:sz w:val="24"/>
          <w:szCs w:val="24"/>
          <w:lang w:val="en-US"/>
        </w:rPr>
        <w:t>bidder shall submit its written statement, given subject to criminal and material liability and certified by the court, administrative body, public notary, or another competent body of that state.</w:t>
      </w:r>
    </w:p>
    <w:p w14:paraId="5765C806" w14:textId="77777777" w:rsidR="00C8241E" w:rsidRPr="00B7667F" w:rsidRDefault="00C8241E" w:rsidP="00C8241E">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CDA679B" w14:textId="77777777" w:rsidR="004800BA" w:rsidRPr="00971CD0" w:rsidRDefault="004800BA" w:rsidP="00C8241E">
      <w:pPr>
        <w:spacing w:line="240" w:lineRule="auto"/>
        <w:jc w:val="both"/>
        <w:rPr>
          <w:rFonts w:ascii="Times New Roman" w:hAnsi="Times New Roman"/>
          <w:b/>
          <w:sz w:val="24"/>
          <w:szCs w:val="24"/>
          <w:lang w:val="en-US"/>
        </w:rPr>
      </w:pPr>
    </w:p>
    <w:p w14:paraId="31C54F32" w14:textId="76B78516"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Bid with Subcontractor and Joint Bid</w:t>
      </w:r>
      <w:r w:rsidR="00C8241E">
        <w:rPr>
          <w:rFonts w:ascii="Times New Roman" w:hAnsi="Times New Roman"/>
          <w:b/>
          <w:sz w:val="24"/>
          <w:szCs w:val="24"/>
          <w:lang w:val="en-US"/>
        </w:rPr>
        <w:t xml:space="preserve"> </w:t>
      </w:r>
    </w:p>
    <w:p w14:paraId="797BF93E" w14:textId="77777777" w:rsidR="004800BA" w:rsidRPr="00C8241E" w:rsidRDefault="004800BA" w:rsidP="004800BA">
      <w:pPr>
        <w:spacing w:line="240" w:lineRule="auto"/>
        <w:ind w:left="360"/>
        <w:jc w:val="center"/>
        <w:rPr>
          <w:rFonts w:ascii="Times New Roman" w:hAnsi="Times New Roman"/>
          <w:i/>
          <w:sz w:val="24"/>
          <w:szCs w:val="24"/>
          <w:lang w:val="en-US"/>
        </w:rPr>
      </w:pPr>
      <w:r w:rsidRPr="00C8241E">
        <w:rPr>
          <w:rFonts w:ascii="Times New Roman" w:hAnsi="Times New Roman"/>
          <w:i/>
          <w:sz w:val="24"/>
          <w:szCs w:val="24"/>
          <w:lang w:val="en-US"/>
        </w:rPr>
        <w:t>Bid with Subcontractor</w:t>
      </w:r>
    </w:p>
    <w:p w14:paraId="2415B5B0" w14:textId="77777777" w:rsidR="004800BA" w:rsidRPr="00C8241E" w:rsidRDefault="004800BA" w:rsidP="004800BA">
      <w:pPr>
        <w:spacing w:line="240" w:lineRule="auto"/>
        <w:ind w:left="360"/>
        <w:jc w:val="center"/>
        <w:rPr>
          <w:rFonts w:ascii="Times New Roman" w:hAnsi="Times New Roman"/>
          <w:sz w:val="24"/>
          <w:szCs w:val="24"/>
          <w:lang w:val="en-US"/>
        </w:rPr>
      </w:pPr>
      <w:r w:rsidRPr="00C8241E">
        <w:rPr>
          <w:rFonts w:ascii="Times New Roman" w:hAnsi="Times New Roman"/>
          <w:sz w:val="24"/>
          <w:szCs w:val="24"/>
          <w:lang w:val="en-US"/>
        </w:rPr>
        <w:t>Article 80</w:t>
      </w:r>
    </w:p>
    <w:p w14:paraId="6FE7E5A5" w14:textId="60006480"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tender documents, contracting authority shall request the bidders to state in bids whether they intend to entrust partial execution of public procurement to subcontractor, and percentage of total procurement value to be entrusted to subcontractor, which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greater than 50%, </w:t>
      </w:r>
      <w:r w:rsidR="00EF267E">
        <w:rPr>
          <w:rFonts w:ascii="Times New Roman" w:hAnsi="Times New Roman"/>
          <w:sz w:val="24"/>
          <w:szCs w:val="24"/>
          <w:lang w:val="en-US"/>
        </w:rPr>
        <w:t>as well as</w:t>
      </w:r>
      <w:r w:rsidRPr="00971CD0">
        <w:rPr>
          <w:rFonts w:ascii="Times New Roman" w:hAnsi="Times New Roman"/>
          <w:sz w:val="24"/>
          <w:szCs w:val="24"/>
          <w:lang w:val="en-US"/>
        </w:rPr>
        <w:t xml:space="preserve"> share of the procurement subject they intend to deliver through subcontractor.</w:t>
      </w:r>
    </w:p>
    <w:p w14:paraId="2E61DA70" w14:textId="31C21A7E"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2512BA">
        <w:rPr>
          <w:rFonts w:ascii="Times New Roman" w:hAnsi="Times New Roman"/>
          <w:sz w:val="24"/>
          <w:szCs w:val="24"/>
          <w:lang w:val="en-US"/>
        </w:rPr>
        <w:t xml:space="preserve"> </w:t>
      </w:r>
      <w:r w:rsidRPr="00971CD0">
        <w:rPr>
          <w:rFonts w:ascii="Times New Roman" w:hAnsi="Times New Roman"/>
          <w:sz w:val="24"/>
          <w:szCs w:val="24"/>
          <w:lang w:val="en-US"/>
        </w:rPr>
        <w:t>contracting authority initiates public procurement procedure aiming to conclude framework contract</w:t>
      </w:r>
      <w:r w:rsidR="00EF267E">
        <w:rPr>
          <w:rFonts w:ascii="Times New Roman" w:hAnsi="Times New Roman"/>
          <w:sz w:val="24"/>
          <w:szCs w:val="24"/>
          <w:lang w:val="en-US"/>
        </w:rPr>
        <w:t>,</w:t>
      </w:r>
      <w:r w:rsidRPr="00971CD0">
        <w:rPr>
          <w:rFonts w:ascii="Times New Roman" w:hAnsi="Times New Roman"/>
          <w:sz w:val="24"/>
          <w:szCs w:val="24"/>
          <w:lang w:val="en-US"/>
        </w:rPr>
        <w:t xml:space="preserve"> o</w:t>
      </w:r>
      <w:r w:rsidR="00EF267E">
        <w:rPr>
          <w:rFonts w:ascii="Times New Roman" w:hAnsi="Times New Roman"/>
          <w:sz w:val="24"/>
          <w:szCs w:val="24"/>
          <w:lang w:val="en-US"/>
        </w:rPr>
        <w:t xml:space="preserve">r individual public procurement </w:t>
      </w:r>
      <w:r w:rsidRPr="00971CD0">
        <w:rPr>
          <w:rFonts w:ascii="Times New Roman" w:hAnsi="Times New Roman"/>
          <w:sz w:val="24"/>
          <w:szCs w:val="24"/>
          <w:lang w:val="en-US"/>
        </w:rPr>
        <w:t>whose estimated value exceeds the amount under Article 59 of this Law, it may require bidder to implement certain share of public procurement, by value or by subject, through subcontractor who is entrepreneur or small legal person within the meaning of regulations governing accounting and auditing.</w:t>
      </w:r>
    </w:p>
    <w:p w14:paraId="7B05B8F3" w14:textId="3D69FCF3"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bidder states in bid its intention to subcontract part of procurement to subcontractor, it has to state this subcontractor’s</w:t>
      </w:r>
      <w:r w:rsidR="002512BA">
        <w:rPr>
          <w:rFonts w:ascii="Times New Roman" w:hAnsi="Times New Roman"/>
          <w:sz w:val="24"/>
          <w:szCs w:val="24"/>
          <w:lang w:val="en-US"/>
        </w:rPr>
        <w:t xml:space="preserve"> </w:t>
      </w:r>
      <w:r w:rsidRPr="00971CD0">
        <w:rPr>
          <w:rFonts w:ascii="Times New Roman" w:hAnsi="Times New Roman"/>
          <w:sz w:val="24"/>
          <w:szCs w:val="24"/>
          <w:lang w:val="en-US"/>
        </w:rPr>
        <w:t xml:space="preserve">name, and if contracting authority and bidder conclude the contract, that subcontractor </w:t>
      </w:r>
      <w:r w:rsidR="00EF267E">
        <w:rPr>
          <w:rFonts w:ascii="Times New Roman" w:hAnsi="Times New Roman"/>
          <w:sz w:val="24"/>
          <w:szCs w:val="24"/>
          <w:lang w:val="en-US"/>
        </w:rPr>
        <w:t>shall</w:t>
      </w:r>
      <w:r w:rsidRPr="00971CD0">
        <w:rPr>
          <w:rFonts w:ascii="Times New Roman" w:hAnsi="Times New Roman"/>
          <w:sz w:val="24"/>
          <w:szCs w:val="24"/>
          <w:lang w:val="en-US"/>
        </w:rPr>
        <w:t xml:space="preserve"> be named in the contract.</w:t>
      </w:r>
    </w:p>
    <w:p w14:paraId="2595404F"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At contracting authority’s request, bidder shall provide access at the subcontractor’s in order to determine fulfillment of requirements.</w:t>
      </w:r>
    </w:p>
    <w:p w14:paraId="69D0DE41" w14:textId="43CB492E"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Bidder shall supply evidence on its subcontractors’ fulfillment of mandatory requirements under </w:t>
      </w:r>
      <w:r w:rsidRPr="00EF267E">
        <w:rPr>
          <w:rFonts w:ascii="Times New Roman" w:hAnsi="Times New Roman"/>
          <w:sz w:val="24"/>
          <w:szCs w:val="24"/>
          <w:lang w:val="en-US"/>
        </w:rPr>
        <w:t xml:space="preserve">Article 75, Paragraph 1, </w:t>
      </w:r>
      <w:r w:rsidR="0061552F" w:rsidRPr="00EF267E">
        <w:rPr>
          <w:rFonts w:ascii="Times New Roman" w:hAnsi="Times New Roman"/>
          <w:sz w:val="24"/>
          <w:szCs w:val="24"/>
          <w:lang w:val="en-US"/>
        </w:rPr>
        <w:t>Point</w:t>
      </w:r>
      <w:r w:rsidRPr="00EF267E">
        <w:rPr>
          <w:rFonts w:ascii="Times New Roman" w:hAnsi="Times New Roman"/>
          <w:sz w:val="24"/>
          <w:szCs w:val="24"/>
          <w:lang w:val="en-US"/>
        </w:rPr>
        <w:t>s 1) through 4)</w:t>
      </w:r>
      <w:r w:rsidRPr="00971CD0">
        <w:rPr>
          <w:rFonts w:ascii="Times New Roman" w:hAnsi="Times New Roman"/>
          <w:sz w:val="24"/>
          <w:szCs w:val="24"/>
          <w:lang w:val="en-US"/>
        </w:rPr>
        <w:t xml:space="preserve"> of this Law, and evidence on fulfillment of requirements under </w:t>
      </w:r>
      <w:r w:rsidRPr="00EF267E">
        <w:rPr>
          <w:rFonts w:ascii="Times New Roman" w:hAnsi="Times New Roman"/>
          <w:sz w:val="24"/>
          <w:szCs w:val="24"/>
          <w:lang w:val="en-US"/>
        </w:rPr>
        <w:t xml:space="preserve">Article 75, Paragraph 1, </w:t>
      </w:r>
      <w:r w:rsidR="0061552F" w:rsidRPr="00EF267E">
        <w:rPr>
          <w:rFonts w:ascii="Times New Roman" w:hAnsi="Times New Roman"/>
          <w:sz w:val="24"/>
          <w:szCs w:val="24"/>
          <w:lang w:val="en-US"/>
        </w:rPr>
        <w:t>Point</w:t>
      </w:r>
      <w:r w:rsidRPr="00EF267E">
        <w:rPr>
          <w:rFonts w:ascii="Times New Roman" w:hAnsi="Times New Roman"/>
          <w:sz w:val="24"/>
          <w:szCs w:val="24"/>
          <w:lang w:val="en-US"/>
        </w:rPr>
        <w:t xml:space="preserve"> 5)</w:t>
      </w:r>
      <w:r w:rsidRPr="00971CD0">
        <w:rPr>
          <w:rFonts w:ascii="Times New Roman" w:hAnsi="Times New Roman"/>
          <w:sz w:val="24"/>
          <w:szCs w:val="24"/>
          <w:lang w:val="en-US"/>
        </w:rPr>
        <w:t xml:space="preserve"> of this Law for the share of procurement to be implemented through subcontractor.</w:t>
      </w:r>
    </w:p>
    <w:p w14:paraId="0CEB4F5D" w14:textId="68C338C2"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implementation of a share of public procurement whose value does not exceed 10% of total value of public procurement requires fulfillment of mandatory requirement under </w:t>
      </w:r>
      <w:r w:rsidRPr="00EF267E">
        <w:rPr>
          <w:rFonts w:ascii="Times New Roman" w:hAnsi="Times New Roman"/>
          <w:sz w:val="24"/>
          <w:szCs w:val="24"/>
          <w:lang w:val="en-US"/>
        </w:rPr>
        <w:t xml:space="preserve">Article 75 Paragraph 1, </w:t>
      </w:r>
      <w:r w:rsidR="0061552F" w:rsidRPr="00EF267E">
        <w:rPr>
          <w:rFonts w:ascii="Times New Roman" w:hAnsi="Times New Roman"/>
          <w:sz w:val="24"/>
          <w:szCs w:val="24"/>
          <w:lang w:val="en-US"/>
        </w:rPr>
        <w:t>Point</w:t>
      </w:r>
      <w:r w:rsidRPr="00EF267E">
        <w:rPr>
          <w:rFonts w:ascii="Times New Roman" w:hAnsi="Times New Roman"/>
          <w:sz w:val="24"/>
          <w:szCs w:val="24"/>
          <w:lang w:val="en-US"/>
        </w:rPr>
        <w:t xml:space="preserve"> 5)</w:t>
      </w:r>
      <w:r w:rsidR="00B2342C">
        <w:rPr>
          <w:rFonts w:ascii="Times New Roman" w:hAnsi="Times New Roman"/>
          <w:sz w:val="24"/>
          <w:szCs w:val="24"/>
          <w:lang w:val="en-US"/>
        </w:rPr>
        <w:t xml:space="preserve"> </w:t>
      </w:r>
      <w:r w:rsidRPr="00971CD0">
        <w:rPr>
          <w:rFonts w:ascii="Times New Roman" w:hAnsi="Times New Roman"/>
          <w:sz w:val="24"/>
          <w:szCs w:val="24"/>
          <w:lang w:val="en-US"/>
        </w:rPr>
        <w:t>of this Law, bidder may prove fulfillment of such requirement through subcontractor to whom it has entrusted the implementation of that segment of procurement.</w:t>
      </w:r>
    </w:p>
    <w:p w14:paraId="3A505DE7"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addition to mandatory requirements, contracting authority in tender documents defines other requirements that subcontractor has to fulfill and the manner of proving it, however those requirements may not be set in a way which limits the submission of bids with subcontractor.</w:t>
      </w:r>
    </w:p>
    <w:p w14:paraId="382F4CD2"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2512BA">
        <w:rPr>
          <w:rFonts w:ascii="Times New Roman" w:hAnsi="Times New Roman"/>
          <w:sz w:val="24"/>
          <w:szCs w:val="24"/>
          <w:lang w:val="en-US"/>
        </w:rPr>
        <w:t xml:space="preserve"> </w:t>
      </w:r>
      <w:r w:rsidRPr="00971CD0">
        <w:rPr>
          <w:rFonts w:ascii="Times New Roman" w:hAnsi="Times New Roman"/>
          <w:sz w:val="24"/>
          <w:szCs w:val="24"/>
          <w:lang w:val="en-US"/>
        </w:rPr>
        <w:t>or supplier shall be fully responsible to contracting authority for execution of obligations under public procurement procedure, i.e., for performance of contractual obligations, irrespective of number of subcontractors.</w:t>
      </w:r>
    </w:p>
    <w:p w14:paraId="09A2EF55"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may, at the request of subcontractor and where the nature of the subject of procurement allows this, transfer due claims directly to subcontractor for share of procurement to be implemented by that subcontractor.</w:t>
      </w:r>
    </w:p>
    <w:p w14:paraId="4AC43797"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under Paragraph 9 of this Article, contracting authority shall allow supplier to make objections if the claim has not become due.</w:t>
      </w:r>
    </w:p>
    <w:p w14:paraId="64958008"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sets the rules of procedure pursuant to Paragraphs 9) and 10) of this Article in tender documents, which do not prejudice the responsibility of supplier.</w:t>
      </w:r>
    </w:p>
    <w:p w14:paraId="565DAD7D" w14:textId="7E5418A9"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Supplier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hire as subcontractor any person not named in the bid, otherwise contracting authority will </w:t>
      </w:r>
      <w:r w:rsidR="00EF267E">
        <w:rPr>
          <w:rFonts w:ascii="Times New Roman" w:hAnsi="Times New Roman"/>
          <w:sz w:val="24"/>
          <w:szCs w:val="24"/>
          <w:lang w:val="en-US"/>
        </w:rPr>
        <w:t>execute</w:t>
      </w:r>
      <w:r w:rsidRPr="00971CD0">
        <w:rPr>
          <w:rFonts w:ascii="Times New Roman" w:hAnsi="Times New Roman"/>
          <w:sz w:val="24"/>
          <w:szCs w:val="24"/>
          <w:lang w:val="en-US"/>
        </w:rPr>
        <w:t xml:space="preserve"> the collateral and </w:t>
      </w:r>
      <w:r w:rsidR="00EF267E">
        <w:rPr>
          <w:rFonts w:ascii="Times New Roman" w:hAnsi="Times New Roman"/>
          <w:sz w:val="24"/>
          <w:szCs w:val="24"/>
          <w:lang w:val="en-US"/>
        </w:rPr>
        <w:t>rescind</w:t>
      </w:r>
      <w:r w:rsidRPr="00971CD0">
        <w:rPr>
          <w:rFonts w:ascii="Times New Roman" w:hAnsi="Times New Roman"/>
          <w:sz w:val="24"/>
          <w:szCs w:val="24"/>
          <w:lang w:val="en-US"/>
        </w:rPr>
        <w:t xml:space="preserve"> the contract, unless where </w:t>
      </w:r>
      <w:r w:rsidR="00EF267E">
        <w:rPr>
          <w:rFonts w:ascii="Times New Roman" w:hAnsi="Times New Roman"/>
          <w:sz w:val="24"/>
          <w:szCs w:val="24"/>
          <w:lang w:val="en-US"/>
        </w:rPr>
        <w:t>rescinding</w:t>
      </w:r>
      <w:r w:rsidRPr="00971CD0">
        <w:rPr>
          <w:rFonts w:ascii="Times New Roman" w:hAnsi="Times New Roman"/>
          <w:sz w:val="24"/>
          <w:szCs w:val="24"/>
          <w:lang w:val="en-US"/>
        </w:rPr>
        <w:t xml:space="preserve"> could cause significant damage to contracting authority.</w:t>
      </w:r>
    </w:p>
    <w:p w14:paraId="62D5748B"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under Paragraph 12 of this Article, contracting authority shall notify thereon the organization authorized for the protection of competition.</w:t>
      </w:r>
    </w:p>
    <w:p w14:paraId="31E4D40F" w14:textId="14F07486"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may hire as subcontractor a person not named in the bid, where subcontractor after submission of the bid sustained an enduring insolvency, provided that</w:t>
      </w:r>
      <w:r w:rsidR="00EF267E">
        <w:rPr>
          <w:rFonts w:ascii="Times New Roman" w:hAnsi="Times New Roman"/>
          <w:sz w:val="24"/>
          <w:szCs w:val="24"/>
          <w:lang w:val="en-US"/>
        </w:rPr>
        <w:t xml:space="preserve"> </w:t>
      </w:r>
      <w:r w:rsidRPr="00971CD0">
        <w:rPr>
          <w:rFonts w:ascii="Times New Roman" w:hAnsi="Times New Roman"/>
          <w:sz w:val="24"/>
          <w:szCs w:val="24"/>
          <w:lang w:val="en-US"/>
        </w:rPr>
        <w:t>such person fulfills all requirements set for subcontractor and provided that it obtains prior consent from contracting authority.</w:t>
      </w:r>
    </w:p>
    <w:p w14:paraId="32A81BF1"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provisions of this Article shall accordingly apply to applicants in restricted procedure, qualifications procedure, and in competitive dialogue.</w:t>
      </w:r>
    </w:p>
    <w:p w14:paraId="7644B3E1" w14:textId="77777777" w:rsidR="004800BA" w:rsidRPr="00971CD0" w:rsidRDefault="004800BA" w:rsidP="004800BA">
      <w:pPr>
        <w:spacing w:line="240" w:lineRule="auto"/>
        <w:ind w:firstLine="360"/>
        <w:jc w:val="both"/>
        <w:rPr>
          <w:rFonts w:ascii="Times New Roman" w:hAnsi="Times New Roman"/>
          <w:sz w:val="24"/>
          <w:szCs w:val="24"/>
          <w:lang w:val="en-US"/>
        </w:rPr>
      </w:pPr>
    </w:p>
    <w:p w14:paraId="44B5BBF2" w14:textId="77777777" w:rsidR="004800BA" w:rsidRPr="00EF267E" w:rsidRDefault="004800BA" w:rsidP="004800BA">
      <w:pPr>
        <w:spacing w:line="240" w:lineRule="auto"/>
        <w:ind w:left="360"/>
        <w:jc w:val="center"/>
        <w:rPr>
          <w:rFonts w:ascii="Times New Roman" w:hAnsi="Times New Roman"/>
          <w:i/>
          <w:sz w:val="24"/>
          <w:szCs w:val="24"/>
          <w:lang w:val="en-US"/>
        </w:rPr>
      </w:pPr>
      <w:r w:rsidRPr="00EF267E">
        <w:rPr>
          <w:rFonts w:ascii="Times New Roman" w:hAnsi="Times New Roman"/>
          <w:i/>
          <w:sz w:val="24"/>
          <w:szCs w:val="24"/>
          <w:lang w:val="en-US"/>
        </w:rPr>
        <w:t>Joint Bid</w:t>
      </w:r>
    </w:p>
    <w:p w14:paraId="0AF7FA79" w14:textId="77777777" w:rsidR="004800BA" w:rsidRPr="00EF267E" w:rsidRDefault="004800BA" w:rsidP="004800BA">
      <w:pPr>
        <w:spacing w:line="240" w:lineRule="auto"/>
        <w:ind w:left="360"/>
        <w:jc w:val="center"/>
        <w:rPr>
          <w:rFonts w:ascii="Times New Roman" w:hAnsi="Times New Roman"/>
          <w:sz w:val="24"/>
          <w:szCs w:val="24"/>
          <w:lang w:val="en-US"/>
        </w:rPr>
      </w:pPr>
      <w:r w:rsidRPr="00EF267E">
        <w:rPr>
          <w:rFonts w:ascii="Times New Roman" w:hAnsi="Times New Roman"/>
          <w:sz w:val="24"/>
          <w:szCs w:val="24"/>
          <w:lang w:val="en-US"/>
        </w:rPr>
        <w:t>Article 81</w:t>
      </w:r>
    </w:p>
    <w:p w14:paraId="6650B957"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w:t>
      </w:r>
      <w:r w:rsidR="002512BA">
        <w:rPr>
          <w:rFonts w:ascii="Times New Roman" w:hAnsi="Times New Roman"/>
          <w:sz w:val="24"/>
          <w:szCs w:val="24"/>
          <w:lang w:val="en-US"/>
        </w:rPr>
        <w:t xml:space="preserve"> </w:t>
      </w:r>
      <w:r w:rsidRPr="00971CD0">
        <w:rPr>
          <w:rFonts w:ascii="Times New Roman" w:hAnsi="Times New Roman"/>
          <w:sz w:val="24"/>
          <w:szCs w:val="24"/>
          <w:lang w:val="en-US"/>
        </w:rPr>
        <w:t>may be submitted by a group of bidders.</w:t>
      </w:r>
    </w:p>
    <w:p w14:paraId="41E32016" w14:textId="15FBC9FF"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Each bidder from the group of bidders must individually fulfill mandatory requirements </w:t>
      </w:r>
      <w:r w:rsidRPr="00340F1A">
        <w:rPr>
          <w:rFonts w:ascii="Times New Roman" w:hAnsi="Times New Roman"/>
          <w:sz w:val="24"/>
          <w:szCs w:val="24"/>
          <w:lang w:val="en-US"/>
        </w:rPr>
        <w:t xml:space="preserve">under Article 75, Paragraph 1, </w:t>
      </w:r>
      <w:r w:rsidR="0061552F" w:rsidRPr="00340F1A">
        <w:rPr>
          <w:rFonts w:ascii="Times New Roman" w:hAnsi="Times New Roman"/>
          <w:sz w:val="24"/>
          <w:szCs w:val="24"/>
          <w:lang w:val="en-US"/>
        </w:rPr>
        <w:t>Point</w:t>
      </w:r>
      <w:r w:rsidRPr="00340F1A">
        <w:rPr>
          <w:rFonts w:ascii="Times New Roman" w:hAnsi="Times New Roman"/>
          <w:sz w:val="24"/>
          <w:szCs w:val="24"/>
          <w:lang w:val="en-US"/>
        </w:rPr>
        <w:t>s 1) through 4)</w:t>
      </w:r>
      <w:r w:rsidRPr="00971CD0">
        <w:rPr>
          <w:rFonts w:ascii="Times New Roman" w:hAnsi="Times New Roman"/>
          <w:sz w:val="24"/>
          <w:szCs w:val="24"/>
          <w:lang w:val="en-US"/>
        </w:rPr>
        <w:t xml:space="preserve"> of this Law, whereas additional requirements have to be fulfilled jointly, unless contracting authority decides otherwise for justified reasons.</w:t>
      </w:r>
    </w:p>
    <w:p w14:paraId="4152D1E5" w14:textId="2C6CCEA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 xml:space="preserve">Requirement </w:t>
      </w:r>
      <w:r w:rsidRPr="00340F1A">
        <w:rPr>
          <w:rFonts w:ascii="Times New Roman" w:hAnsi="Times New Roman"/>
          <w:sz w:val="24"/>
          <w:szCs w:val="24"/>
          <w:lang w:val="en-US"/>
        </w:rPr>
        <w:t xml:space="preserve">under Article 75, Paragraph 1, </w:t>
      </w:r>
      <w:r w:rsidR="0061552F" w:rsidRPr="00340F1A">
        <w:rPr>
          <w:rFonts w:ascii="Times New Roman" w:hAnsi="Times New Roman"/>
          <w:sz w:val="24"/>
          <w:szCs w:val="24"/>
          <w:lang w:val="en-US"/>
        </w:rPr>
        <w:t>Point</w:t>
      </w:r>
      <w:r w:rsidRPr="00340F1A">
        <w:rPr>
          <w:rFonts w:ascii="Times New Roman" w:hAnsi="Times New Roman"/>
          <w:sz w:val="24"/>
          <w:szCs w:val="24"/>
          <w:lang w:val="en-US"/>
        </w:rPr>
        <w:t xml:space="preserve"> 5)</w:t>
      </w:r>
      <w:r w:rsidR="00340F1A">
        <w:rPr>
          <w:rFonts w:ascii="Times New Roman" w:hAnsi="Times New Roman"/>
          <w:sz w:val="24"/>
          <w:szCs w:val="24"/>
          <w:lang w:val="en-US"/>
        </w:rPr>
        <w:t>,</w:t>
      </w:r>
      <w:r w:rsidR="00395FFB">
        <w:rPr>
          <w:rFonts w:ascii="Times New Roman" w:hAnsi="Times New Roman"/>
          <w:sz w:val="24"/>
          <w:szCs w:val="24"/>
          <w:lang w:val="en-US"/>
        </w:rPr>
        <w:t xml:space="preserve"> </w:t>
      </w:r>
      <w:r w:rsidRPr="00971CD0">
        <w:rPr>
          <w:rFonts w:ascii="Times New Roman" w:hAnsi="Times New Roman"/>
          <w:sz w:val="24"/>
          <w:szCs w:val="24"/>
          <w:lang w:val="en-US"/>
        </w:rPr>
        <w:t>of this Law has to be fulfilled by the bidder from group of bidders entrusted with the part of procurement which requires fulfillment of that requirement.</w:t>
      </w:r>
    </w:p>
    <w:p w14:paraId="67732EA8" w14:textId="65409C6E" w:rsidR="00395FFB" w:rsidRPr="00340F1A" w:rsidRDefault="004341A9" w:rsidP="00395FFB">
      <w:pPr>
        <w:jc w:val="both"/>
        <w:rPr>
          <w:rFonts w:ascii="Times New Roman" w:hAnsi="Times New Roman"/>
          <w:b/>
          <w:sz w:val="24"/>
          <w:szCs w:val="24"/>
          <w:lang w:val="en-US"/>
        </w:rPr>
      </w:pPr>
      <w:r w:rsidRPr="00340F1A">
        <w:rPr>
          <w:rFonts w:ascii="Times New Roman" w:hAnsi="Times New Roman"/>
          <w:b/>
          <w:sz w:val="24"/>
          <w:szCs w:val="24"/>
          <w:lang w:val="en-US"/>
        </w:rPr>
        <w:t>Integral part of</w:t>
      </w:r>
      <w:r w:rsidR="00395FFB" w:rsidRPr="00340F1A">
        <w:rPr>
          <w:rFonts w:ascii="Times New Roman" w:hAnsi="Times New Roman"/>
          <w:b/>
          <w:sz w:val="24"/>
          <w:szCs w:val="24"/>
          <w:lang w:val="en-US"/>
        </w:rPr>
        <w:t xml:space="preserve"> joint bid is an agreement whereby bidders from the group commit, between themselves and towards contracting authority, to execute public procurement, which has to contain</w:t>
      </w:r>
      <w:r w:rsidRPr="00340F1A">
        <w:rPr>
          <w:rFonts w:ascii="Times New Roman" w:hAnsi="Times New Roman"/>
          <w:b/>
          <w:sz w:val="24"/>
          <w:szCs w:val="24"/>
          <w:lang w:val="en-US"/>
        </w:rPr>
        <w:t xml:space="preserve"> the following</w:t>
      </w:r>
      <w:r w:rsidR="00395FFB" w:rsidRPr="00340F1A">
        <w:rPr>
          <w:rFonts w:ascii="Times New Roman" w:hAnsi="Times New Roman"/>
          <w:b/>
          <w:sz w:val="24"/>
          <w:szCs w:val="24"/>
          <w:lang w:val="en-US"/>
        </w:rPr>
        <w:t>:</w:t>
      </w:r>
      <w:r w:rsidR="00340F1A" w:rsidRPr="00340F1A">
        <w:rPr>
          <w:rFonts w:ascii="Times New Roman" w:hAnsi="Times New Roman"/>
          <w:b/>
          <w:sz w:val="24"/>
          <w:szCs w:val="24"/>
          <w:lang w:val="en-US"/>
        </w:rPr>
        <w:t>*</w:t>
      </w:r>
    </w:p>
    <w:p w14:paraId="48D1C197" w14:textId="034A969D" w:rsidR="00395FFB" w:rsidRPr="00340F1A" w:rsidRDefault="004341A9" w:rsidP="0064781F">
      <w:pPr>
        <w:pStyle w:val="ListParagraph1"/>
        <w:numPr>
          <w:ilvl w:val="0"/>
          <w:numId w:val="88"/>
        </w:numPr>
        <w:spacing w:line="240" w:lineRule="auto"/>
        <w:ind w:left="0" w:firstLine="360"/>
        <w:jc w:val="both"/>
        <w:rPr>
          <w:rFonts w:ascii="Times New Roman" w:hAnsi="Times New Roman"/>
          <w:b/>
          <w:sz w:val="24"/>
          <w:szCs w:val="24"/>
        </w:rPr>
      </w:pPr>
      <w:r w:rsidRPr="00340F1A">
        <w:rPr>
          <w:rFonts w:ascii="Times New Roman" w:hAnsi="Times New Roman"/>
          <w:b/>
          <w:sz w:val="24"/>
          <w:szCs w:val="24"/>
        </w:rPr>
        <w:t xml:space="preserve">information about </w:t>
      </w:r>
      <w:r w:rsidR="0056312F" w:rsidRPr="00340F1A">
        <w:rPr>
          <w:rFonts w:ascii="Times New Roman" w:hAnsi="Times New Roman"/>
          <w:b/>
          <w:sz w:val="24"/>
          <w:szCs w:val="24"/>
        </w:rPr>
        <w:t xml:space="preserve">the </w:t>
      </w:r>
      <w:r w:rsidR="00395FFB" w:rsidRPr="00340F1A">
        <w:rPr>
          <w:rFonts w:ascii="Times New Roman" w:hAnsi="Times New Roman"/>
          <w:b/>
          <w:sz w:val="24"/>
          <w:szCs w:val="24"/>
        </w:rPr>
        <w:t xml:space="preserve">leading member of the group, or one who will </w:t>
      </w:r>
      <w:r w:rsidR="0056312F" w:rsidRPr="00340F1A">
        <w:rPr>
          <w:rFonts w:ascii="Times New Roman" w:hAnsi="Times New Roman"/>
          <w:b/>
          <w:sz w:val="24"/>
          <w:szCs w:val="24"/>
        </w:rPr>
        <w:t>submit</w:t>
      </w:r>
      <w:r w:rsidR="00395FFB" w:rsidRPr="00340F1A">
        <w:rPr>
          <w:rFonts w:ascii="Times New Roman" w:hAnsi="Times New Roman"/>
          <w:b/>
          <w:sz w:val="24"/>
          <w:szCs w:val="24"/>
        </w:rPr>
        <w:t xml:space="preserve"> the bid and represent the group of bidders before contracting authority;</w:t>
      </w:r>
      <w:r w:rsidR="0056312F" w:rsidRPr="00340F1A">
        <w:rPr>
          <w:rFonts w:ascii="Times New Roman" w:hAnsi="Times New Roman"/>
          <w:b/>
          <w:sz w:val="24"/>
          <w:szCs w:val="24"/>
        </w:rPr>
        <w:t xml:space="preserve"> and</w:t>
      </w:r>
      <w:r w:rsidR="00340F1A" w:rsidRPr="00340F1A">
        <w:rPr>
          <w:rFonts w:ascii="Times New Roman" w:hAnsi="Times New Roman"/>
          <w:b/>
          <w:sz w:val="24"/>
          <w:szCs w:val="24"/>
        </w:rPr>
        <w:t>*</w:t>
      </w:r>
    </w:p>
    <w:p w14:paraId="23ADEE59" w14:textId="77777777" w:rsidR="00340F1A" w:rsidRPr="00340F1A" w:rsidRDefault="00340F1A" w:rsidP="00340F1A">
      <w:pPr>
        <w:pStyle w:val="ListParagraph1"/>
        <w:spacing w:line="240" w:lineRule="auto"/>
        <w:ind w:left="360"/>
        <w:jc w:val="both"/>
        <w:rPr>
          <w:rFonts w:ascii="Times New Roman" w:hAnsi="Times New Roman"/>
          <w:b/>
          <w:sz w:val="24"/>
          <w:szCs w:val="24"/>
        </w:rPr>
      </w:pPr>
    </w:p>
    <w:p w14:paraId="31FCA08A" w14:textId="5F80AB8C" w:rsidR="00395FFB" w:rsidRPr="00340F1A" w:rsidRDefault="0056312F" w:rsidP="0064781F">
      <w:pPr>
        <w:pStyle w:val="ListParagraph1"/>
        <w:numPr>
          <w:ilvl w:val="0"/>
          <w:numId w:val="88"/>
        </w:numPr>
        <w:spacing w:line="240" w:lineRule="auto"/>
        <w:jc w:val="both"/>
        <w:rPr>
          <w:rFonts w:ascii="Times New Roman" w:hAnsi="Times New Roman"/>
          <w:b/>
          <w:sz w:val="24"/>
          <w:szCs w:val="24"/>
        </w:rPr>
      </w:pPr>
      <w:r w:rsidRPr="00340F1A">
        <w:rPr>
          <w:rFonts w:ascii="Times New Roman" w:hAnsi="Times New Roman"/>
          <w:b/>
          <w:sz w:val="24"/>
          <w:szCs w:val="24"/>
        </w:rPr>
        <w:t>job description</w:t>
      </w:r>
      <w:r w:rsidR="00395FFB" w:rsidRPr="00340F1A">
        <w:rPr>
          <w:rFonts w:ascii="Times New Roman" w:hAnsi="Times New Roman"/>
          <w:b/>
          <w:sz w:val="24"/>
          <w:szCs w:val="24"/>
        </w:rPr>
        <w:t xml:space="preserve"> of each bidder from the group of bidders </w:t>
      </w:r>
      <w:r w:rsidRPr="00340F1A">
        <w:rPr>
          <w:rFonts w:ascii="Times New Roman" w:hAnsi="Times New Roman"/>
          <w:b/>
          <w:sz w:val="24"/>
          <w:szCs w:val="24"/>
        </w:rPr>
        <w:t>in</w:t>
      </w:r>
      <w:r w:rsidR="00395FFB" w:rsidRPr="00340F1A">
        <w:rPr>
          <w:rFonts w:ascii="Times New Roman" w:hAnsi="Times New Roman"/>
          <w:b/>
          <w:sz w:val="24"/>
          <w:szCs w:val="24"/>
        </w:rPr>
        <w:t xml:space="preserve"> implementing contract.</w:t>
      </w:r>
      <w:r w:rsidR="00340F1A" w:rsidRPr="00340F1A">
        <w:rPr>
          <w:rFonts w:ascii="Times New Roman" w:hAnsi="Times New Roman"/>
          <w:b/>
          <w:sz w:val="24"/>
          <w:szCs w:val="24"/>
        </w:rPr>
        <w:t>*</w:t>
      </w:r>
    </w:p>
    <w:p w14:paraId="43A78A13" w14:textId="77777777" w:rsidR="004800BA" w:rsidRPr="00971CD0" w:rsidRDefault="004800BA" w:rsidP="00395FFB">
      <w:pPr>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Agreement under Paragraph 4 of this Article shall govern all other matters that contracting authority determines in tender documentation. </w:t>
      </w:r>
    </w:p>
    <w:p w14:paraId="0D68E0BC"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Contracting authority may not demand the group of bidders to associate into some specific legal form in order to submit a joint bid.</w:t>
      </w:r>
    </w:p>
    <w:p w14:paraId="0B823A02"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Bidders submitting joint bid have unlimited joint and several liability towards contracting authority.</w:t>
      </w:r>
    </w:p>
    <w:p w14:paraId="1DF80A90"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A cooperative may submit a bid independently, in its own name and on behalf of members of the cooperative, or a joint bid on behalf of the cooperative members.</w:t>
      </w:r>
    </w:p>
    <w:p w14:paraId="4FB9F3C1"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Where a cooperative submits bid in its own name, for obligations stemming from public procurement procedure and public procurement contract, both the cooperative and its members</w:t>
      </w:r>
      <w:r w:rsidR="002512BA">
        <w:rPr>
          <w:rFonts w:ascii="Times New Roman" w:hAnsi="Times New Roman"/>
          <w:sz w:val="24"/>
          <w:szCs w:val="24"/>
          <w:lang w:val="en-US"/>
        </w:rPr>
        <w:t xml:space="preserve"> </w:t>
      </w:r>
      <w:r w:rsidRPr="00971CD0">
        <w:rPr>
          <w:rFonts w:ascii="Times New Roman" w:hAnsi="Times New Roman"/>
          <w:sz w:val="24"/>
          <w:szCs w:val="24"/>
          <w:lang w:val="en-US"/>
        </w:rPr>
        <w:t>shall be liable, in accordance with the law.</w:t>
      </w:r>
    </w:p>
    <w:p w14:paraId="2BC90ADB"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Where a cooperative submits joint bid on behalf of its members, for obligations from public procurement procedure and public procurement contract, members of the cooperative shall have unlimited joint and several liability.</w:t>
      </w:r>
    </w:p>
    <w:p w14:paraId="5AB241EF" w14:textId="52A6D28E"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Contracting authority may request the members of group of bidders to state in their bid the names and adequate professional qualifications of persons who will be responsible to</w:t>
      </w:r>
      <w:r w:rsidR="00340F1A">
        <w:rPr>
          <w:rFonts w:ascii="Times New Roman" w:hAnsi="Times New Roman"/>
          <w:sz w:val="24"/>
          <w:szCs w:val="24"/>
          <w:lang w:val="en-US"/>
        </w:rPr>
        <w:t xml:space="preserve"> </w:t>
      </w:r>
      <w:r w:rsidRPr="00971CD0">
        <w:rPr>
          <w:rFonts w:ascii="Times New Roman" w:hAnsi="Times New Roman"/>
          <w:sz w:val="24"/>
          <w:szCs w:val="24"/>
          <w:lang w:val="en-US"/>
        </w:rPr>
        <w:t>implement</w:t>
      </w:r>
      <w:r w:rsidR="00340F1A">
        <w:rPr>
          <w:rFonts w:ascii="Times New Roman" w:hAnsi="Times New Roman"/>
          <w:sz w:val="24"/>
          <w:szCs w:val="24"/>
          <w:lang w:val="en-US"/>
        </w:rPr>
        <w:t xml:space="preserve"> </w:t>
      </w:r>
      <w:r w:rsidRPr="00971CD0">
        <w:rPr>
          <w:rFonts w:ascii="Times New Roman" w:hAnsi="Times New Roman"/>
          <w:sz w:val="24"/>
          <w:szCs w:val="24"/>
          <w:lang w:val="en-US"/>
        </w:rPr>
        <w:t>the contract.</w:t>
      </w:r>
    </w:p>
    <w:p w14:paraId="03984784" w14:textId="77777777" w:rsidR="004800BA" w:rsidRPr="00971CD0" w:rsidRDefault="004800BA" w:rsidP="002512BA">
      <w:pPr>
        <w:jc w:val="both"/>
        <w:rPr>
          <w:rFonts w:ascii="Times New Roman" w:hAnsi="Times New Roman"/>
          <w:sz w:val="24"/>
          <w:szCs w:val="24"/>
          <w:lang w:val="en-US"/>
        </w:rPr>
      </w:pPr>
      <w:r w:rsidRPr="00971CD0">
        <w:rPr>
          <w:rFonts w:ascii="Times New Roman" w:hAnsi="Times New Roman"/>
          <w:sz w:val="24"/>
          <w:szCs w:val="24"/>
          <w:lang w:val="en-US"/>
        </w:rPr>
        <w:t>The provisions of this Article shall accordingly apply to applicants in restricted procedure, qualification procedure and in competitive dialogue.</w:t>
      </w:r>
    </w:p>
    <w:p w14:paraId="4556B049" w14:textId="77777777" w:rsidR="00340F1A" w:rsidRPr="00B7667F" w:rsidRDefault="00340F1A" w:rsidP="00340F1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3FC56B1" w14:textId="77777777" w:rsidR="004800BA" w:rsidRPr="00340F1A" w:rsidRDefault="004800BA" w:rsidP="00340F1A">
      <w:pPr>
        <w:spacing w:line="240" w:lineRule="auto"/>
        <w:jc w:val="both"/>
        <w:rPr>
          <w:rFonts w:ascii="Times New Roman" w:hAnsi="Times New Roman"/>
          <w:b/>
          <w:sz w:val="24"/>
          <w:szCs w:val="24"/>
          <w:lang w:val="en-US"/>
        </w:rPr>
      </w:pPr>
    </w:p>
    <w:p w14:paraId="02967F93"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Negative References</w:t>
      </w:r>
    </w:p>
    <w:p w14:paraId="62A8D183" w14:textId="77777777" w:rsidR="004800BA" w:rsidRPr="00340F1A" w:rsidRDefault="004800BA" w:rsidP="004800BA">
      <w:pPr>
        <w:spacing w:line="240" w:lineRule="auto"/>
        <w:jc w:val="center"/>
        <w:rPr>
          <w:rFonts w:ascii="Times New Roman" w:hAnsi="Times New Roman"/>
          <w:sz w:val="24"/>
          <w:szCs w:val="24"/>
          <w:lang w:val="en-US"/>
        </w:rPr>
      </w:pPr>
      <w:r w:rsidRPr="00340F1A">
        <w:rPr>
          <w:rFonts w:ascii="Times New Roman" w:hAnsi="Times New Roman"/>
          <w:sz w:val="24"/>
          <w:szCs w:val="24"/>
          <w:lang w:val="en-US"/>
        </w:rPr>
        <w:t>Article 82</w:t>
      </w:r>
    </w:p>
    <w:p w14:paraId="017A87C1" w14:textId="77777777" w:rsidR="004800BA" w:rsidRPr="00971CD0" w:rsidRDefault="004800BA" w:rsidP="004800BA">
      <w:pPr>
        <w:pStyle w:val="ListParagraph"/>
        <w:spacing w:line="240" w:lineRule="auto"/>
        <w:ind w:firstLine="720"/>
        <w:jc w:val="both"/>
        <w:rPr>
          <w:rFonts w:ascii="Times New Roman" w:hAnsi="Times New Roman"/>
          <w:b/>
          <w:sz w:val="24"/>
          <w:szCs w:val="24"/>
          <w:lang w:val="en-US"/>
        </w:rPr>
      </w:pPr>
    </w:p>
    <w:p w14:paraId="54B6B694" w14:textId="483BE26A" w:rsidR="004800BA" w:rsidRPr="00971CD0" w:rsidRDefault="004800BA" w:rsidP="00B87B6A">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56312F" w:rsidRPr="00340F1A">
        <w:rPr>
          <w:rFonts w:ascii="Times New Roman" w:hAnsi="Times New Roman"/>
          <w:b/>
          <w:sz w:val="24"/>
          <w:szCs w:val="24"/>
          <w:lang w:val="en-US"/>
        </w:rPr>
        <w:t>may</w:t>
      </w:r>
      <w:r w:rsidR="00340F1A" w:rsidRPr="00340F1A">
        <w:rPr>
          <w:rFonts w:ascii="Times New Roman" w:hAnsi="Times New Roman"/>
          <w:b/>
          <w:sz w:val="24"/>
          <w:szCs w:val="24"/>
          <w:lang w:val="en-US"/>
        </w:rPr>
        <w:t>*</w:t>
      </w:r>
      <w:r w:rsidR="0056312F" w:rsidRPr="0056312F">
        <w:rPr>
          <w:rFonts w:ascii="Times New Roman" w:hAnsi="Times New Roman"/>
          <w:color w:val="FF0000"/>
          <w:sz w:val="24"/>
          <w:szCs w:val="24"/>
          <w:lang w:val="en-US"/>
        </w:rPr>
        <w:t xml:space="preserve"> </w:t>
      </w:r>
      <w:r w:rsidRPr="00971CD0">
        <w:rPr>
          <w:rFonts w:ascii="Times New Roman" w:hAnsi="Times New Roman"/>
          <w:sz w:val="24"/>
          <w:szCs w:val="24"/>
          <w:lang w:val="en-US"/>
        </w:rPr>
        <w:t>reject a bid if it possesses evidence that, over the previous three years</w:t>
      </w:r>
      <w:r w:rsidR="0056312F">
        <w:rPr>
          <w:rFonts w:ascii="Times New Roman" w:hAnsi="Times New Roman"/>
          <w:sz w:val="24"/>
          <w:szCs w:val="24"/>
          <w:lang w:val="en-US"/>
        </w:rPr>
        <w:t xml:space="preserve"> </w:t>
      </w:r>
      <w:r w:rsidR="0056312F" w:rsidRPr="00340F1A">
        <w:rPr>
          <w:rFonts w:ascii="Times New Roman" w:hAnsi="Times New Roman"/>
          <w:b/>
          <w:sz w:val="24"/>
          <w:szCs w:val="24"/>
          <w:lang w:val="en-US"/>
        </w:rPr>
        <w:t>prior to the publishing the tender notice</w:t>
      </w:r>
      <w:r w:rsidR="00340F1A" w:rsidRPr="00340F1A">
        <w:rPr>
          <w:rFonts w:ascii="Times New Roman" w:hAnsi="Times New Roman"/>
          <w:b/>
          <w:sz w:val="24"/>
          <w:szCs w:val="24"/>
          <w:lang w:val="en-US"/>
        </w:rPr>
        <w:t>*</w:t>
      </w:r>
      <w:r w:rsidRPr="00340F1A">
        <w:rPr>
          <w:rFonts w:ascii="Times New Roman" w:hAnsi="Times New Roman"/>
          <w:sz w:val="24"/>
          <w:szCs w:val="24"/>
          <w:lang w:val="en-US"/>
        </w:rPr>
        <w:t xml:space="preserve"> </w:t>
      </w:r>
      <w:r w:rsidRPr="00971CD0">
        <w:rPr>
          <w:rFonts w:ascii="Times New Roman" w:hAnsi="Times New Roman"/>
          <w:sz w:val="24"/>
          <w:szCs w:val="24"/>
          <w:lang w:val="en-US"/>
        </w:rPr>
        <w:t>in public procurement procedure</w:t>
      </w:r>
      <w:r w:rsidR="0056312F">
        <w:rPr>
          <w:rFonts w:ascii="Times New Roman" w:hAnsi="Times New Roman"/>
          <w:sz w:val="24"/>
          <w:szCs w:val="24"/>
          <w:lang w:val="en-US"/>
        </w:rPr>
        <w:t>,</w:t>
      </w:r>
      <w:r w:rsidR="002512BA">
        <w:rPr>
          <w:rFonts w:ascii="Times New Roman" w:hAnsi="Times New Roman"/>
          <w:sz w:val="24"/>
          <w:szCs w:val="24"/>
          <w:lang w:val="en-US"/>
        </w:rPr>
        <w:t xml:space="preserve"> </w:t>
      </w:r>
      <w:r w:rsidRPr="00971CD0">
        <w:rPr>
          <w:rFonts w:ascii="Times New Roman" w:hAnsi="Times New Roman"/>
          <w:sz w:val="24"/>
          <w:szCs w:val="24"/>
          <w:lang w:val="en-US"/>
        </w:rPr>
        <w:t>the bidder has:</w:t>
      </w:r>
    </w:p>
    <w:p w14:paraId="00871FD7" w14:textId="77777777" w:rsidR="004800BA" w:rsidRPr="00971CD0" w:rsidRDefault="004800BA" w:rsidP="004800BA">
      <w:pPr>
        <w:pStyle w:val="ListParagraph"/>
        <w:spacing w:line="240" w:lineRule="auto"/>
        <w:ind w:left="142" w:firstLine="720"/>
        <w:jc w:val="both"/>
        <w:rPr>
          <w:rFonts w:ascii="Times New Roman" w:hAnsi="Times New Roman"/>
          <w:sz w:val="24"/>
          <w:szCs w:val="24"/>
          <w:lang w:val="en-US"/>
        </w:rPr>
      </w:pPr>
    </w:p>
    <w:p w14:paraId="5ADD3267" w14:textId="77777777" w:rsidR="004800BA" w:rsidRPr="00971CD0" w:rsidRDefault="004800BA" w:rsidP="0064781F">
      <w:pPr>
        <w:pStyle w:val="ListParagraph"/>
        <w:numPr>
          <w:ilvl w:val="0"/>
          <w:numId w:val="42"/>
        </w:numPr>
        <w:spacing w:line="240" w:lineRule="auto"/>
        <w:ind w:left="1134"/>
        <w:jc w:val="both"/>
        <w:rPr>
          <w:rFonts w:ascii="Times New Roman" w:hAnsi="Times New Roman"/>
          <w:sz w:val="24"/>
          <w:szCs w:val="24"/>
          <w:lang w:val="en-US"/>
        </w:rPr>
      </w:pPr>
      <w:r w:rsidRPr="00971CD0">
        <w:rPr>
          <w:rFonts w:ascii="Times New Roman" w:hAnsi="Times New Roman"/>
          <w:sz w:val="24"/>
          <w:szCs w:val="24"/>
          <w:lang w:val="en-US"/>
        </w:rPr>
        <w:t>acted contrary to prohibition under Articles 23 and 25 of this Law;</w:t>
      </w:r>
    </w:p>
    <w:p w14:paraId="72E37534"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1B1444C1" w14:textId="77777777" w:rsidR="004800BA" w:rsidRDefault="00127E04" w:rsidP="0064781F">
      <w:pPr>
        <w:pStyle w:val="ListParagraph"/>
        <w:numPr>
          <w:ilvl w:val="0"/>
          <w:numId w:val="42"/>
        </w:numPr>
        <w:spacing w:line="240" w:lineRule="auto"/>
        <w:ind w:left="1134"/>
        <w:jc w:val="both"/>
        <w:rPr>
          <w:rFonts w:ascii="Times New Roman" w:hAnsi="Times New Roman"/>
          <w:sz w:val="24"/>
          <w:szCs w:val="24"/>
          <w:lang w:val="en-US"/>
        </w:rPr>
      </w:pPr>
      <w:r>
        <w:rPr>
          <w:rFonts w:ascii="Times New Roman" w:hAnsi="Times New Roman"/>
          <w:sz w:val="24"/>
          <w:szCs w:val="24"/>
          <w:lang w:val="en-US"/>
        </w:rPr>
        <w:t>made a breach of</w:t>
      </w:r>
      <w:r w:rsidR="004800BA" w:rsidRPr="00971CD0">
        <w:rPr>
          <w:rFonts w:ascii="Times New Roman" w:hAnsi="Times New Roman"/>
          <w:sz w:val="24"/>
          <w:szCs w:val="24"/>
          <w:lang w:val="en-US"/>
        </w:rPr>
        <w:t xml:space="preserve"> competition;</w:t>
      </w:r>
    </w:p>
    <w:p w14:paraId="6096F954" w14:textId="77777777" w:rsidR="00CA4DFB" w:rsidRPr="00CA4DFB" w:rsidRDefault="00CA4DFB" w:rsidP="00CA4DFB">
      <w:pPr>
        <w:pStyle w:val="ListParagraph"/>
        <w:rPr>
          <w:rFonts w:ascii="Times New Roman" w:hAnsi="Times New Roman"/>
          <w:sz w:val="24"/>
          <w:szCs w:val="24"/>
          <w:lang w:val="en-US"/>
        </w:rPr>
      </w:pPr>
    </w:p>
    <w:p w14:paraId="648F17F5" w14:textId="49871F7C" w:rsidR="00CA4DFB" w:rsidRDefault="00CA4DFB" w:rsidP="0064781F">
      <w:pPr>
        <w:pStyle w:val="ListParagraph"/>
        <w:numPr>
          <w:ilvl w:val="0"/>
          <w:numId w:val="42"/>
        </w:numPr>
        <w:tabs>
          <w:tab w:val="left" w:pos="1134"/>
        </w:tabs>
        <w:spacing w:line="240" w:lineRule="auto"/>
        <w:ind w:left="142" w:firstLine="632"/>
        <w:jc w:val="both"/>
        <w:rPr>
          <w:rFonts w:ascii="Times New Roman" w:hAnsi="Times New Roman"/>
          <w:sz w:val="24"/>
          <w:szCs w:val="24"/>
          <w:lang w:val="en-US"/>
        </w:rPr>
      </w:pPr>
      <w:r w:rsidRPr="00971CD0">
        <w:rPr>
          <w:rFonts w:ascii="Times New Roman" w:hAnsi="Times New Roman"/>
          <w:sz w:val="24"/>
          <w:szCs w:val="24"/>
          <w:lang w:val="en-US"/>
        </w:rPr>
        <w:t>supplied false data in bid, or unjustifiably refused to sign a public procurement contract after it had been awarded to it</w:t>
      </w:r>
      <w:r>
        <w:rPr>
          <w:rFonts w:ascii="Times New Roman" w:hAnsi="Times New Roman"/>
          <w:sz w:val="24"/>
          <w:szCs w:val="24"/>
          <w:lang w:val="en-US"/>
        </w:rPr>
        <w:t>;</w:t>
      </w:r>
    </w:p>
    <w:p w14:paraId="2F2C4C71" w14:textId="77777777" w:rsidR="00B87B6A" w:rsidRPr="00B87B6A" w:rsidRDefault="00B87B6A" w:rsidP="00B87B6A">
      <w:pPr>
        <w:pStyle w:val="ListParagraph"/>
        <w:rPr>
          <w:rFonts w:ascii="Times New Roman" w:hAnsi="Times New Roman"/>
          <w:sz w:val="24"/>
          <w:szCs w:val="24"/>
          <w:lang w:val="en-US"/>
        </w:rPr>
      </w:pPr>
    </w:p>
    <w:p w14:paraId="51BBDD79" w14:textId="05087EB2" w:rsidR="00B87B6A" w:rsidRPr="00971CD0" w:rsidRDefault="00B87B6A" w:rsidP="0064781F">
      <w:pPr>
        <w:pStyle w:val="ListParagraph"/>
        <w:numPr>
          <w:ilvl w:val="0"/>
          <w:numId w:val="42"/>
        </w:numPr>
        <w:tabs>
          <w:tab w:val="left" w:pos="1134"/>
        </w:tabs>
        <w:spacing w:line="240" w:lineRule="auto"/>
        <w:ind w:left="142" w:firstLine="632"/>
        <w:jc w:val="both"/>
        <w:rPr>
          <w:rFonts w:ascii="Times New Roman" w:hAnsi="Times New Roman"/>
          <w:sz w:val="24"/>
          <w:szCs w:val="24"/>
          <w:lang w:val="en-US"/>
        </w:rPr>
      </w:pPr>
      <w:r w:rsidRPr="00971CD0">
        <w:rPr>
          <w:rFonts w:ascii="Times New Roman" w:hAnsi="Times New Roman"/>
          <w:sz w:val="24"/>
          <w:szCs w:val="24"/>
          <w:lang w:val="en-US"/>
        </w:rPr>
        <w:lastRenderedPageBreak/>
        <w:t>refused to supply evidence and collateral to which it has previously committed in its bid</w:t>
      </w:r>
      <w:r>
        <w:rPr>
          <w:rFonts w:ascii="Times New Roman" w:hAnsi="Times New Roman"/>
          <w:sz w:val="24"/>
          <w:szCs w:val="24"/>
          <w:lang w:val="en-US"/>
        </w:rPr>
        <w:t>.</w:t>
      </w:r>
    </w:p>
    <w:p w14:paraId="76D341C2" w14:textId="54A3BDF3"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340F1A" w:rsidRPr="00340F1A">
        <w:rPr>
          <w:rFonts w:ascii="Times New Roman" w:hAnsi="Times New Roman"/>
          <w:b/>
          <w:sz w:val="24"/>
          <w:szCs w:val="24"/>
          <w:lang w:val="en-US"/>
        </w:rPr>
        <w:t>may*</w:t>
      </w:r>
      <w:r w:rsidRPr="00971CD0">
        <w:rPr>
          <w:rFonts w:ascii="Times New Roman" w:hAnsi="Times New Roman"/>
          <w:sz w:val="24"/>
          <w:szCs w:val="24"/>
          <w:lang w:val="en-US"/>
        </w:rPr>
        <w:t>reject a bid where it possesses evidence that the bidder did not fulfill its obligations under the previously awarded public procurement contracts that related to the same subject of procurement, over a period of previous three years</w:t>
      </w:r>
      <w:r w:rsidR="0056312F" w:rsidRPr="0056312F">
        <w:rPr>
          <w:rFonts w:ascii="Times New Roman" w:hAnsi="Times New Roman"/>
          <w:color w:val="FF0000"/>
          <w:sz w:val="24"/>
          <w:szCs w:val="24"/>
          <w:lang w:val="en-US"/>
        </w:rPr>
        <w:t xml:space="preserve"> </w:t>
      </w:r>
      <w:r w:rsidR="0056312F" w:rsidRPr="00340F1A">
        <w:rPr>
          <w:rFonts w:ascii="Times New Roman" w:hAnsi="Times New Roman"/>
          <w:b/>
          <w:sz w:val="24"/>
          <w:szCs w:val="24"/>
          <w:lang w:val="en-US"/>
        </w:rPr>
        <w:t>prior to the publishing the tender notice</w:t>
      </w:r>
      <w:r w:rsidR="00340F1A" w:rsidRPr="00340F1A">
        <w:rPr>
          <w:rFonts w:ascii="Times New Roman" w:hAnsi="Times New Roman"/>
          <w:b/>
          <w:sz w:val="24"/>
          <w:szCs w:val="24"/>
          <w:lang w:val="en-US"/>
        </w:rPr>
        <w:t>*</w:t>
      </w:r>
      <w:r w:rsidRPr="00971CD0">
        <w:rPr>
          <w:rFonts w:ascii="Times New Roman" w:hAnsi="Times New Roman"/>
          <w:sz w:val="24"/>
          <w:szCs w:val="24"/>
          <w:lang w:val="en-US"/>
        </w:rPr>
        <w:t>.</w:t>
      </w:r>
    </w:p>
    <w:p w14:paraId="218EAA5C" w14:textId="77777777" w:rsidR="004800BA" w:rsidRPr="00971CD0" w:rsidRDefault="004800BA" w:rsidP="00B87B6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evidence referred to in Paragraphs 1 and 2 of this Article may be:</w:t>
      </w:r>
    </w:p>
    <w:p w14:paraId="792A6110" w14:textId="77777777" w:rsidR="004800BA" w:rsidRPr="00971CD0" w:rsidRDefault="004800BA" w:rsidP="0064781F">
      <w:pPr>
        <w:pStyle w:val="ListParagraph"/>
        <w:numPr>
          <w:ilvl w:val="0"/>
          <w:numId w:val="43"/>
        </w:numPr>
        <w:spacing w:line="240" w:lineRule="auto"/>
        <w:ind w:left="1134"/>
        <w:jc w:val="both"/>
        <w:rPr>
          <w:rFonts w:ascii="Times New Roman" w:hAnsi="Times New Roman"/>
          <w:sz w:val="24"/>
          <w:szCs w:val="24"/>
          <w:lang w:val="en-US"/>
        </w:rPr>
      </w:pPr>
      <w:r w:rsidRPr="00971CD0">
        <w:rPr>
          <w:rFonts w:ascii="Times New Roman" w:hAnsi="Times New Roman"/>
          <w:sz w:val="24"/>
          <w:szCs w:val="24"/>
          <w:lang w:val="en-US"/>
        </w:rPr>
        <w:t>final court decision or final decision of another competent body;</w:t>
      </w:r>
    </w:p>
    <w:p w14:paraId="69DA9440"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01765BC2" w14:textId="77777777" w:rsidR="004800BA" w:rsidRPr="00971CD0" w:rsidRDefault="004800BA" w:rsidP="0064781F">
      <w:pPr>
        <w:pStyle w:val="ListParagraph"/>
        <w:numPr>
          <w:ilvl w:val="0"/>
          <w:numId w:val="43"/>
        </w:numPr>
        <w:tabs>
          <w:tab w:val="left" w:pos="1134"/>
          <w:tab w:val="left" w:pos="1418"/>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document on executed collateral for securing the fulfillment of obligations in public procurement procedure or contractual obligations;</w:t>
      </w:r>
    </w:p>
    <w:p w14:paraId="34AAC24C"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15ECA685" w14:textId="77777777" w:rsidR="004800BA" w:rsidRPr="00971CD0" w:rsidRDefault="004800BA" w:rsidP="0064781F">
      <w:pPr>
        <w:pStyle w:val="ListParagraph"/>
        <w:numPr>
          <w:ilvl w:val="0"/>
          <w:numId w:val="43"/>
        </w:numPr>
        <w:spacing w:line="240" w:lineRule="auto"/>
        <w:ind w:left="1134"/>
        <w:jc w:val="both"/>
        <w:rPr>
          <w:rFonts w:ascii="Times New Roman" w:hAnsi="Times New Roman"/>
          <w:sz w:val="24"/>
          <w:szCs w:val="24"/>
          <w:lang w:val="en-US"/>
        </w:rPr>
      </w:pPr>
      <w:r w:rsidRPr="00971CD0">
        <w:rPr>
          <w:rFonts w:ascii="Times New Roman" w:hAnsi="Times New Roman"/>
          <w:sz w:val="24"/>
          <w:szCs w:val="24"/>
          <w:lang w:val="en-US"/>
        </w:rPr>
        <w:t>document on the paid contractual penalty;</w:t>
      </w:r>
    </w:p>
    <w:p w14:paraId="32BCF12E"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157D3E07" w14:textId="77777777" w:rsidR="004800BA" w:rsidRPr="00971CD0" w:rsidRDefault="004800BA" w:rsidP="0064781F">
      <w:pPr>
        <w:pStyle w:val="ListParagraph"/>
        <w:numPr>
          <w:ilvl w:val="0"/>
          <w:numId w:val="43"/>
        </w:numPr>
        <w:tabs>
          <w:tab w:val="left" w:pos="1134"/>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complaint from consumers, or users, where these were not rectified within the contracted deadline;</w:t>
      </w:r>
    </w:p>
    <w:p w14:paraId="00C1593E"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14894E52" w14:textId="77777777" w:rsidR="004800BA" w:rsidRPr="00971CD0" w:rsidRDefault="004800BA" w:rsidP="0064781F">
      <w:pPr>
        <w:pStyle w:val="ListParagraph"/>
        <w:numPr>
          <w:ilvl w:val="0"/>
          <w:numId w:val="43"/>
        </w:numPr>
        <w:tabs>
          <w:tab w:val="left" w:pos="1134"/>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report by supervisory body</w:t>
      </w:r>
      <w:r w:rsidR="002512BA">
        <w:rPr>
          <w:rFonts w:ascii="Times New Roman" w:hAnsi="Times New Roman"/>
          <w:sz w:val="24"/>
          <w:szCs w:val="24"/>
          <w:lang w:val="en-US"/>
        </w:rPr>
        <w:t xml:space="preserve"> </w:t>
      </w:r>
      <w:r w:rsidRPr="00971CD0">
        <w:rPr>
          <w:rFonts w:ascii="Times New Roman" w:hAnsi="Times New Roman"/>
          <w:sz w:val="24"/>
          <w:szCs w:val="24"/>
          <w:lang w:val="en-US"/>
        </w:rPr>
        <w:t>on works that were not</w:t>
      </w:r>
      <w:r w:rsidR="002512BA">
        <w:rPr>
          <w:rFonts w:ascii="Times New Roman" w:hAnsi="Times New Roman"/>
          <w:sz w:val="24"/>
          <w:szCs w:val="24"/>
          <w:lang w:val="en-US"/>
        </w:rPr>
        <w:t xml:space="preserve"> </w:t>
      </w:r>
      <w:r w:rsidRPr="00971CD0">
        <w:rPr>
          <w:rFonts w:ascii="Times New Roman" w:hAnsi="Times New Roman"/>
          <w:sz w:val="24"/>
          <w:szCs w:val="24"/>
          <w:lang w:val="en-US"/>
        </w:rPr>
        <w:t>executed in accordance with the project or contract;</w:t>
      </w:r>
    </w:p>
    <w:p w14:paraId="728E50C1"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58BCE935" w14:textId="19D628E1" w:rsidR="004800BA" w:rsidRPr="00971CD0" w:rsidRDefault="004800BA" w:rsidP="0064781F">
      <w:pPr>
        <w:pStyle w:val="ListParagraph"/>
        <w:numPr>
          <w:ilvl w:val="0"/>
          <w:numId w:val="43"/>
        </w:numPr>
        <w:tabs>
          <w:tab w:val="left" w:pos="1134"/>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 xml:space="preserve">statement on </w:t>
      </w:r>
      <w:r w:rsidR="00B87B6A">
        <w:rPr>
          <w:rFonts w:ascii="Times New Roman" w:hAnsi="Times New Roman"/>
          <w:sz w:val="24"/>
          <w:szCs w:val="24"/>
          <w:lang w:val="en-US"/>
        </w:rPr>
        <w:t>rescission</w:t>
      </w:r>
      <w:r w:rsidRPr="00971CD0">
        <w:rPr>
          <w:rFonts w:ascii="Times New Roman" w:hAnsi="Times New Roman"/>
          <w:sz w:val="24"/>
          <w:szCs w:val="24"/>
          <w:lang w:val="en-US"/>
        </w:rPr>
        <w:t xml:space="preserve"> of contract due to failure to observe essential contractual elements, given in the manner and under conditions prescribed by the law governing contracts and torts;</w:t>
      </w:r>
    </w:p>
    <w:p w14:paraId="624B8213"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05C9FB5B" w14:textId="77777777" w:rsidR="004800BA" w:rsidRPr="00971CD0" w:rsidRDefault="004800BA" w:rsidP="0064781F">
      <w:pPr>
        <w:pStyle w:val="ListParagraph"/>
        <w:numPr>
          <w:ilvl w:val="0"/>
          <w:numId w:val="43"/>
        </w:numPr>
        <w:tabs>
          <w:tab w:val="left" w:pos="1134"/>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evidence on having commissioned</w:t>
      </w:r>
      <w:r w:rsidR="002512BA">
        <w:rPr>
          <w:rFonts w:ascii="Times New Roman" w:hAnsi="Times New Roman"/>
          <w:sz w:val="24"/>
          <w:szCs w:val="24"/>
          <w:lang w:val="en-US"/>
        </w:rPr>
        <w:t xml:space="preserve"> </w:t>
      </w:r>
      <w:r w:rsidRPr="00971CD0">
        <w:rPr>
          <w:rFonts w:ascii="Times New Roman" w:hAnsi="Times New Roman"/>
          <w:sz w:val="24"/>
          <w:szCs w:val="24"/>
          <w:lang w:val="en-US"/>
        </w:rPr>
        <w:t>the persons not named in bid,</w:t>
      </w:r>
      <w:r w:rsidR="002512BA">
        <w:rPr>
          <w:rFonts w:ascii="Times New Roman" w:hAnsi="Times New Roman"/>
          <w:sz w:val="24"/>
          <w:szCs w:val="24"/>
          <w:lang w:val="en-US"/>
        </w:rPr>
        <w:t xml:space="preserve"> </w:t>
      </w:r>
      <w:r w:rsidRPr="00971CD0">
        <w:rPr>
          <w:rFonts w:ascii="Times New Roman" w:hAnsi="Times New Roman"/>
          <w:sz w:val="24"/>
          <w:szCs w:val="24"/>
          <w:lang w:val="en-US"/>
        </w:rPr>
        <w:t>to implement public procurement contract as subcontractors or members of the group of bidders;</w:t>
      </w:r>
    </w:p>
    <w:p w14:paraId="30BC8D7A" w14:textId="77777777" w:rsidR="004800BA" w:rsidRPr="00971CD0" w:rsidRDefault="004800BA" w:rsidP="004800BA">
      <w:pPr>
        <w:pStyle w:val="ListParagraph"/>
        <w:spacing w:line="240" w:lineRule="auto"/>
        <w:ind w:left="1800"/>
        <w:jc w:val="both"/>
        <w:rPr>
          <w:rFonts w:ascii="Times New Roman" w:hAnsi="Times New Roman"/>
          <w:sz w:val="24"/>
          <w:szCs w:val="24"/>
          <w:lang w:val="en-US"/>
        </w:rPr>
      </w:pPr>
    </w:p>
    <w:p w14:paraId="4C8C5CBB" w14:textId="1F7AE8E0" w:rsidR="004800BA" w:rsidRPr="00971CD0" w:rsidRDefault="004800BA" w:rsidP="0064781F">
      <w:pPr>
        <w:pStyle w:val="ListParagraph"/>
        <w:numPr>
          <w:ilvl w:val="0"/>
          <w:numId w:val="43"/>
        </w:numPr>
        <w:tabs>
          <w:tab w:val="left" w:pos="1134"/>
        </w:tabs>
        <w:spacing w:line="240" w:lineRule="auto"/>
        <w:ind w:left="0" w:firstLine="774"/>
        <w:jc w:val="both"/>
        <w:rPr>
          <w:rFonts w:ascii="Times New Roman" w:hAnsi="Times New Roman"/>
          <w:sz w:val="24"/>
          <w:szCs w:val="24"/>
          <w:lang w:val="en-US"/>
        </w:rPr>
      </w:pPr>
      <w:r w:rsidRPr="00971CD0">
        <w:rPr>
          <w:rFonts w:ascii="Times New Roman" w:hAnsi="Times New Roman"/>
          <w:sz w:val="24"/>
          <w:szCs w:val="24"/>
          <w:lang w:val="en-US"/>
        </w:rPr>
        <w:t>other appropriate evidence relevant to the subject of procurement, which</w:t>
      </w:r>
      <w:r w:rsidR="00B87B6A">
        <w:rPr>
          <w:rFonts w:ascii="Times New Roman" w:hAnsi="Times New Roman"/>
          <w:sz w:val="24"/>
          <w:szCs w:val="24"/>
          <w:lang w:val="en-US"/>
        </w:rPr>
        <w:t>*</w:t>
      </w:r>
      <w:r w:rsidRPr="00971CD0">
        <w:rPr>
          <w:rFonts w:ascii="Times New Roman" w:hAnsi="Times New Roman"/>
          <w:sz w:val="24"/>
          <w:szCs w:val="24"/>
          <w:lang w:val="en-US"/>
        </w:rPr>
        <w:t xml:space="preserve"> refers to fulfillment of obligations in earlier public procurement procedures or in other previously awarded public procurement contracts.</w:t>
      </w:r>
    </w:p>
    <w:p w14:paraId="3FCE62DA" w14:textId="77777777" w:rsidR="004800BA" w:rsidRPr="00971CD0" w:rsidRDefault="004800BA" w:rsidP="002512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may reject a bid if it possesses evidence under Paragraph 3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Article which refers to procedure executed or contract awarded by another contracting authority,</w:t>
      </w:r>
      <w:r w:rsidR="002512BA">
        <w:rPr>
          <w:rFonts w:ascii="Times New Roman" w:hAnsi="Times New Roman"/>
          <w:sz w:val="24"/>
          <w:szCs w:val="24"/>
          <w:lang w:val="en-US"/>
        </w:rPr>
        <w:t xml:space="preserve"> </w:t>
      </w:r>
      <w:r w:rsidRPr="00971CD0">
        <w:rPr>
          <w:rFonts w:ascii="Times New Roman" w:hAnsi="Times New Roman"/>
          <w:sz w:val="24"/>
          <w:szCs w:val="24"/>
          <w:lang w:val="en-US"/>
        </w:rPr>
        <w:t>where it refers to the same type of public procurement subject.</w:t>
      </w:r>
    </w:p>
    <w:p w14:paraId="33C9D03A" w14:textId="77777777" w:rsidR="00B87B6A" w:rsidRPr="00B7667F" w:rsidRDefault="00B87B6A" w:rsidP="00B87B6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6BB314C4" w14:textId="77777777" w:rsidR="004800BA" w:rsidRPr="00971CD0" w:rsidRDefault="004800BA" w:rsidP="00B87B6A">
      <w:pPr>
        <w:spacing w:line="240" w:lineRule="auto"/>
        <w:jc w:val="both"/>
        <w:rPr>
          <w:rFonts w:ascii="Times New Roman" w:hAnsi="Times New Roman"/>
          <w:sz w:val="24"/>
          <w:szCs w:val="24"/>
          <w:lang w:val="en-US"/>
        </w:rPr>
      </w:pPr>
    </w:p>
    <w:p w14:paraId="50309FA9" w14:textId="77777777" w:rsidR="004800BA" w:rsidRPr="00B87B6A" w:rsidRDefault="004800BA" w:rsidP="008D401E">
      <w:pPr>
        <w:spacing w:line="240" w:lineRule="auto"/>
        <w:jc w:val="center"/>
        <w:rPr>
          <w:rFonts w:ascii="Times New Roman" w:hAnsi="Times New Roman"/>
          <w:i/>
          <w:sz w:val="24"/>
          <w:szCs w:val="24"/>
          <w:lang w:val="en-US"/>
        </w:rPr>
      </w:pPr>
      <w:r w:rsidRPr="00B87B6A">
        <w:rPr>
          <w:rFonts w:ascii="Times New Roman" w:hAnsi="Times New Roman"/>
          <w:i/>
          <w:sz w:val="24"/>
          <w:szCs w:val="24"/>
          <w:lang w:val="en-US"/>
        </w:rPr>
        <w:t>List of Negative References</w:t>
      </w:r>
    </w:p>
    <w:p w14:paraId="7469E4FE" w14:textId="77777777" w:rsidR="004800BA" w:rsidRDefault="004800BA" w:rsidP="008D401E">
      <w:pPr>
        <w:spacing w:line="240" w:lineRule="auto"/>
        <w:jc w:val="center"/>
        <w:rPr>
          <w:rFonts w:ascii="Times New Roman" w:hAnsi="Times New Roman"/>
          <w:i/>
          <w:sz w:val="24"/>
          <w:szCs w:val="24"/>
          <w:lang w:val="en-US"/>
        </w:rPr>
      </w:pPr>
      <w:r w:rsidRPr="00B87B6A">
        <w:rPr>
          <w:rFonts w:ascii="Times New Roman" w:hAnsi="Times New Roman"/>
          <w:i/>
          <w:sz w:val="24"/>
          <w:szCs w:val="24"/>
          <w:lang w:val="en-US"/>
        </w:rPr>
        <w:t>Article 83</w:t>
      </w:r>
    </w:p>
    <w:p w14:paraId="604607CD" w14:textId="7DD33EA4" w:rsidR="00B87B6A" w:rsidRPr="00B87B6A" w:rsidRDefault="00B87B6A" w:rsidP="004800BA">
      <w:pPr>
        <w:spacing w:line="240" w:lineRule="auto"/>
        <w:ind w:left="720"/>
        <w:jc w:val="center"/>
        <w:rPr>
          <w:rFonts w:ascii="Times New Roman" w:hAnsi="Times New Roman"/>
          <w:i/>
          <w:sz w:val="24"/>
          <w:szCs w:val="24"/>
          <w:lang w:val="en-US"/>
        </w:rPr>
      </w:pPr>
      <w:r>
        <w:rPr>
          <w:rFonts w:ascii="Times New Roman" w:hAnsi="Times New Roman"/>
          <w:i/>
          <w:sz w:val="24"/>
          <w:szCs w:val="24"/>
        </w:rPr>
        <w:t>D</w:t>
      </w:r>
      <w:r w:rsidRPr="00217C6E">
        <w:rPr>
          <w:rFonts w:ascii="Times New Roman" w:hAnsi="Times New Roman"/>
          <w:i/>
          <w:sz w:val="24"/>
          <w:szCs w:val="24"/>
        </w:rPr>
        <w:t xml:space="preserve">eleted (see Article </w:t>
      </w:r>
      <w:r>
        <w:rPr>
          <w:rFonts w:ascii="Times New Roman" w:hAnsi="Times New Roman"/>
          <w:i/>
          <w:sz w:val="24"/>
          <w:szCs w:val="24"/>
        </w:rPr>
        <w:t>42</w:t>
      </w:r>
      <w:r w:rsidRPr="00217C6E">
        <w:rPr>
          <w:rFonts w:ascii="Times New Roman" w:hAnsi="Times New Roman"/>
          <w:i/>
          <w:sz w:val="24"/>
          <w:szCs w:val="24"/>
        </w:rPr>
        <w:t xml:space="preserve"> of the Law – 68/2015-4)</w:t>
      </w:r>
    </w:p>
    <w:p w14:paraId="151CDBCC" w14:textId="77777777" w:rsidR="004800BA" w:rsidRPr="00971CD0" w:rsidRDefault="004800BA" w:rsidP="004800BA">
      <w:pPr>
        <w:spacing w:line="240" w:lineRule="auto"/>
        <w:ind w:left="720"/>
        <w:jc w:val="both"/>
        <w:rPr>
          <w:rFonts w:ascii="Times New Roman" w:hAnsi="Times New Roman"/>
          <w:sz w:val="24"/>
          <w:szCs w:val="24"/>
          <w:lang w:val="en-US"/>
        </w:rPr>
      </w:pPr>
    </w:p>
    <w:p w14:paraId="0F28D018"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lastRenderedPageBreak/>
        <w:t>Criteria for Awarding Contract</w:t>
      </w:r>
    </w:p>
    <w:p w14:paraId="2BC3D7ED" w14:textId="77777777" w:rsidR="004800BA" w:rsidRPr="00B87B6A" w:rsidRDefault="004800BA" w:rsidP="004800BA">
      <w:pPr>
        <w:spacing w:line="240" w:lineRule="auto"/>
        <w:jc w:val="center"/>
        <w:rPr>
          <w:rFonts w:ascii="Times New Roman" w:hAnsi="Times New Roman"/>
          <w:i/>
          <w:sz w:val="24"/>
          <w:szCs w:val="24"/>
          <w:lang w:val="en-US"/>
        </w:rPr>
      </w:pPr>
      <w:r w:rsidRPr="00B87B6A">
        <w:rPr>
          <w:rFonts w:ascii="Times New Roman" w:hAnsi="Times New Roman"/>
          <w:i/>
          <w:sz w:val="24"/>
          <w:szCs w:val="24"/>
          <w:lang w:val="en-US"/>
        </w:rPr>
        <w:t>Determining the Criterion</w:t>
      </w:r>
    </w:p>
    <w:p w14:paraId="133F6336" w14:textId="77777777" w:rsidR="004800BA" w:rsidRPr="00B87B6A" w:rsidRDefault="004800BA" w:rsidP="004800BA">
      <w:pPr>
        <w:spacing w:line="240" w:lineRule="auto"/>
        <w:jc w:val="center"/>
        <w:rPr>
          <w:rFonts w:ascii="Times New Roman" w:hAnsi="Times New Roman"/>
          <w:sz w:val="24"/>
          <w:szCs w:val="24"/>
          <w:lang w:val="en-US"/>
        </w:rPr>
      </w:pPr>
      <w:r w:rsidRPr="00B87B6A">
        <w:rPr>
          <w:rFonts w:ascii="Times New Roman" w:hAnsi="Times New Roman"/>
          <w:sz w:val="24"/>
          <w:szCs w:val="24"/>
          <w:lang w:val="en-US"/>
        </w:rPr>
        <w:t>Article 84</w:t>
      </w:r>
    </w:p>
    <w:p w14:paraId="01CDC65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publish in call for competition and tender documents the same criterion and elements of the criterion for awarding contract.</w:t>
      </w:r>
    </w:p>
    <w:p w14:paraId="4E3FBD0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Elements</w:t>
      </w:r>
      <w:r w:rsidR="002512BA">
        <w:rPr>
          <w:rFonts w:ascii="Times New Roman" w:hAnsi="Times New Roman"/>
          <w:sz w:val="24"/>
          <w:szCs w:val="24"/>
          <w:lang w:val="en-US"/>
        </w:rPr>
        <w:t xml:space="preserve"> </w:t>
      </w:r>
      <w:r w:rsidRPr="00971CD0">
        <w:rPr>
          <w:rFonts w:ascii="Times New Roman" w:hAnsi="Times New Roman"/>
          <w:sz w:val="24"/>
          <w:szCs w:val="24"/>
          <w:lang w:val="en-US"/>
        </w:rPr>
        <w:t>of the criterion on the basis of which contracting authority will award contract</w:t>
      </w:r>
      <w:r w:rsidR="002512BA">
        <w:rPr>
          <w:rFonts w:ascii="Times New Roman" w:hAnsi="Times New Roman"/>
          <w:sz w:val="24"/>
          <w:szCs w:val="24"/>
          <w:lang w:val="en-US"/>
        </w:rPr>
        <w:t xml:space="preserve"> </w:t>
      </w:r>
      <w:r w:rsidRPr="00971CD0">
        <w:rPr>
          <w:rFonts w:ascii="Times New Roman" w:hAnsi="Times New Roman"/>
          <w:sz w:val="24"/>
          <w:szCs w:val="24"/>
          <w:lang w:val="en-US"/>
        </w:rPr>
        <w:t>must be described and weighted, must not be discriminatory, and must be logically related to the subject of public procurement.</w:t>
      </w:r>
    </w:p>
    <w:p w14:paraId="7E433D7C"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tender documents,</w:t>
      </w:r>
      <w:r w:rsidR="002512BA">
        <w:rPr>
          <w:rFonts w:ascii="Times New Roman" w:hAnsi="Times New Roman"/>
          <w:sz w:val="24"/>
          <w:szCs w:val="24"/>
          <w:lang w:val="en-US"/>
        </w:rPr>
        <w:t xml:space="preserve"> </w:t>
      </w:r>
      <w:r w:rsidRPr="00971CD0">
        <w:rPr>
          <w:rFonts w:ascii="Times New Roman" w:hAnsi="Times New Roman"/>
          <w:sz w:val="24"/>
          <w:szCs w:val="24"/>
          <w:lang w:val="en-US"/>
        </w:rPr>
        <w:t>contracting authority shall state, describe and weight the criterion and all elements of the criterion it intends to apply, and in particular methodology for allocation weights for each element of the criterion,</w:t>
      </w:r>
      <w:r w:rsidR="002512BA">
        <w:rPr>
          <w:rFonts w:ascii="Times New Roman" w:hAnsi="Times New Roman"/>
          <w:sz w:val="24"/>
          <w:szCs w:val="24"/>
          <w:lang w:val="en-US"/>
        </w:rPr>
        <w:t xml:space="preserve"> </w:t>
      </w:r>
      <w:r w:rsidRPr="00971CD0">
        <w:rPr>
          <w:rFonts w:ascii="Times New Roman" w:hAnsi="Times New Roman"/>
          <w:sz w:val="24"/>
          <w:szCs w:val="24"/>
          <w:lang w:val="en-US"/>
        </w:rPr>
        <w:t>which will enable subsequent objective verification of bid evaluation.</w:t>
      </w:r>
    </w:p>
    <w:p w14:paraId="749AB8A0" w14:textId="2C17093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defines in tender documents the elements of the criterion </w:t>
      </w:r>
      <w:r w:rsidR="00E273A8" w:rsidRPr="00B87B6A">
        <w:rPr>
          <w:rFonts w:ascii="Times New Roman" w:hAnsi="Times New Roman"/>
          <w:b/>
          <w:sz w:val="24"/>
          <w:szCs w:val="24"/>
          <w:lang w:val="en-US"/>
        </w:rPr>
        <w:t>and the manner</w:t>
      </w:r>
      <w:r w:rsidR="00B87B6A" w:rsidRPr="00B87B6A">
        <w:rPr>
          <w:rFonts w:ascii="Times New Roman" w:hAnsi="Times New Roman"/>
          <w:b/>
          <w:sz w:val="24"/>
          <w:szCs w:val="24"/>
          <w:lang w:val="en-US"/>
        </w:rPr>
        <w:t>*</w:t>
      </w:r>
      <w:r w:rsidR="00E273A8" w:rsidRPr="00B87B6A">
        <w:rPr>
          <w:rFonts w:ascii="Times New Roman" w:hAnsi="Times New Roman"/>
          <w:sz w:val="24"/>
          <w:szCs w:val="24"/>
          <w:lang w:val="en-US"/>
        </w:rPr>
        <w:t xml:space="preserve"> </w:t>
      </w:r>
      <w:r w:rsidRPr="00971CD0">
        <w:rPr>
          <w:rFonts w:ascii="Times New Roman" w:hAnsi="Times New Roman"/>
          <w:sz w:val="24"/>
          <w:szCs w:val="24"/>
          <w:lang w:val="en-US"/>
        </w:rPr>
        <w:t>based on which it will award contract in situation with two or more bids having equal number of weighted points, or the same offered price.</w:t>
      </w:r>
    </w:p>
    <w:p w14:paraId="6EA9D89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evaluating bids, contracting authority shall apply only the criterion and elements of the criterion contained in tender documents, in the way they were described and evaluated.</w:t>
      </w:r>
    </w:p>
    <w:p w14:paraId="79E381E2" w14:textId="77777777" w:rsidR="00B87B6A" w:rsidRPr="00B7667F" w:rsidRDefault="00B87B6A" w:rsidP="00B87B6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93C5396" w14:textId="77777777" w:rsidR="004800BA" w:rsidRPr="00B87B6A" w:rsidRDefault="004800BA" w:rsidP="004800BA">
      <w:pPr>
        <w:spacing w:line="240" w:lineRule="auto"/>
        <w:jc w:val="center"/>
        <w:rPr>
          <w:rFonts w:ascii="Times New Roman" w:hAnsi="Times New Roman"/>
          <w:i/>
          <w:sz w:val="24"/>
          <w:szCs w:val="24"/>
          <w:lang w:val="en-US"/>
        </w:rPr>
      </w:pPr>
      <w:r w:rsidRPr="00B87B6A">
        <w:rPr>
          <w:rFonts w:ascii="Times New Roman" w:hAnsi="Times New Roman"/>
          <w:i/>
          <w:sz w:val="24"/>
          <w:szCs w:val="24"/>
          <w:lang w:val="en-US"/>
        </w:rPr>
        <w:t>Types of Criteria</w:t>
      </w:r>
    </w:p>
    <w:p w14:paraId="7A5F9208" w14:textId="77777777" w:rsidR="004800BA" w:rsidRPr="00B87B6A" w:rsidRDefault="004800BA" w:rsidP="004800BA">
      <w:pPr>
        <w:spacing w:line="240" w:lineRule="auto"/>
        <w:jc w:val="center"/>
        <w:rPr>
          <w:rFonts w:ascii="Times New Roman" w:hAnsi="Times New Roman"/>
          <w:sz w:val="24"/>
          <w:szCs w:val="24"/>
          <w:lang w:val="en-US"/>
        </w:rPr>
      </w:pPr>
      <w:r w:rsidRPr="00B87B6A">
        <w:rPr>
          <w:rFonts w:ascii="Times New Roman" w:hAnsi="Times New Roman"/>
          <w:sz w:val="24"/>
          <w:szCs w:val="24"/>
          <w:lang w:val="en-US"/>
        </w:rPr>
        <w:t>Article 85</w:t>
      </w:r>
    </w:p>
    <w:p w14:paraId="3F72365E" w14:textId="77777777" w:rsidR="004800BA" w:rsidRPr="00971CD0" w:rsidRDefault="004800BA" w:rsidP="004800BA">
      <w:pPr>
        <w:jc w:val="both"/>
        <w:rPr>
          <w:rFonts w:ascii="Times New Roman" w:hAnsi="Times New Roman"/>
          <w:sz w:val="24"/>
          <w:szCs w:val="24"/>
          <w:lang w:val="en-US"/>
        </w:rPr>
      </w:pPr>
      <w:r w:rsidRPr="00971CD0">
        <w:rPr>
          <w:rFonts w:ascii="Times New Roman" w:hAnsi="Times New Roman"/>
          <w:sz w:val="24"/>
          <w:szCs w:val="24"/>
          <w:lang w:val="en-US"/>
        </w:rPr>
        <w:t>The criteria for evaluating bids are:</w:t>
      </w:r>
    </w:p>
    <w:p w14:paraId="1B9C788F" w14:textId="77777777" w:rsidR="004800BA" w:rsidRPr="00971CD0" w:rsidRDefault="004800BA" w:rsidP="0064781F">
      <w:pPr>
        <w:pStyle w:val="ListParagraph1"/>
        <w:numPr>
          <w:ilvl w:val="0"/>
          <w:numId w:val="44"/>
        </w:numPr>
        <w:spacing w:line="240" w:lineRule="auto"/>
        <w:jc w:val="both"/>
        <w:rPr>
          <w:rFonts w:ascii="Times New Roman" w:hAnsi="Times New Roman"/>
          <w:sz w:val="24"/>
          <w:szCs w:val="24"/>
        </w:rPr>
      </w:pPr>
      <w:r w:rsidRPr="00971CD0">
        <w:rPr>
          <w:rFonts w:ascii="Times New Roman" w:hAnsi="Times New Roman"/>
          <w:sz w:val="24"/>
          <w:szCs w:val="24"/>
        </w:rPr>
        <w:t>economically most advantageous bid, or</w:t>
      </w:r>
    </w:p>
    <w:p w14:paraId="5CC9D991" w14:textId="77777777" w:rsidR="004800BA" w:rsidRPr="00971CD0" w:rsidRDefault="004800BA" w:rsidP="004800BA">
      <w:pPr>
        <w:pStyle w:val="ListParagraph1"/>
        <w:spacing w:line="240" w:lineRule="auto"/>
        <w:jc w:val="both"/>
        <w:rPr>
          <w:rFonts w:ascii="Times New Roman" w:hAnsi="Times New Roman"/>
          <w:sz w:val="24"/>
          <w:szCs w:val="24"/>
        </w:rPr>
      </w:pPr>
    </w:p>
    <w:p w14:paraId="46AC84CA" w14:textId="77777777" w:rsidR="004800BA" w:rsidRPr="00971CD0" w:rsidRDefault="004800BA" w:rsidP="0064781F">
      <w:pPr>
        <w:pStyle w:val="ListParagraph1"/>
        <w:numPr>
          <w:ilvl w:val="0"/>
          <w:numId w:val="44"/>
        </w:numPr>
        <w:spacing w:line="240" w:lineRule="auto"/>
        <w:jc w:val="both"/>
        <w:rPr>
          <w:rFonts w:ascii="Times New Roman" w:hAnsi="Times New Roman"/>
          <w:sz w:val="24"/>
          <w:szCs w:val="24"/>
        </w:rPr>
      </w:pPr>
      <w:r w:rsidRPr="00971CD0">
        <w:rPr>
          <w:rFonts w:ascii="Times New Roman" w:hAnsi="Times New Roman"/>
          <w:sz w:val="24"/>
          <w:szCs w:val="24"/>
        </w:rPr>
        <w:t>lowest price offered.</w:t>
      </w:r>
    </w:p>
    <w:p w14:paraId="636F0F8C"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Criterion of economically most advantageous bid is based on various elements of the criterion, depending on the subject of public procurement, such as:</w:t>
      </w:r>
    </w:p>
    <w:p w14:paraId="36B469B7"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offered price;</w:t>
      </w:r>
    </w:p>
    <w:p w14:paraId="424874FC" w14:textId="77777777" w:rsidR="004800BA" w:rsidRPr="00971CD0" w:rsidRDefault="004800BA" w:rsidP="004800BA">
      <w:pPr>
        <w:pStyle w:val="ListParagraph1"/>
        <w:spacing w:line="240" w:lineRule="auto"/>
        <w:jc w:val="both"/>
        <w:rPr>
          <w:rFonts w:ascii="Times New Roman" w:hAnsi="Times New Roman"/>
          <w:sz w:val="24"/>
          <w:szCs w:val="24"/>
        </w:rPr>
      </w:pPr>
    </w:p>
    <w:p w14:paraId="70BCC9C6"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discount to the pricelist of contracting authority;</w:t>
      </w:r>
    </w:p>
    <w:p w14:paraId="1595B628" w14:textId="77777777" w:rsidR="004800BA" w:rsidRPr="00971CD0" w:rsidRDefault="004800BA" w:rsidP="004800BA">
      <w:pPr>
        <w:pStyle w:val="ListParagraph1"/>
        <w:spacing w:line="240" w:lineRule="auto"/>
        <w:jc w:val="both"/>
        <w:rPr>
          <w:rFonts w:ascii="Times New Roman" w:hAnsi="Times New Roman"/>
          <w:sz w:val="24"/>
          <w:szCs w:val="24"/>
        </w:rPr>
      </w:pPr>
    </w:p>
    <w:p w14:paraId="2B79CE83" w14:textId="77777777" w:rsidR="004800BA" w:rsidRPr="00971CD0" w:rsidRDefault="004800BA" w:rsidP="0064781F">
      <w:pPr>
        <w:pStyle w:val="ListParagraph1"/>
        <w:numPr>
          <w:ilvl w:val="0"/>
          <w:numId w:val="45"/>
        </w:numPr>
        <w:spacing w:line="240" w:lineRule="auto"/>
        <w:ind w:left="0" w:firstLine="360"/>
        <w:jc w:val="both"/>
        <w:rPr>
          <w:rFonts w:ascii="Times New Roman" w:hAnsi="Times New Roman"/>
          <w:sz w:val="24"/>
          <w:szCs w:val="24"/>
        </w:rPr>
      </w:pPr>
      <w:r w:rsidRPr="00971CD0">
        <w:rPr>
          <w:rFonts w:ascii="Times New Roman" w:hAnsi="Times New Roman"/>
          <w:sz w:val="24"/>
          <w:szCs w:val="24"/>
        </w:rPr>
        <w:t>date of delivery or performance of services or works within the minimum acceptable deadline that does not compromise the quality, and the maximum acceptable deadline;</w:t>
      </w:r>
    </w:p>
    <w:p w14:paraId="7AF430FB" w14:textId="77777777" w:rsidR="004800BA" w:rsidRPr="00971CD0" w:rsidRDefault="004800BA" w:rsidP="004800BA">
      <w:pPr>
        <w:pStyle w:val="ListParagraph1"/>
        <w:spacing w:line="240" w:lineRule="auto"/>
        <w:jc w:val="both"/>
        <w:rPr>
          <w:rFonts w:ascii="Times New Roman" w:hAnsi="Times New Roman"/>
          <w:sz w:val="24"/>
          <w:szCs w:val="24"/>
        </w:rPr>
      </w:pPr>
    </w:p>
    <w:p w14:paraId="050812A3"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current costs;</w:t>
      </w:r>
    </w:p>
    <w:p w14:paraId="21BF97A9" w14:textId="77777777" w:rsidR="004800BA" w:rsidRPr="00971CD0" w:rsidRDefault="004800BA" w:rsidP="004800BA">
      <w:pPr>
        <w:pStyle w:val="ListParagraph1"/>
        <w:spacing w:line="240" w:lineRule="auto"/>
        <w:jc w:val="both"/>
        <w:rPr>
          <w:rFonts w:ascii="Times New Roman" w:hAnsi="Times New Roman"/>
          <w:sz w:val="24"/>
          <w:szCs w:val="24"/>
        </w:rPr>
      </w:pPr>
    </w:p>
    <w:p w14:paraId="4E29FAD2"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cost effectiveness;</w:t>
      </w:r>
    </w:p>
    <w:p w14:paraId="3B882E9E" w14:textId="77777777" w:rsidR="004800BA" w:rsidRPr="00971CD0" w:rsidRDefault="004800BA" w:rsidP="004800BA">
      <w:pPr>
        <w:pStyle w:val="ListParagraph1"/>
        <w:spacing w:line="240" w:lineRule="auto"/>
        <w:jc w:val="both"/>
        <w:rPr>
          <w:rFonts w:ascii="Times New Roman" w:hAnsi="Times New Roman"/>
          <w:sz w:val="24"/>
          <w:szCs w:val="24"/>
        </w:rPr>
      </w:pPr>
    </w:p>
    <w:p w14:paraId="7271458D"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quality;</w:t>
      </w:r>
    </w:p>
    <w:p w14:paraId="7E863079" w14:textId="77777777" w:rsidR="004800BA" w:rsidRPr="00971CD0" w:rsidRDefault="004800BA" w:rsidP="004800BA">
      <w:pPr>
        <w:pStyle w:val="ListParagraph1"/>
        <w:spacing w:line="240" w:lineRule="auto"/>
        <w:jc w:val="both"/>
        <w:rPr>
          <w:rFonts w:ascii="Times New Roman" w:hAnsi="Times New Roman"/>
          <w:sz w:val="24"/>
          <w:szCs w:val="24"/>
        </w:rPr>
      </w:pPr>
    </w:p>
    <w:p w14:paraId="7CFE94B4"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technical and technological advantages;</w:t>
      </w:r>
    </w:p>
    <w:p w14:paraId="4D9BBC3E" w14:textId="77777777" w:rsidR="004800BA" w:rsidRPr="00971CD0" w:rsidRDefault="004800BA" w:rsidP="004800BA">
      <w:pPr>
        <w:pStyle w:val="ListParagraph1"/>
        <w:spacing w:line="240" w:lineRule="auto"/>
        <w:jc w:val="both"/>
        <w:rPr>
          <w:rFonts w:ascii="Times New Roman" w:hAnsi="Times New Roman"/>
          <w:sz w:val="24"/>
          <w:szCs w:val="24"/>
        </w:rPr>
      </w:pPr>
    </w:p>
    <w:p w14:paraId="6A91844B"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environmental advantages and environment protection;</w:t>
      </w:r>
    </w:p>
    <w:p w14:paraId="6B8D0F0E" w14:textId="77777777" w:rsidR="004800BA" w:rsidRPr="00971CD0" w:rsidRDefault="004800BA" w:rsidP="004800BA">
      <w:pPr>
        <w:pStyle w:val="ListParagraph1"/>
        <w:spacing w:line="240" w:lineRule="auto"/>
        <w:jc w:val="both"/>
        <w:rPr>
          <w:rFonts w:ascii="Times New Roman" w:hAnsi="Times New Roman"/>
          <w:sz w:val="24"/>
          <w:szCs w:val="24"/>
        </w:rPr>
      </w:pPr>
    </w:p>
    <w:p w14:paraId="1D8775D0"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energy efficiency;</w:t>
      </w:r>
    </w:p>
    <w:p w14:paraId="70BF6B6D" w14:textId="77777777" w:rsidR="004800BA" w:rsidRPr="00971CD0" w:rsidRDefault="004800BA" w:rsidP="004800BA">
      <w:pPr>
        <w:pStyle w:val="ListParagraph1"/>
        <w:spacing w:line="240" w:lineRule="auto"/>
        <w:jc w:val="both"/>
        <w:rPr>
          <w:rFonts w:ascii="Times New Roman" w:hAnsi="Times New Roman"/>
          <w:sz w:val="24"/>
          <w:szCs w:val="24"/>
        </w:rPr>
      </w:pPr>
    </w:p>
    <w:p w14:paraId="7A891DA5"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after-sale service and technical assistance;</w:t>
      </w:r>
    </w:p>
    <w:p w14:paraId="79433641" w14:textId="77777777" w:rsidR="004800BA" w:rsidRPr="00971CD0" w:rsidRDefault="004800BA" w:rsidP="004800BA">
      <w:pPr>
        <w:pStyle w:val="ListParagraph1"/>
        <w:spacing w:line="240" w:lineRule="auto"/>
        <w:jc w:val="both"/>
        <w:rPr>
          <w:rFonts w:ascii="Times New Roman" w:hAnsi="Times New Roman"/>
          <w:sz w:val="24"/>
          <w:szCs w:val="24"/>
        </w:rPr>
      </w:pPr>
    </w:p>
    <w:p w14:paraId="22854A6F"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warranty period and type of warranties;</w:t>
      </w:r>
    </w:p>
    <w:p w14:paraId="6E8550AC" w14:textId="77777777" w:rsidR="004800BA" w:rsidRPr="00971CD0" w:rsidRDefault="004800BA" w:rsidP="004800BA">
      <w:pPr>
        <w:pStyle w:val="ListParagraph1"/>
        <w:spacing w:line="240" w:lineRule="auto"/>
        <w:jc w:val="both"/>
        <w:rPr>
          <w:rFonts w:ascii="Times New Roman" w:hAnsi="Times New Roman"/>
          <w:sz w:val="24"/>
          <w:szCs w:val="24"/>
        </w:rPr>
      </w:pPr>
    </w:p>
    <w:p w14:paraId="0B74DA36"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obligations concerning spare parts;</w:t>
      </w:r>
    </w:p>
    <w:p w14:paraId="1CE409AF" w14:textId="77777777" w:rsidR="004800BA" w:rsidRPr="00971CD0" w:rsidRDefault="004800BA" w:rsidP="004800BA">
      <w:pPr>
        <w:pStyle w:val="ListParagraph1"/>
        <w:spacing w:line="240" w:lineRule="auto"/>
        <w:jc w:val="both"/>
        <w:rPr>
          <w:rFonts w:ascii="Times New Roman" w:hAnsi="Times New Roman"/>
          <w:sz w:val="24"/>
          <w:szCs w:val="24"/>
        </w:rPr>
      </w:pPr>
    </w:p>
    <w:p w14:paraId="73543DA9"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post-warranty maintenance;</w:t>
      </w:r>
    </w:p>
    <w:p w14:paraId="01CE7A5A" w14:textId="77777777" w:rsidR="004800BA" w:rsidRPr="00971CD0" w:rsidRDefault="004800BA" w:rsidP="004800BA">
      <w:pPr>
        <w:pStyle w:val="ListParagraph1"/>
        <w:spacing w:line="240" w:lineRule="auto"/>
        <w:jc w:val="both"/>
        <w:rPr>
          <w:rFonts w:ascii="Times New Roman" w:hAnsi="Times New Roman"/>
          <w:sz w:val="24"/>
          <w:szCs w:val="24"/>
        </w:rPr>
      </w:pPr>
    </w:p>
    <w:p w14:paraId="69388F35" w14:textId="77777777" w:rsidR="004800BA" w:rsidRPr="00971CD0" w:rsidRDefault="004800BA" w:rsidP="0064781F">
      <w:pPr>
        <w:pStyle w:val="ListParagraph1"/>
        <w:numPr>
          <w:ilvl w:val="0"/>
          <w:numId w:val="45"/>
        </w:numPr>
        <w:spacing w:line="240" w:lineRule="auto"/>
        <w:jc w:val="both"/>
        <w:rPr>
          <w:rFonts w:ascii="Times New Roman" w:hAnsi="Times New Roman"/>
          <w:sz w:val="24"/>
          <w:szCs w:val="24"/>
        </w:rPr>
      </w:pPr>
      <w:r w:rsidRPr="00971CD0">
        <w:rPr>
          <w:rFonts w:ascii="Times New Roman" w:hAnsi="Times New Roman"/>
          <w:sz w:val="24"/>
          <w:szCs w:val="24"/>
        </w:rPr>
        <w:t>number and quality of engaged staff;</w:t>
      </w:r>
    </w:p>
    <w:p w14:paraId="39DACD28" w14:textId="77777777" w:rsidR="004800BA" w:rsidRPr="00971CD0" w:rsidRDefault="004800BA" w:rsidP="004800BA">
      <w:pPr>
        <w:pStyle w:val="ListParagraph1"/>
        <w:spacing w:line="240" w:lineRule="auto"/>
        <w:jc w:val="both"/>
        <w:rPr>
          <w:rFonts w:ascii="Times New Roman" w:hAnsi="Times New Roman"/>
          <w:sz w:val="24"/>
          <w:szCs w:val="24"/>
        </w:rPr>
      </w:pPr>
    </w:p>
    <w:p w14:paraId="19FD4D67" w14:textId="6C435D36" w:rsidR="00E273A8" w:rsidRPr="00E873C4" w:rsidRDefault="00B87B6A" w:rsidP="0064781F">
      <w:pPr>
        <w:pStyle w:val="ListParagraph1"/>
        <w:numPr>
          <w:ilvl w:val="0"/>
          <w:numId w:val="45"/>
        </w:numPr>
        <w:spacing w:line="240" w:lineRule="auto"/>
        <w:jc w:val="both"/>
        <w:rPr>
          <w:rFonts w:ascii="Times New Roman" w:hAnsi="Times New Roman"/>
          <w:sz w:val="24"/>
          <w:szCs w:val="24"/>
        </w:rPr>
      </w:pPr>
      <w:r>
        <w:rPr>
          <w:rFonts w:ascii="Times New Roman" w:hAnsi="Times New Roman"/>
          <w:sz w:val="24"/>
          <w:szCs w:val="24"/>
        </w:rPr>
        <w:t>functional characteristics;*</w:t>
      </w:r>
    </w:p>
    <w:p w14:paraId="258F220A" w14:textId="77777777" w:rsidR="00E873C4" w:rsidRPr="00E273A8" w:rsidRDefault="00E873C4" w:rsidP="00E873C4">
      <w:pPr>
        <w:pStyle w:val="ListParagraph1"/>
        <w:spacing w:line="240" w:lineRule="auto"/>
        <w:ind w:left="0"/>
        <w:jc w:val="both"/>
        <w:rPr>
          <w:rFonts w:ascii="Times New Roman" w:hAnsi="Times New Roman"/>
          <w:sz w:val="24"/>
          <w:szCs w:val="24"/>
        </w:rPr>
      </w:pPr>
    </w:p>
    <w:p w14:paraId="7F19A741" w14:textId="6F5BC05F" w:rsidR="00E273A8" w:rsidRPr="00B87B6A" w:rsidRDefault="00E273A8" w:rsidP="0064781F">
      <w:pPr>
        <w:pStyle w:val="ListParagraph1"/>
        <w:numPr>
          <w:ilvl w:val="0"/>
          <w:numId w:val="45"/>
        </w:numPr>
        <w:spacing w:line="240" w:lineRule="auto"/>
        <w:jc w:val="both"/>
        <w:rPr>
          <w:rFonts w:ascii="Times New Roman" w:hAnsi="Times New Roman"/>
          <w:b/>
          <w:sz w:val="24"/>
          <w:szCs w:val="24"/>
        </w:rPr>
      </w:pPr>
      <w:r w:rsidRPr="00B87B6A">
        <w:rPr>
          <w:rFonts w:ascii="Times New Roman" w:hAnsi="Times New Roman"/>
          <w:b/>
          <w:sz w:val="24"/>
          <w:szCs w:val="24"/>
        </w:rPr>
        <w:t>social criteria;</w:t>
      </w:r>
      <w:r w:rsidR="00B87B6A" w:rsidRPr="00B87B6A">
        <w:rPr>
          <w:rFonts w:ascii="Times New Roman" w:hAnsi="Times New Roman"/>
          <w:b/>
          <w:sz w:val="24"/>
          <w:szCs w:val="24"/>
        </w:rPr>
        <w:t>*</w:t>
      </w:r>
    </w:p>
    <w:p w14:paraId="16326FB6" w14:textId="77777777" w:rsidR="00E873C4" w:rsidRPr="00B87B6A" w:rsidRDefault="00E873C4" w:rsidP="00E873C4">
      <w:pPr>
        <w:pStyle w:val="ListParagraph1"/>
        <w:spacing w:line="240" w:lineRule="auto"/>
        <w:ind w:left="0"/>
        <w:jc w:val="both"/>
        <w:rPr>
          <w:rFonts w:ascii="Times New Roman" w:hAnsi="Times New Roman"/>
          <w:b/>
          <w:sz w:val="24"/>
          <w:szCs w:val="24"/>
        </w:rPr>
      </w:pPr>
    </w:p>
    <w:p w14:paraId="27F45FC7" w14:textId="2DF0021C" w:rsidR="00E273A8" w:rsidRPr="00B87B6A" w:rsidRDefault="00E273A8" w:rsidP="0064781F">
      <w:pPr>
        <w:pStyle w:val="ListParagraph1"/>
        <w:numPr>
          <w:ilvl w:val="0"/>
          <w:numId w:val="45"/>
        </w:numPr>
        <w:spacing w:line="240" w:lineRule="auto"/>
        <w:jc w:val="both"/>
        <w:rPr>
          <w:rFonts w:ascii="Times New Roman" w:hAnsi="Times New Roman"/>
          <w:b/>
          <w:sz w:val="24"/>
          <w:szCs w:val="24"/>
        </w:rPr>
      </w:pPr>
      <w:r w:rsidRPr="00B87B6A">
        <w:rPr>
          <w:rFonts w:ascii="Times New Roman" w:hAnsi="Times New Roman"/>
          <w:b/>
          <w:sz w:val="24"/>
          <w:szCs w:val="24"/>
        </w:rPr>
        <w:t>costs of the life cycle, etc.</w:t>
      </w:r>
      <w:r w:rsidR="00B87B6A" w:rsidRPr="00B87B6A">
        <w:rPr>
          <w:rFonts w:ascii="Times New Roman" w:hAnsi="Times New Roman"/>
          <w:b/>
          <w:sz w:val="24"/>
          <w:szCs w:val="24"/>
        </w:rPr>
        <w:t>*</w:t>
      </w:r>
    </w:p>
    <w:p w14:paraId="650B13C8" w14:textId="77777777" w:rsidR="004800BA" w:rsidRPr="00971CD0" w:rsidRDefault="00E273A8" w:rsidP="00E273A8">
      <w:pPr>
        <w:jc w:val="both"/>
        <w:rPr>
          <w:rFonts w:ascii="Times New Roman" w:hAnsi="Times New Roman"/>
          <w:sz w:val="24"/>
          <w:szCs w:val="24"/>
          <w:lang w:val="en-US"/>
        </w:rPr>
      </w:pPr>
      <w:r>
        <w:rPr>
          <w:rFonts w:ascii="Times New Roman" w:hAnsi="Times New Roman"/>
          <w:sz w:val="24"/>
          <w:szCs w:val="24"/>
          <w:lang w:val="en-US"/>
        </w:rPr>
        <w:t>E</w:t>
      </w:r>
      <w:r w:rsidR="004800BA" w:rsidRPr="00971CD0">
        <w:rPr>
          <w:rFonts w:ascii="Times New Roman" w:hAnsi="Times New Roman"/>
          <w:sz w:val="24"/>
          <w:szCs w:val="24"/>
          <w:lang w:val="en-US"/>
        </w:rPr>
        <w:t>lements</w:t>
      </w:r>
      <w:r>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of </w:t>
      </w:r>
      <w:r>
        <w:rPr>
          <w:rFonts w:ascii="Times New Roman" w:hAnsi="Times New Roman"/>
          <w:sz w:val="24"/>
          <w:szCs w:val="24"/>
          <w:lang w:val="en-US"/>
        </w:rPr>
        <w:t xml:space="preserve">the </w:t>
      </w:r>
      <w:r w:rsidR="004800BA" w:rsidRPr="00971CD0">
        <w:rPr>
          <w:rFonts w:ascii="Times New Roman" w:hAnsi="Times New Roman"/>
          <w:sz w:val="24"/>
          <w:szCs w:val="24"/>
          <w:lang w:val="en-US"/>
        </w:rPr>
        <w:t>economically most advantageous bid criterion can be further divided into sub-criteria.</w:t>
      </w:r>
    </w:p>
    <w:p w14:paraId="7502CC39" w14:textId="382EBB8F"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Requirements for participation referred to in Articles 75 and 76 of this Law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defined as elements of the criterion.</w:t>
      </w:r>
    </w:p>
    <w:p w14:paraId="0761AE7B"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Contracting authority shall assign in tender documents the relative significance (weight) to each element of the criterion in such way that total sum of weighted points amounts to 100.</w:t>
      </w:r>
    </w:p>
    <w:p w14:paraId="496F5D41" w14:textId="5543685C"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selects the bid by applying economically most advantageous bid criterion, by </w:t>
      </w:r>
      <w:r w:rsidR="00B87B6A">
        <w:rPr>
          <w:rFonts w:ascii="Times New Roman" w:hAnsi="Times New Roman"/>
          <w:sz w:val="24"/>
          <w:szCs w:val="24"/>
          <w:lang w:val="en-US"/>
        </w:rPr>
        <w:t xml:space="preserve">means of </w:t>
      </w:r>
      <w:r w:rsidRPr="00971CD0">
        <w:rPr>
          <w:rFonts w:ascii="Times New Roman" w:hAnsi="Times New Roman"/>
          <w:sz w:val="24"/>
          <w:szCs w:val="24"/>
          <w:lang w:val="en-US"/>
        </w:rPr>
        <w:t>ranking bids on the basis of weighted points assigned to the elements of the criterion.</w:t>
      </w:r>
    </w:p>
    <w:p w14:paraId="1607833E" w14:textId="77777777" w:rsidR="00B87B6A" w:rsidRPr="00B7667F" w:rsidRDefault="00B87B6A" w:rsidP="00B87B6A">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05965C6" w14:textId="77777777" w:rsidR="004800BA" w:rsidRPr="00971CD0" w:rsidRDefault="004800BA" w:rsidP="00B87B6A">
      <w:pPr>
        <w:spacing w:line="240" w:lineRule="auto"/>
        <w:rPr>
          <w:rFonts w:ascii="Times New Roman" w:hAnsi="Times New Roman"/>
          <w:b/>
          <w:sz w:val="24"/>
          <w:szCs w:val="24"/>
          <w:lang w:val="en-US"/>
        </w:rPr>
      </w:pPr>
    </w:p>
    <w:p w14:paraId="10A22AA2" w14:textId="77777777" w:rsidR="004800BA" w:rsidRPr="00B87B6A" w:rsidRDefault="004800BA" w:rsidP="004800BA">
      <w:pPr>
        <w:spacing w:line="240" w:lineRule="auto"/>
        <w:jc w:val="center"/>
        <w:rPr>
          <w:rFonts w:ascii="Times New Roman" w:hAnsi="Times New Roman"/>
          <w:i/>
          <w:sz w:val="24"/>
          <w:szCs w:val="24"/>
          <w:lang w:val="en-US"/>
        </w:rPr>
      </w:pPr>
      <w:r w:rsidRPr="00B87B6A">
        <w:rPr>
          <w:rFonts w:ascii="Times New Roman" w:hAnsi="Times New Roman"/>
          <w:i/>
          <w:sz w:val="24"/>
          <w:szCs w:val="24"/>
          <w:lang w:val="en-US"/>
        </w:rPr>
        <w:t>Advantage for Domestic Bidders and Goods</w:t>
      </w:r>
    </w:p>
    <w:p w14:paraId="384A4A31" w14:textId="77777777" w:rsidR="004800BA" w:rsidRPr="00B87B6A" w:rsidRDefault="004800BA" w:rsidP="004800BA">
      <w:pPr>
        <w:spacing w:line="240" w:lineRule="auto"/>
        <w:jc w:val="center"/>
        <w:rPr>
          <w:rFonts w:ascii="Times New Roman" w:hAnsi="Times New Roman"/>
          <w:sz w:val="24"/>
          <w:szCs w:val="24"/>
          <w:lang w:val="en-US"/>
        </w:rPr>
      </w:pPr>
      <w:r w:rsidRPr="00B87B6A">
        <w:rPr>
          <w:rFonts w:ascii="Times New Roman" w:hAnsi="Times New Roman"/>
          <w:sz w:val="24"/>
          <w:szCs w:val="24"/>
          <w:lang w:val="en-US"/>
        </w:rPr>
        <w:t>Article 86</w:t>
      </w:r>
    </w:p>
    <w:p w14:paraId="150CFC44" w14:textId="2F318C3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Where applying the criterion of economically most advantageous bid, and in situation with bids submitted by domestic and foreign bidders which provide services or perform works, contracting </w:t>
      </w:r>
      <w:r w:rsidRPr="00971CD0">
        <w:rPr>
          <w:rFonts w:ascii="Times New Roman" w:hAnsi="Times New Roman"/>
          <w:sz w:val="24"/>
          <w:szCs w:val="24"/>
          <w:lang w:val="en-US"/>
        </w:rPr>
        <w:lastRenderedPageBreak/>
        <w:t xml:space="preserve">authority must select the bid of most advantageous domestic bidder, provided that the difference in the final sum of weighted points between most advantageous bid of the foreign bidder and most advantageous bid of the domestic bidder is not higher than </w:t>
      </w:r>
      <w:r w:rsidR="00307481" w:rsidRPr="00307481">
        <w:rPr>
          <w:rFonts w:ascii="Times New Roman" w:hAnsi="Times New Roman"/>
          <w:b/>
          <w:sz w:val="24"/>
          <w:szCs w:val="24"/>
          <w:lang w:val="en-US"/>
        </w:rPr>
        <w:t>5*</w:t>
      </w:r>
      <w:r w:rsidRPr="00971CD0">
        <w:rPr>
          <w:rFonts w:ascii="Times New Roman" w:hAnsi="Times New Roman"/>
          <w:sz w:val="24"/>
          <w:szCs w:val="24"/>
          <w:lang w:val="en-US"/>
        </w:rPr>
        <w:t xml:space="preserve"> in favor of the bid of foreign bidder.</w:t>
      </w:r>
    </w:p>
    <w:p w14:paraId="2E36749A" w14:textId="23552E6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Where applying the criterion of economically most advantageous bid, and in situation with bids of bidders offering goods of domestic origin, and bids of bidders offering goods of foreign origin, as most advantageous bid contracting authority must select the bid of bidder offering goods of domestic origin, provided that the difference in the final sum of weighted points between most advantageous bid of the bidder offering goods of foreign origin and most advantageous bid of the bidder offering goods of domestic origin is not higher than </w:t>
      </w:r>
      <w:r w:rsidR="00307481" w:rsidRPr="00307481">
        <w:rPr>
          <w:rFonts w:ascii="Times New Roman" w:hAnsi="Times New Roman"/>
          <w:b/>
          <w:sz w:val="24"/>
          <w:szCs w:val="24"/>
          <w:lang w:val="en-US"/>
        </w:rPr>
        <w:t>5*</w:t>
      </w:r>
      <w:r w:rsidR="00307481" w:rsidRPr="00971CD0">
        <w:rPr>
          <w:rFonts w:ascii="Times New Roman" w:hAnsi="Times New Roman"/>
          <w:sz w:val="24"/>
          <w:szCs w:val="24"/>
          <w:lang w:val="en-US"/>
        </w:rPr>
        <w:t xml:space="preserve"> </w:t>
      </w:r>
      <w:r w:rsidRPr="00971CD0">
        <w:rPr>
          <w:rFonts w:ascii="Times New Roman" w:hAnsi="Times New Roman"/>
          <w:sz w:val="24"/>
          <w:szCs w:val="24"/>
          <w:lang w:val="en-US"/>
        </w:rPr>
        <w:t>in favor of bid of the bidder offering goods of foreign origin.</w:t>
      </w:r>
    </w:p>
    <w:p w14:paraId="7A23FEC0" w14:textId="577AB2EB"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Where applying the criterion of lowest offered price, and in situation with bids of domestic and foreign bidders providing services or performing works, contracting authority must select the bid of domestic bidder, provided that its </w:t>
      </w:r>
      <w:r w:rsidR="00307481">
        <w:rPr>
          <w:rFonts w:ascii="Times New Roman" w:hAnsi="Times New Roman"/>
          <w:sz w:val="24"/>
          <w:szCs w:val="24"/>
          <w:lang w:val="en-US"/>
        </w:rPr>
        <w:t xml:space="preserve">price offered is not more than </w:t>
      </w:r>
      <w:r w:rsidRPr="00307481">
        <w:rPr>
          <w:rFonts w:ascii="Times New Roman" w:hAnsi="Times New Roman"/>
          <w:b/>
          <w:sz w:val="24"/>
          <w:szCs w:val="24"/>
          <w:lang w:val="en-US"/>
        </w:rPr>
        <w:t>5%</w:t>
      </w:r>
      <w:r w:rsidR="00307481" w:rsidRPr="00307481">
        <w:rPr>
          <w:rFonts w:ascii="Times New Roman" w:hAnsi="Times New Roman"/>
          <w:b/>
          <w:sz w:val="24"/>
          <w:szCs w:val="24"/>
          <w:lang w:val="en-US"/>
        </w:rPr>
        <w:t>*</w:t>
      </w:r>
      <w:r w:rsidRPr="00971CD0">
        <w:rPr>
          <w:rFonts w:ascii="Times New Roman" w:hAnsi="Times New Roman"/>
          <w:sz w:val="24"/>
          <w:szCs w:val="24"/>
          <w:lang w:val="en-US"/>
        </w:rPr>
        <w:t xml:space="preserve"> higher compared to the lowest price offered by foreign bidder.</w:t>
      </w:r>
    </w:p>
    <w:p w14:paraId="51F0FE8A" w14:textId="140049F8"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 xml:space="preserve">Where applying the criterion of lowest offered price, and in situation with bids of bidders providing goods of domestic origin and bids of bidders providing goods of foreign origin, contracting authority must select the bid of bidder providing goods of domestic origin, provided than its price offered is not more than </w:t>
      </w:r>
      <w:r w:rsidR="00307481" w:rsidRPr="00307481">
        <w:rPr>
          <w:rFonts w:ascii="Times New Roman" w:hAnsi="Times New Roman"/>
          <w:b/>
          <w:sz w:val="24"/>
          <w:szCs w:val="24"/>
          <w:lang w:val="en-US"/>
        </w:rPr>
        <w:t>5%*</w:t>
      </w:r>
      <w:r w:rsidRPr="00971CD0">
        <w:rPr>
          <w:rFonts w:ascii="Times New Roman" w:hAnsi="Times New Roman"/>
          <w:sz w:val="24"/>
          <w:szCs w:val="24"/>
          <w:lang w:val="en-US"/>
        </w:rPr>
        <w:t xml:space="preserve"> higher compared to the lowest price offered by bidder providing goods of foreign origin.</w:t>
      </w:r>
    </w:p>
    <w:p w14:paraId="2561D877"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Customs duties shall be calculated into foreign bidder’s price.</w:t>
      </w:r>
    </w:p>
    <w:p w14:paraId="35BA0906"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Domestic</w:t>
      </w:r>
      <w:r w:rsidR="00E273A8">
        <w:rPr>
          <w:rFonts w:ascii="Times New Roman" w:hAnsi="Times New Roman"/>
          <w:sz w:val="24"/>
          <w:szCs w:val="24"/>
          <w:lang w:val="en-US"/>
        </w:rPr>
        <w:t xml:space="preserve"> </w:t>
      </w:r>
      <w:r w:rsidRPr="00971CD0">
        <w:rPr>
          <w:rFonts w:ascii="Times New Roman" w:hAnsi="Times New Roman"/>
          <w:sz w:val="24"/>
          <w:szCs w:val="24"/>
          <w:lang w:val="en-US"/>
        </w:rPr>
        <w:t>bidder is resident legal person, in terms of the law governing income taxes of legal persons, or resident natural person, in terms of the law governing income taxes of citizens.</w:t>
      </w:r>
    </w:p>
    <w:p w14:paraId="3CF90312"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In case of joint bid, group of bidders shall be considered as domestic bidder if each member of the group is person referred to in Paragraph 6 of this Article.</w:t>
      </w:r>
    </w:p>
    <w:p w14:paraId="37F7A5DA"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In case of bid with subcontractor, bidder shall be considered as domestic bidder, if bidder and its subcontractor are persons referred to in Paragraph 6 of this Article.</w:t>
      </w:r>
    </w:p>
    <w:p w14:paraId="32A26DA5"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Where bidder supplies evidence that it offers products of domestic origin, before ranking the bids,</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authority will invite all other bidders whose bids were evaluated as acceptable, to state whether they offer goods of domestic origin and to supply evidence thereon.</w:t>
      </w:r>
    </w:p>
    <w:p w14:paraId="1C55176E"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Advantage</w:t>
      </w:r>
      <w:r w:rsidR="00E273A8">
        <w:rPr>
          <w:rFonts w:ascii="Times New Roman" w:hAnsi="Times New Roman"/>
          <w:sz w:val="24"/>
          <w:szCs w:val="24"/>
          <w:lang w:val="en-US"/>
        </w:rPr>
        <w:t xml:space="preserve"> </w:t>
      </w:r>
      <w:r w:rsidRPr="00971CD0">
        <w:rPr>
          <w:rFonts w:ascii="Times New Roman" w:hAnsi="Times New Roman"/>
          <w:sz w:val="24"/>
          <w:szCs w:val="24"/>
          <w:lang w:val="en-US"/>
        </w:rPr>
        <w:t>under Paragraphs 1 through 4 of this Article, granted in public procurement procedures in which take part bidders from signatory states of the Central Europe Free Trade Agreement (CEFTA 2006) shall be applied in accordance with the provisions of that agreement.</w:t>
      </w:r>
    </w:p>
    <w:p w14:paraId="07708B31" w14:textId="77777777" w:rsidR="004800BA" w:rsidRPr="00971CD0"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lastRenderedPageBreak/>
        <w:t>Advantage</w:t>
      </w:r>
      <w:r w:rsidR="00E273A8">
        <w:rPr>
          <w:rFonts w:ascii="Times New Roman" w:hAnsi="Times New Roman"/>
          <w:sz w:val="24"/>
          <w:szCs w:val="24"/>
          <w:lang w:val="en-US"/>
        </w:rPr>
        <w:t xml:space="preserve"> </w:t>
      </w:r>
      <w:r w:rsidRPr="00971CD0">
        <w:rPr>
          <w:rFonts w:ascii="Times New Roman" w:hAnsi="Times New Roman"/>
          <w:sz w:val="24"/>
          <w:szCs w:val="24"/>
          <w:lang w:val="en-US"/>
        </w:rPr>
        <w:t>under Paragraphs 1 through 4 of this Article, granted in public procurement procedures in which take part bidders from signatory states</w:t>
      </w:r>
      <w:r w:rsidR="00E273A8">
        <w:rPr>
          <w:rFonts w:ascii="Times New Roman" w:hAnsi="Times New Roman"/>
          <w:sz w:val="24"/>
          <w:szCs w:val="24"/>
          <w:lang w:val="en-US"/>
        </w:rPr>
        <w:t xml:space="preserve"> </w:t>
      </w:r>
      <w:r w:rsidRPr="00971CD0">
        <w:rPr>
          <w:rFonts w:ascii="Times New Roman" w:hAnsi="Times New Roman"/>
          <w:sz w:val="24"/>
          <w:szCs w:val="24"/>
          <w:lang w:val="en-US"/>
        </w:rPr>
        <w:t>of the Stabilization and Association Agreement between the European Communities and their Member States, on one side, and the Republic of Serbia, on the other side, shall be applied in accordance with the provisions of that agreement.</w:t>
      </w:r>
    </w:p>
    <w:p w14:paraId="03987B12" w14:textId="77777777" w:rsidR="004800BA" w:rsidRDefault="004800BA" w:rsidP="00E273A8">
      <w:pPr>
        <w:jc w:val="both"/>
        <w:rPr>
          <w:rFonts w:ascii="Times New Roman" w:hAnsi="Times New Roman"/>
          <w:sz w:val="24"/>
          <w:szCs w:val="24"/>
          <w:lang w:val="en-US"/>
        </w:rPr>
      </w:pPr>
      <w:r w:rsidRPr="00971CD0">
        <w:rPr>
          <w:rFonts w:ascii="Times New Roman" w:hAnsi="Times New Roman"/>
          <w:sz w:val="24"/>
          <w:szCs w:val="24"/>
          <w:lang w:val="en-US"/>
        </w:rPr>
        <w:t>The Ministry in charge of economy shall regulate in detail the manner of proving compliance with requirements referred to in Paragraphs 2 and 4 of this Article.</w:t>
      </w:r>
    </w:p>
    <w:p w14:paraId="46D07618" w14:textId="510146AC" w:rsidR="00307481" w:rsidRPr="00971CD0" w:rsidRDefault="00307481" w:rsidP="00E273A8">
      <w:pPr>
        <w:jc w:val="both"/>
        <w:rPr>
          <w:rFonts w:ascii="Times New Roman" w:hAnsi="Times New Roman"/>
          <w:sz w:val="24"/>
          <w:szCs w:val="24"/>
          <w:lang w:val="en-US"/>
        </w:rPr>
      </w:pPr>
      <w:r>
        <w:rPr>
          <w:rFonts w:ascii="Times New Roman" w:hAnsi="Times New Roman"/>
          <w:sz w:val="24"/>
          <w:szCs w:val="24"/>
          <w:lang w:val="en-US"/>
        </w:rPr>
        <w:t>The way for applying advantage expressed in price, in the cases where the criterion is the economically most advantageous bid, shall be regulated in detail by the Government.</w:t>
      </w:r>
    </w:p>
    <w:p w14:paraId="66257A44" w14:textId="77777777" w:rsidR="00307481" w:rsidRPr="00B7667F" w:rsidRDefault="00307481" w:rsidP="00307481">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BB611B9" w14:textId="77777777" w:rsidR="004800BA" w:rsidRPr="00971CD0" w:rsidRDefault="004800BA" w:rsidP="004800BA">
      <w:pPr>
        <w:spacing w:line="240" w:lineRule="auto"/>
        <w:jc w:val="both"/>
        <w:rPr>
          <w:rFonts w:ascii="Times New Roman" w:hAnsi="Times New Roman"/>
          <w:sz w:val="24"/>
          <w:szCs w:val="24"/>
          <w:lang w:val="en-US"/>
        </w:rPr>
      </w:pPr>
    </w:p>
    <w:p w14:paraId="62D291D0"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Bid in Public Procurement Procedure</w:t>
      </w:r>
    </w:p>
    <w:p w14:paraId="4330CDD3" w14:textId="77777777" w:rsidR="004800BA" w:rsidRPr="00307481" w:rsidRDefault="004800BA" w:rsidP="004800BA">
      <w:pPr>
        <w:spacing w:line="240" w:lineRule="auto"/>
        <w:jc w:val="center"/>
        <w:rPr>
          <w:rFonts w:ascii="Times New Roman" w:hAnsi="Times New Roman"/>
          <w:i/>
          <w:sz w:val="24"/>
          <w:szCs w:val="24"/>
          <w:lang w:val="en-US"/>
        </w:rPr>
      </w:pPr>
      <w:r w:rsidRPr="00307481">
        <w:rPr>
          <w:rFonts w:ascii="Times New Roman" w:hAnsi="Times New Roman"/>
          <w:i/>
          <w:sz w:val="24"/>
          <w:szCs w:val="24"/>
          <w:lang w:val="en-US"/>
        </w:rPr>
        <w:t xml:space="preserve">Submission of Bid </w:t>
      </w:r>
    </w:p>
    <w:p w14:paraId="4254FBC2" w14:textId="77777777" w:rsidR="004800BA" w:rsidRPr="00307481" w:rsidRDefault="004800BA" w:rsidP="004800BA">
      <w:pPr>
        <w:spacing w:line="240" w:lineRule="auto"/>
        <w:jc w:val="center"/>
        <w:rPr>
          <w:rFonts w:ascii="Times New Roman" w:hAnsi="Times New Roman"/>
          <w:sz w:val="24"/>
          <w:szCs w:val="24"/>
          <w:lang w:val="en-US"/>
        </w:rPr>
      </w:pPr>
      <w:r w:rsidRPr="00307481">
        <w:rPr>
          <w:rFonts w:ascii="Times New Roman" w:hAnsi="Times New Roman"/>
          <w:sz w:val="24"/>
          <w:szCs w:val="24"/>
          <w:lang w:val="en-US"/>
        </w:rPr>
        <w:t>Article 87</w:t>
      </w:r>
    </w:p>
    <w:p w14:paraId="514B0EB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E273A8">
        <w:rPr>
          <w:rFonts w:ascii="Times New Roman" w:hAnsi="Times New Roman"/>
          <w:sz w:val="24"/>
          <w:szCs w:val="24"/>
          <w:lang w:val="en-US"/>
        </w:rPr>
        <w:t xml:space="preserve"> </w:t>
      </w:r>
      <w:r w:rsidRPr="00971CD0">
        <w:rPr>
          <w:rFonts w:ascii="Times New Roman" w:hAnsi="Times New Roman"/>
          <w:sz w:val="24"/>
          <w:szCs w:val="24"/>
          <w:lang w:val="en-US"/>
        </w:rPr>
        <w:t>submits its bid directly, by mail or by electronic means.</w:t>
      </w:r>
    </w:p>
    <w:p w14:paraId="4780D9D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E273A8">
        <w:rPr>
          <w:rFonts w:ascii="Times New Roman" w:hAnsi="Times New Roman"/>
          <w:sz w:val="24"/>
          <w:szCs w:val="24"/>
          <w:lang w:val="en-US"/>
        </w:rPr>
        <w:t xml:space="preserve"> </w:t>
      </w:r>
      <w:r w:rsidRPr="00971CD0">
        <w:rPr>
          <w:rFonts w:ascii="Times New Roman" w:hAnsi="Times New Roman"/>
          <w:sz w:val="24"/>
          <w:szCs w:val="24"/>
          <w:lang w:val="en-US"/>
        </w:rPr>
        <w:t>submits its bid in sealed envelope or box, sealed in such manner that during bid opening it can be determined with certainty that it is being opened for the first time.</w:t>
      </w:r>
    </w:p>
    <w:p w14:paraId="35314ED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 bidder</w:t>
      </w:r>
      <w:r w:rsidR="00E273A8">
        <w:rPr>
          <w:rFonts w:ascii="Times New Roman" w:hAnsi="Times New Roman"/>
          <w:sz w:val="24"/>
          <w:szCs w:val="24"/>
          <w:lang w:val="en-US"/>
        </w:rPr>
        <w:t xml:space="preserve"> </w:t>
      </w:r>
      <w:r w:rsidRPr="00971CD0">
        <w:rPr>
          <w:rFonts w:ascii="Times New Roman" w:hAnsi="Times New Roman"/>
          <w:sz w:val="24"/>
          <w:szCs w:val="24"/>
          <w:lang w:val="en-US"/>
        </w:rPr>
        <w:t>may submit only one bid.</w:t>
      </w:r>
    </w:p>
    <w:p w14:paraId="3FAA6A1E" w14:textId="3EFD8EB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E273A8">
        <w:rPr>
          <w:rFonts w:ascii="Times New Roman" w:hAnsi="Times New Roman"/>
          <w:sz w:val="24"/>
          <w:szCs w:val="24"/>
          <w:lang w:val="en-US"/>
        </w:rPr>
        <w:t xml:space="preserve"> </w:t>
      </w:r>
      <w:r w:rsidRPr="00971CD0">
        <w:rPr>
          <w:rFonts w:ascii="Times New Roman" w:hAnsi="Times New Roman"/>
          <w:sz w:val="24"/>
          <w:szCs w:val="24"/>
          <w:lang w:val="en-US"/>
        </w:rPr>
        <w:t>which submitted independent bid may not participate at the same time in</w:t>
      </w:r>
      <w:r w:rsidR="00682F5A">
        <w:rPr>
          <w:rFonts w:ascii="Times New Roman" w:hAnsi="Times New Roman"/>
          <w:sz w:val="24"/>
          <w:szCs w:val="24"/>
          <w:lang w:val="en-US"/>
        </w:rPr>
        <w:t xml:space="preserve"> a</w:t>
      </w:r>
      <w:r w:rsidRPr="00971CD0">
        <w:rPr>
          <w:rFonts w:ascii="Times New Roman" w:hAnsi="Times New Roman"/>
          <w:sz w:val="24"/>
          <w:szCs w:val="24"/>
          <w:lang w:val="en-US"/>
        </w:rPr>
        <w:t xml:space="preserve"> joint bid, or act as subcontractor, nor can the same person participate in several joint bids.</w:t>
      </w:r>
    </w:p>
    <w:p w14:paraId="07B5DCD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is obliged to refuse all bids submitted in contravention with prohibition under Paragraph 4 of this Article.</w:t>
      </w:r>
    </w:p>
    <w:p w14:paraId="66E5D2B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 time limit for submission of bids, bidder may amend, supplement, or cancel its bid in the manner specified in tender documents.</w:t>
      </w:r>
    </w:p>
    <w:p w14:paraId="19D16936" w14:textId="77777777" w:rsidR="004800BA" w:rsidRPr="00971CD0" w:rsidRDefault="004800BA" w:rsidP="004800BA">
      <w:pPr>
        <w:spacing w:line="240" w:lineRule="auto"/>
        <w:jc w:val="center"/>
        <w:rPr>
          <w:rFonts w:ascii="Times New Roman" w:hAnsi="Times New Roman"/>
          <w:b/>
          <w:sz w:val="24"/>
          <w:szCs w:val="24"/>
          <w:lang w:val="en-US"/>
        </w:rPr>
      </w:pPr>
    </w:p>
    <w:p w14:paraId="11BDEEF9" w14:textId="77777777" w:rsidR="004800BA" w:rsidRPr="00682F5A" w:rsidRDefault="004800BA" w:rsidP="004800BA">
      <w:pPr>
        <w:spacing w:line="240" w:lineRule="auto"/>
        <w:jc w:val="center"/>
        <w:rPr>
          <w:rFonts w:ascii="Times New Roman" w:hAnsi="Times New Roman"/>
          <w:i/>
          <w:sz w:val="24"/>
          <w:szCs w:val="24"/>
          <w:lang w:val="en-US"/>
        </w:rPr>
      </w:pPr>
      <w:r w:rsidRPr="00682F5A">
        <w:rPr>
          <w:rFonts w:ascii="Times New Roman" w:hAnsi="Times New Roman"/>
          <w:i/>
          <w:sz w:val="24"/>
          <w:szCs w:val="24"/>
          <w:lang w:val="en-US"/>
        </w:rPr>
        <w:t xml:space="preserve">Costs for Preparing Bid </w:t>
      </w:r>
    </w:p>
    <w:p w14:paraId="3E857C55" w14:textId="77777777" w:rsidR="004800BA" w:rsidRPr="00682F5A" w:rsidRDefault="004800BA" w:rsidP="004800BA">
      <w:pPr>
        <w:spacing w:line="240" w:lineRule="auto"/>
        <w:jc w:val="center"/>
        <w:rPr>
          <w:rFonts w:ascii="Times New Roman" w:hAnsi="Times New Roman"/>
          <w:sz w:val="24"/>
          <w:szCs w:val="24"/>
          <w:lang w:val="en-US"/>
        </w:rPr>
      </w:pPr>
      <w:r w:rsidRPr="00682F5A">
        <w:rPr>
          <w:rFonts w:ascii="Times New Roman" w:hAnsi="Times New Roman"/>
          <w:sz w:val="24"/>
          <w:szCs w:val="24"/>
          <w:lang w:val="en-US"/>
        </w:rPr>
        <w:t>Article 88</w:t>
      </w:r>
    </w:p>
    <w:p w14:paraId="21FF935C"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may include in its bid the total amount and structure of costs for bid preparation.</w:t>
      </w:r>
    </w:p>
    <w:p w14:paraId="64C4F907" w14:textId="2ADDE39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Costs for preparation and submission of bid are borne exclusively by the bidder and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reimbursed by contracting authority.</w:t>
      </w:r>
    </w:p>
    <w:p w14:paraId="73925BC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public procurement procedure was cancelled due to reasons related to contracting authority, it shall reimburse the expenses for producing sample or model to the bidder, if these </w:t>
      </w:r>
      <w:r w:rsidRPr="00971CD0">
        <w:rPr>
          <w:rFonts w:ascii="Times New Roman" w:hAnsi="Times New Roman"/>
          <w:sz w:val="24"/>
          <w:szCs w:val="24"/>
          <w:lang w:val="en-US"/>
        </w:rPr>
        <w:lastRenderedPageBreak/>
        <w:t>were made in compliance with the technical specifications of contracting authority, and expenses for acquiring collateral, provided that bidder requested reimbursement of these expenses in its bid.</w:t>
      </w:r>
    </w:p>
    <w:p w14:paraId="50D6EFA0" w14:textId="77777777" w:rsidR="004800BA" w:rsidRPr="00971CD0" w:rsidRDefault="004800BA" w:rsidP="004800BA">
      <w:pPr>
        <w:spacing w:line="240" w:lineRule="auto"/>
        <w:jc w:val="both"/>
        <w:rPr>
          <w:rFonts w:ascii="Times New Roman" w:hAnsi="Times New Roman"/>
          <w:sz w:val="24"/>
          <w:szCs w:val="24"/>
          <w:lang w:val="en-US"/>
        </w:rPr>
      </w:pPr>
    </w:p>
    <w:p w14:paraId="60B3B859" w14:textId="77777777" w:rsidR="004800BA" w:rsidRPr="00656900" w:rsidRDefault="004800BA" w:rsidP="004800BA">
      <w:pPr>
        <w:spacing w:line="240" w:lineRule="auto"/>
        <w:jc w:val="center"/>
        <w:rPr>
          <w:rFonts w:ascii="Times New Roman" w:hAnsi="Times New Roman"/>
          <w:i/>
          <w:sz w:val="24"/>
          <w:szCs w:val="24"/>
          <w:lang w:val="en-US"/>
        </w:rPr>
      </w:pPr>
      <w:r w:rsidRPr="00656900">
        <w:rPr>
          <w:rFonts w:ascii="Times New Roman" w:hAnsi="Times New Roman"/>
          <w:i/>
          <w:sz w:val="24"/>
          <w:szCs w:val="24"/>
          <w:lang w:val="en-US"/>
        </w:rPr>
        <w:t>Submitting Electronic Bid</w:t>
      </w:r>
    </w:p>
    <w:p w14:paraId="69B40566" w14:textId="77777777" w:rsidR="004800BA" w:rsidRPr="00656900" w:rsidRDefault="004800BA" w:rsidP="004800BA">
      <w:pPr>
        <w:spacing w:line="240" w:lineRule="auto"/>
        <w:jc w:val="center"/>
        <w:rPr>
          <w:rFonts w:ascii="Times New Roman" w:hAnsi="Times New Roman"/>
          <w:sz w:val="24"/>
          <w:szCs w:val="24"/>
          <w:lang w:val="en-US"/>
        </w:rPr>
      </w:pPr>
      <w:r w:rsidRPr="00656900">
        <w:rPr>
          <w:rFonts w:ascii="Times New Roman" w:hAnsi="Times New Roman"/>
          <w:sz w:val="24"/>
          <w:szCs w:val="24"/>
          <w:lang w:val="en-US"/>
        </w:rPr>
        <w:t>Article 89</w:t>
      </w:r>
    </w:p>
    <w:p w14:paraId="3A3FF67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Electronic</w:t>
      </w:r>
      <w:r w:rsidR="00E273A8">
        <w:rPr>
          <w:rFonts w:ascii="Times New Roman" w:hAnsi="Times New Roman"/>
          <w:sz w:val="24"/>
          <w:szCs w:val="24"/>
          <w:lang w:val="en-US"/>
        </w:rPr>
        <w:t xml:space="preserve"> </w:t>
      </w:r>
      <w:r w:rsidRPr="00971CD0">
        <w:rPr>
          <w:rFonts w:ascii="Times New Roman" w:hAnsi="Times New Roman"/>
          <w:sz w:val="24"/>
          <w:szCs w:val="24"/>
          <w:lang w:val="en-US"/>
        </w:rPr>
        <w:t>bid is bid or a part of bid, which bidder submits to contracting authority in electronic format and which fulfills all requirements in accordance with the law governing electronic signature, electronic document, and electronic business. Electronic bid must have timestamp.</w:t>
      </w:r>
    </w:p>
    <w:p w14:paraId="42DE257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only a part of the bid is delivered in electronic form, it must make a clear unity with the other parts of the same bidder’s bid.</w:t>
      </w:r>
    </w:p>
    <w:p w14:paraId="5F502CF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E273A8">
        <w:rPr>
          <w:rFonts w:ascii="Times New Roman" w:hAnsi="Times New Roman"/>
          <w:sz w:val="24"/>
          <w:szCs w:val="24"/>
          <w:lang w:val="en-US"/>
        </w:rPr>
        <w:t xml:space="preserve"> </w:t>
      </w:r>
      <w:r w:rsidRPr="00971CD0">
        <w:rPr>
          <w:rFonts w:ascii="Times New Roman" w:hAnsi="Times New Roman"/>
          <w:sz w:val="24"/>
          <w:szCs w:val="24"/>
          <w:lang w:val="en-US"/>
        </w:rPr>
        <w:t>may submit its bid in electronic form,</w:t>
      </w:r>
      <w:r w:rsidR="00E273A8">
        <w:rPr>
          <w:rFonts w:ascii="Times New Roman" w:hAnsi="Times New Roman"/>
          <w:sz w:val="24"/>
          <w:szCs w:val="24"/>
          <w:lang w:val="en-US"/>
        </w:rPr>
        <w:t xml:space="preserve"> </w:t>
      </w:r>
      <w:r w:rsidRPr="00971CD0">
        <w:rPr>
          <w:rFonts w:ascii="Times New Roman" w:hAnsi="Times New Roman"/>
          <w:sz w:val="24"/>
          <w:szCs w:val="24"/>
          <w:lang w:val="en-US"/>
        </w:rPr>
        <w:t>provided that</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authority defined such possibility in tender documents.</w:t>
      </w:r>
    </w:p>
    <w:p w14:paraId="21D98DF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Information system of contracting authority must facilitate technologically independent reception of bids and must be available to all interested parties free of charge.</w:t>
      </w:r>
    </w:p>
    <w:p w14:paraId="32282A3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Devices (means) for reception of electronic bids must, assisted by technological devices and suitable procedures, enable that:</w:t>
      </w:r>
    </w:p>
    <w:p w14:paraId="49E7CED4" w14:textId="77777777" w:rsidR="004800BA" w:rsidRPr="00971CD0" w:rsidRDefault="004800BA" w:rsidP="0064781F">
      <w:pPr>
        <w:pStyle w:val="ListParagraph"/>
        <w:numPr>
          <w:ilvl w:val="0"/>
          <w:numId w:val="4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electronic bids are signed in accordance with legislation governing the manner of their protection;</w:t>
      </w:r>
    </w:p>
    <w:p w14:paraId="5CF66ED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507D193" w14:textId="77777777" w:rsidR="004800BA" w:rsidRPr="00971CD0" w:rsidRDefault="004800BA" w:rsidP="0064781F">
      <w:pPr>
        <w:pStyle w:val="ListParagraph"/>
        <w:numPr>
          <w:ilvl w:val="0"/>
          <w:numId w:val="4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electronic signature is authorized by qualification confirmation;</w:t>
      </w:r>
    </w:p>
    <w:p w14:paraId="47FFE492"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EF08BBB" w14:textId="77777777" w:rsidR="004800BA" w:rsidRPr="00971CD0" w:rsidRDefault="004800BA" w:rsidP="0064781F">
      <w:pPr>
        <w:pStyle w:val="ListParagraph"/>
        <w:numPr>
          <w:ilvl w:val="0"/>
          <w:numId w:val="4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electronic bid has timestamp, meaning that the date, hour and minute of the reception of bid can be specified;</w:t>
      </w:r>
    </w:p>
    <w:p w14:paraId="2D2D64D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1827920" w14:textId="77777777" w:rsidR="004800BA" w:rsidRPr="00971CD0" w:rsidRDefault="004800BA" w:rsidP="0064781F">
      <w:pPr>
        <w:pStyle w:val="ListParagraph"/>
        <w:numPr>
          <w:ilvl w:val="0"/>
          <w:numId w:val="4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before the previously defined moment for bid opening, no one has access to data from bids;</w:t>
      </w:r>
    </w:p>
    <w:p w14:paraId="456DA57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A7225E5" w14:textId="51B7D2C4" w:rsidR="004800BA" w:rsidRPr="00971CD0" w:rsidRDefault="004800BA" w:rsidP="0064781F">
      <w:pPr>
        <w:pStyle w:val="ListParagraph"/>
        <w:numPr>
          <w:ilvl w:val="0"/>
          <w:numId w:val="4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it can be easily revealed if there </w:t>
      </w:r>
      <w:r w:rsidR="00096453">
        <w:rPr>
          <w:rFonts w:ascii="Times New Roman" w:hAnsi="Times New Roman"/>
          <w:sz w:val="24"/>
          <w:szCs w:val="24"/>
          <w:lang w:val="en-US"/>
        </w:rPr>
        <w:t>w</w:t>
      </w:r>
      <w:r w:rsidRPr="00971CD0">
        <w:rPr>
          <w:rFonts w:ascii="Times New Roman" w:hAnsi="Times New Roman"/>
          <w:sz w:val="24"/>
          <w:szCs w:val="24"/>
          <w:lang w:val="en-US"/>
        </w:rPr>
        <w:t>as a violation of prohibition of access to data from bids;</w:t>
      </w:r>
    </w:p>
    <w:p w14:paraId="28247D3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AE545BC" w14:textId="77777777" w:rsidR="004800BA" w:rsidRPr="00971CD0" w:rsidRDefault="004800BA" w:rsidP="0064781F">
      <w:pPr>
        <w:pStyle w:val="ListParagraph"/>
        <w:numPr>
          <w:ilvl w:val="0"/>
          <w:numId w:val="4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only persons authorized by contracting authority can set and change the date and hour of bid opening;</w:t>
      </w:r>
    </w:p>
    <w:p w14:paraId="68B0F61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7DDC46B" w14:textId="77777777" w:rsidR="004800BA" w:rsidRPr="00971CD0" w:rsidRDefault="004800BA" w:rsidP="0064781F">
      <w:pPr>
        <w:pStyle w:val="ListParagraph"/>
        <w:numPr>
          <w:ilvl w:val="0"/>
          <w:numId w:val="4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only authorized persons have access to data from bids, and only so through their simultaneous action if there are several of them.</w:t>
      </w:r>
    </w:p>
    <w:p w14:paraId="41C5249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system of contracting authority must facilitate the archiving of electronic bids in accordance with regulations governing electronic business and regulations governing documentation and archives.</w:t>
      </w:r>
    </w:p>
    <w:p w14:paraId="4318DDDD" w14:textId="76FE2426"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Provisions of this Article shall apply accordingly to the submission of electronic </w:t>
      </w:r>
      <w:r w:rsidR="00096453">
        <w:rPr>
          <w:rFonts w:ascii="Times New Roman" w:hAnsi="Times New Roman"/>
          <w:sz w:val="24"/>
          <w:szCs w:val="24"/>
          <w:lang w:val="en-US"/>
        </w:rPr>
        <w:t>applications</w:t>
      </w:r>
      <w:r w:rsidRPr="00971CD0">
        <w:rPr>
          <w:rFonts w:ascii="Times New Roman" w:hAnsi="Times New Roman"/>
          <w:sz w:val="24"/>
          <w:szCs w:val="24"/>
          <w:lang w:val="en-US"/>
        </w:rPr>
        <w:t>.</w:t>
      </w:r>
    </w:p>
    <w:p w14:paraId="2C04458C" w14:textId="77777777" w:rsidR="004800BA" w:rsidRPr="00971CD0" w:rsidRDefault="004800BA" w:rsidP="004800BA">
      <w:pPr>
        <w:spacing w:line="240" w:lineRule="auto"/>
        <w:ind w:left="360"/>
        <w:jc w:val="center"/>
        <w:rPr>
          <w:rFonts w:ascii="Times New Roman" w:hAnsi="Times New Roman"/>
          <w:b/>
          <w:sz w:val="24"/>
          <w:szCs w:val="24"/>
          <w:lang w:val="en-US"/>
        </w:rPr>
      </w:pPr>
    </w:p>
    <w:p w14:paraId="3AECD2AB" w14:textId="77777777" w:rsidR="004800BA" w:rsidRPr="00096453" w:rsidRDefault="004800BA" w:rsidP="004800BA">
      <w:pPr>
        <w:spacing w:line="240" w:lineRule="auto"/>
        <w:ind w:left="360"/>
        <w:jc w:val="center"/>
        <w:rPr>
          <w:rFonts w:ascii="Times New Roman" w:hAnsi="Times New Roman"/>
          <w:i/>
          <w:sz w:val="24"/>
          <w:szCs w:val="24"/>
          <w:lang w:val="en-US"/>
        </w:rPr>
      </w:pPr>
      <w:r w:rsidRPr="00096453">
        <w:rPr>
          <w:rFonts w:ascii="Times New Roman" w:hAnsi="Times New Roman"/>
          <w:i/>
          <w:sz w:val="24"/>
          <w:szCs w:val="24"/>
          <w:lang w:val="en-US"/>
        </w:rPr>
        <w:t>Period of Validity of Bids</w:t>
      </w:r>
    </w:p>
    <w:p w14:paraId="2A5AB68D" w14:textId="77777777" w:rsidR="004800BA" w:rsidRPr="00096453" w:rsidRDefault="004800BA" w:rsidP="004800BA">
      <w:pPr>
        <w:spacing w:line="240" w:lineRule="auto"/>
        <w:ind w:left="360"/>
        <w:jc w:val="center"/>
        <w:rPr>
          <w:rFonts w:ascii="Times New Roman" w:hAnsi="Times New Roman"/>
          <w:sz w:val="24"/>
          <w:szCs w:val="24"/>
          <w:lang w:val="en-US"/>
        </w:rPr>
      </w:pPr>
      <w:r w:rsidRPr="00096453">
        <w:rPr>
          <w:rFonts w:ascii="Times New Roman" w:hAnsi="Times New Roman"/>
          <w:sz w:val="24"/>
          <w:szCs w:val="24"/>
          <w:lang w:val="en-US"/>
        </w:rPr>
        <w:t>Article 90</w:t>
      </w:r>
    </w:p>
    <w:p w14:paraId="7519FD2F" w14:textId="3185144B"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sets the period of validity of bids, and this period has to be stated in the bid, but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shorter than 30 days from the date set for the opening of bids.</w:t>
      </w:r>
    </w:p>
    <w:p w14:paraId="0112FC99"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the bid validity period expired, contracting authority shall in writing request the bidder to extend the period of bid validity.</w:t>
      </w:r>
    </w:p>
    <w:p w14:paraId="50712B4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which accepts the request for extension of the bid validity period may not change the bid.</w:t>
      </w:r>
    </w:p>
    <w:p w14:paraId="20956D3A" w14:textId="77777777" w:rsidR="004800BA" w:rsidRPr="00971CD0" w:rsidRDefault="004800BA" w:rsidP="004800BA">
      <w:pPr>
        <w:spacing w:line="240" w:lineRule="auto"/>
        <w:ind w:left="360"/>
        <w:jc w:val="both"/>
        <w:rPr>
          <w:rFonts w:ascii="Times New Roman" w:hAnsi="Times New Roman"/>
          <w:sz w:val="24"/>
          <w:szCs w:val="24"/>
          <w:lang w:val="en-US"/>
        </w:rPr>
      </w:pPr>
    </w:p>
    <w:p w14:paraId="1F8C1EBE" w14:textId="77777777" w:rsidR="004800BA" w:rsidRPr="00DE7AE9" w:rsidRDefault="004800BA" w:rsidP="004800BA">
      <w:pPr>
        <w:spacing w:line="240" w:lineRule="auto"/>
        <w:ind w:left="360"/>
        <w:jc w:val="center"/>
        <w:rPr>
          <w:rFonts w:ascii="Times New Roman" w:hAnsi="Times New Roman"/>
          <w:i/>
          <w:sz w:val="24"/>
          <w:szCs w:val="24"/>
          <w:lang w:val="en-US"/>
        </w:rPr>
      </w:pPr>
      <w:r w:rsidRPr="00DE7AE9">
        <w:rPr>
          <w:rFonts w:ascii="Times New Roman" w:hAnsi="Times New Roman"/>
          <w:i/>
          <w:sz w:val="24"/>
          <w:szCs w:val="24"/>
          <w:lang w:val="en-US"/>
        </w:rPr>
        <w:t>Bids with Variants</w:t>
      </w:r>
    </w:p>
    <w:p w14:paraId="5D841C3D" w14:textId="77777777" w:rsidR="004800BA" w:rsidRPr="00DE7AE9" w:rsidRDefault="004800BA" w:rsidP="004800BA">
      <w:pPr>
        <w:spacing w:line="240" w:lineRule="auto"/>
        <w:ind w:left="360"/>
        <w:jc w:val="center"/>
        <w:rPr>
          <w:rFonts w:ascii="Times New Roman" w:hAnsi="Times New Roman"/>
          <w:sz w:val="24"/>
          <w:szCs w:val="24"/>
          <w:lang w:val="en-US"/>
        </w:rPr>
      </w:pPr>
      <w:r w:rsidRPr="00DE7AE9">
        <w:rPr>
          <w:rFonts w:ascii="Times New Roman" w:hAnsi="Times New Roman"/>
          <w:sz w:val="24"/>
          <w:szCs w:val="24"/>
          <w:lang w:val="en-US"/>
        </w:rPr>
        <w:t>Article 91</w:t>
      </w:r>
    </w:p>
    <w:p w14:paraId="303C395C"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the criterion for selection is economically most advantageous bid, contracting authority may allow submission of bids with variants.</w:t>
      </w:r>
    </w:p>
    <w:p w14:paraId="1171592A"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will explicitly state in its call for competition and tender documents whether it is allowed to submit bids with variants, because otherwise it will be presumed that submission of bids with variants is not allowed.</w:t>
      </w:r>
    </w:p>
    <w:p w14:paraId="4476527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bids with variants are allowed, contracting authority shall define in tender documents which requirements any variant must fulfill in order to be applicable.</w:t>
      </w:r>
    </w:p>
    <w:p w14:paraId="0A46472C" w14:textId="1F1DD5EE" w:rsidR="004800BA" w:rsidRPr="00971CD0" w:rsidRDefault="00583ABE"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w:t>
      </w:r>
      <w:r w:rsidR="004800BA" w:rsidRPr="00971CD0">
        <w:rPr>
          <w:rFonts w:ascii="Times New Roman" w:hAnsi="Times New Roman"/>
          <w:sz w:val="24"/>
          <w:szCs w:val="24"/>
          <w:lang w:val="en-US"/>
        </w:rPr>
        <w:t xml:space="preserve">bids with variants are allowed, contracting authority </w:t>
      </w:r>
      <w:r w:rsidR="00B87B6A">
        <w:rPr>
          <w:rFonts w:ascii="Times New Roman" w:hAnsi="Times New Roman"/>
          <w:sz w:val="24"/>
          <w:szCs w:val="24"/>
          <w:lang w:val="en-US"/>
        </w:rPr>
        <w:t>may not</w:t>
      </w:r>
      <w:r w:rsidR="004800BA" w:rsidRPr="00971CD0">
        <w:rPr>
          <w:rFonts w:ascii="Times New Roman" w:hAnsi="Times New Roman"/>
          <w:sz w:val="24"/>
          <w:szCs w:val="24"/>
          <w:lang w:val="en-US"/>
        </w:rPr>
        <w:t xml:space="preserve"> reject a variant of the bid just because</w:t>
      </w:r>
      <w:r w:rsidR="00E273A8">
        <w:rPr>
          <w:rFonts w:ascii="Times New Roman" w:hAnsi="Times New Roman"/>
          <w:sz w:val="24"/>
          <w:szCs w:val="24"/>
          <w:lang w:val="en-US"/>
        </w:rPr>
        <w:t xml:space="preserve"> </w:t>
      </w:r>
      <w:r w:rsidR="004800BA" w:rsidRPr="00971CD0">
        <w:rPr>
          <w:rFonts w:ascii="Times New Roman" w:hAnsi="Times New Roman"/>
          <w:sz w:val="24"/>
          <w:szCs w:val="24"/>
          <w:lang w:val="en-US"/>
        </w:rPr>
        <w:t>its acceptance would transform the public procurement contract on goods into the public procurement contract on services,</w:t>
      </w:r>
      <w:r w:rsidR="00E273A8">
        <w:rPr>
          <w:rFonts w:ascii="Times New Roman" w:hAnsi="Times New Roman"/>
          <w:sz w:val="24"/>
          <w:szCs w:val="24"/>
          <w:lang w:val="en-US"/>
        </w:rPr>
        <w:t xml:space="preserve"> </w:t>
      </w:r>
      <w:r w:rsidR="004800BA" w:rsidRPr="00971CD0">
        <w:rPr>
          <w:rFonts w:ascii="Times New Roman" w:hAnsi="Times New Roman"/>
          <w:sz w:val="24"/>
          <w:szCs w:val="24"/>
          <w:lang w:val="en-US"/>
        </w:rPr>
        <w:t>or vice versa.</w:t>
      </w:r>
    </w:p>
    <w:p w14:paraId="45250F58" w14:textId="77777777" w:rsidR="004800BA" w:rsidRPr="00971CD0" w:rsidRDefault="004800BA" w:rsidP="004800BA">
      <w:pPr>
        <w:spacing w:line="240" w:lineRule="auto"/>
        <w:ind w:left="360"/>
        <w:jc w:val="both"/>
        <w:rPr>
          <w:rFonts w:ascii="Times New Roman" w:hAnsi="Times New Roman"/>
          <w:sz w:val="24"/>
          <w:szCs w:val="24"/>
          <w:lang w:val="en-US"/>
        </w:rPr>
      </w:pPr>
    </w:p>
    <w:p w14:paraId="39CA6AD3" w14:textId="77777777" w:rsidR="004800BA" w:rsidRPr="00583ABE" w:rsidRDefault="004800BA" w:rsidP="004800BA">
      <w:pPr>
        <w:spacing w:line="240" w:lineRule="auto"/>
        <w:ind w:left="360"/>
        <w:jc w:val="center"/>
        <w:rPr>
          <w:rFonts w:ascii="Times New Roman" w:hAnsi="Times New Roman"/>
          <w:i/>
          <w:sz w:val="24"/>
          <w:szCs w:val="24"/>
          <w:lang w:val="en-US"/>
        </w:rPr>
      </w:pPr>
      <w:r w:rsidRPr="00583ABE">
        <w:rPr>
          <w:rFonts w:ascii="Times New Roman" w:hAnsi="Times New Roman"/>
          <w:i/>
          <w:sz w:val="24"/>
          <w:szCs w:val="24"/>
          <w:lang w:val="en-US"/>
        </w:rPr>
        <w:t>Abnormally Low Price</w:t>
      </w:r>
    </w:p>
    <w:p w14:paraId="257101E9" w14:textId="77777777" w:rsidR="004800BA" w:rsidRPr="00583ABE" w:rsidRDefault="004800BA" w:rsidP="004800BA">
      <w:pPr>
        <w:spacing w:line="240" w:lineRule="auto"/>
        <w:ind w:left="360"/>
        <w:jc w:val="center"/>
        <w:rPr>
          <w:rFonts w:ascii="Times New Roman" w:hAnsi="Times New Roman"/>
          <w:sz w:val="24"/>
          <w:szCs w:val="24"/>
          <w:lang w:val="en-US"/>
        </w:rPr>
      </w:pPr>
      <w:r w:rsidRPr="00583ABE">
        <w:rPr>
          <w:rFonts w:ascii="Times New Roman" w:hAnsi="Times New Roman"/>
          <w:sz w:val="24"/>
          <w:szCs w:val="24"/>
          <w:lang w:val="en-US"/>
        </w:rPr>
        <w:t>Article 92</w:t>
      </w:r>
    </w:p>
    <w:p w14:paraId="7B6318A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reject a bid due to its abnormally low price.</w:t>
      </w:r>
    </w:p>
    <w:p w14:paraId="23B532F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w:t>
      </w:r>
      <w:r w:rsidR="00E273A8">
        <w:rPr>
          <w:rFonts w:ascii="Times New Roman" w:hAnsi="Times New Roman"/>
          <w:sz w:val="24"/>
          <w:szCs w:val="24"/>
          <w:lang w:val="en-US"/>
        </w:rPr>
        <w:t xml:space="preserve"> </w:t>
      </w:r>
      <w:r w:rsidRPr="00971CD0">
        <w:rPr>
          <w:rFonts w:ascii="Times New Roman" w:hAnsi="Times New Roman"/>
          <w:sz w:val="24"/>
          <w:szCs w:val="24"/>
          <w:lang w:val="en-US"/>
        </w:rPr>
        <w:t>the purpose of this Law,</w:t>
      </w:r>
      <w:r w:rsidR="00E273A8">
        <w:rPr>
          <w:rFonts w:ascii="Times New Roman" w:hAnsi="Times New Roman"/>
          <w:sz w:val="24"/>
          <w:szCs w:val="24"/>
          <w:lang w:val="en-US"/>
        </w:rPr>
        <w:t xml:space="preserve"> </w:t>
      </w:r>
      <w:r w:rsidRPr="00971CD0">
        <w:rPr>
          <w:rFonts w:ascii="Times New Roman" w:hAnsi="Times New Roman"/>
          <w:sz w:val="24"/>
          <w:szCs w:val="24"/>
          <w:lang w:val="en-US"/>
        </w:rPr>
        <w:t>abnormally low price is offered price which substantially deviates from comparable market price thus raising</w:t>
      </w:r>
      <w:r w:rsidR="00E273A8">
        <w:rPr>
          <w:rFonts w:ascii="Times New Roman" w:hAnsi="Times New Roman"/>
          <w:sz w:val="24"/>
          <w:szCs w:val="24"/>
          <w:lang w:val="en-US"/>
        </w:rPr>
        <w:t xml:space="preserve"> </w:t>
      </w:r>
      <w:r w:rsidRPr="00971CD0">
        <w:rPr>
          <w:rFonts w:ascii="Times New Roman" w:hAnsi="Times New Roman"/>
          <w:sz w:val="24"/>
          <w:szCs w:val="24"/>
          <w:lang w:val="en-US"/>
        </w:rPr>
        <w:t>doubts</w:t>
      </w:r>
      <w:r w:rsidR="00E273A8">
        <w:rPr>
          <w:rFonts w:ascii="Times New Roman" w:hAnsi="Times New Roman"/>
          <w:sz w:val="24"/>
          <w:szCs w:val="24"/>
          <w:lang w:val="en-US"/>
        </w:rPr>
        <w:t xml:space="preserve"> </w:t>
      </w:r>
      <w:r w:rsidRPr="00971CD0">
        <w:rPr>
          <w:rFonts w:ascii="Times New Roman" w:hAnsi="Times New Roman"/>
          <w:sz w:val="24"/>
          <w:szCs w:val="24"/>
          <w:lang w:val="en-US"/>
        </w:rPr>
        <w:t>in feasibility of implementing public procurement pursuant to the offered conditions.</w:t>
      </w:r>
    </w:p>
    <w:p w14:paraId="79719422" w14:textId="471EEE9A"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contracting authority assesses that a bid </w:t>
      </w:r>
      <w:r w:rsidR="00583ABE">
        <w:rPr>
          <w:rFonts w:ascii="Times New Roman" w:hAnsi="Times New Roman"/>
          <w:sz w:val="24"/>
          <w:szCs w:val="24"/>
          <w:lang w:val="en-US"/>
        </w:rPr>
        <w:t>contains an</w:t>
      </w:r>
      <w:r w:rsidRPr="00971CD0">
        <w:rPr>
          <w:rFonts w:ascii="Times New Roman" w:hAnsi="Times New Roman"/>
          <w:sz w:val="24"/>
          <w:szCs w:val="24"/>
          <w:lang w:val="en-US"/>
        </w:rPr>
        <w:t xml:space="preserve"> abnormally low price, it shall demand the bidder to supply detailed explanation of all constituent elements of the bid it considers relevant, in particular those concerning the </w:t>
      </w:r>
      <w:r w:rsidR="00583ABE">
        <w:rPr>
          <w:rFonts w:ascii="Times New Roman" w:hAnsi="Times New Roman"/>
          <w:sz w:val="24"/>
          <w:szCs w:val="24"/>
          <w:lang w:val="en-US"/>
        </w:rPr>
        <w:t>cost-effectiveness</w:t>
      </w:r>
      <w:r w:rsidRPr="00971CD0">
        <w:rPr>
          <w:rFonts w:ascii="Times New Roman" w:hAnsi="Times New Roman"/>
          <w:sz w:val="24"/>
          <w:szCs w:val="24"/>
          <w:lang w:val="en-US"/>
        </w:rPr>
        <w:t xml:space="preserve"> of the construction method, the production, or </w:t>
      </w:r>
      <w:r w:rsidR="00583ABE">
        <w:rPr>
          <w:rFonts w:ascii="Times New Roman" w:hAnsi="Times New Roman"/>
          <w:sz w:val="24"/>
          <w:szCs w:val="24"/>
          <w:lang w:val="en-US"/>
        </w:rPr>
        <w:t>chosen</w:t>
      </w:r>
      <w:r w:rsidRPr="00971CD0">
        <w:rPr>
          <w:rFonts w:ascii="Times New Roman" w:hAnsi="Times New Roman"/>
          <w:sz w:val="24"/>
          <w:szCs w:val="24"/>
          <w:lang w:val="en-US"/>
        </w:rPr>
        <w:t xml:space="preserve"> technical solutions,</w:t>
      </w:r>
      <w:r w:rsidR="00E273A8">
        <w:rPr>
          <w:rFonts w:ascii="Times New Roman" w:hAnsi="Times New Roman"/>
          <w:sz w:val="24"/>
          <w:szCs w:val="24"/>
          <w:lang w:val="en-US"/>
        </w:rPr>
        <w:t xml:space="preserve"> </w:t>
      </w:r>
      <w:r w:rsidR="00583ABE">
        <w:rPr>
          <w:rFonts w:ascii="Times New Roman" w:hAnsi="Times New Roman"/>
          <w:sz w:val="24"/>
          <w:szCs w:val="24"/>
          <w:lang w:val="en-US"/>
        </w:rPr>
        <w:t>relating</w:t>
      </w:r>
      <w:r w:rsidRPr="00971CD0">
        <w:rPr>
          <w:rFonts w:ascii="Times New Roman" w:hAnsi="Times New Roman"/>
          <w:sz w:val="24"/>
          <w:szCs w:val="24"/>
          <w:lang w:val="en-US"/>
        </w:rPr>
        <w:t xml:space="preserve"> to exceptionally favorable circumstances for </w:t>
      </w:r>
      <w:r w:rsidRPr="00971CD0">
        <w:rPr>
          <w:rFonts w:ascii="Times New Roman" w:hAnsi="Times New Roman"/>
          <w:sz w:val="24"/>
          <w:szCs w:val="24"/>
          <w:lang w:val="en-US"/>
        </w:rPr>
        <w:lastRenderedPageBreak/>
        <w:t>implementing contract available to the bidder, or to the originality of products, services or works proposed by the bidder.</w:t>
      </w:r>
    </w:p>
    <w:p w14:paraId="154CCB1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under Paragraph 3 of this Article, contracting authority shall set a reasonable deadline for bidder’s</w:t>
      </w:r>
      <w:r w:rsidR="00E273A8">
        <w:rPr>
          <w:rFonts w:ascii="Times New Roman" w:hAnsi="Times New Roman"/>
          <w:sz w:val="24"/>
          <w:szCs w:val="24"/>
          <w:lang w:val="en-US"/>
        </w:rPr>
        <w:t xml:space="preserve"> </w:t>
      </w:r>
      <w:r w:rsidRPr="00971CD0">
        <w:rPr>
          <w:rFonts w:ascii="Times New Roman" w:hAnsi="Times New Roman"/>
          <w:sz w:val="24"/>
          <w:szCs w:val="24"/>
          <w:lang w:val="en-US"/>
        </w:rPr>
        <w:t>response.</w:t>
      </w:r>
    </w:p>
    <w:p w14:paraId="3E18438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having received requested explanation, contracting authority shall verify relevant constituent elements of the bid referred to in Paragraph 3 of this Article.</w:t>
      </w:r>
    </w:p>
    <w:p w14:paraId="43E3ED9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in particular verify the fulfillment of bidder’s or candidate’s obligations arising from the applicable legislation on safety at work, employment and working conditions, protection of environment and protection of intellectual rights, and may demand adequate evidence from the bidder.</w:t>
      </w:r>
    </w:p>
    <w:p w14:paraId="1A1E4EEA" w14:textId="77777777" w:rsidR="004800BA" w:rsidRPr="00971CD0" w:rsidRDefault="004800BA" w:rsidP="004800BA">
      <w:pPr>
        <w:spacing w:line="240" w:lineRule="auto"/>
        <w:jc w:val="both"/>
        <w:rPr>
          <w:rFonts w:ascii="Times New Roman" w:hAnsi="Times New Roman"/>
          <w:sz w:val="24"/>
          <w:szCs w:val="24"/>
          <w:lang w:val="en-US"/>
        </w:rPr>
      </w:pPr>
    </w:p>
    <w:p w14:paraId="17C61C0F"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Additional Explanations, Control, and Permitted Corrections</w:t>
      </w:r>
    </w:p>
    <w:p w14:paraId="262F3601"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93</w:t>
      </w:r>
    </w:p>
    <w:p w14:paraId="7C3793E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request from bidders to supply additional explanations that will be</w:t>
      </w:r>
      <w:r w:rsidR="00E273A8">
        <w:rPr>
          <w:rFonts w:ascii="Times New Roman" w:hAnsi="Times New Roman"/>
          <w:sz w:val="24"/>
          <w:szCs w:val="24"/>
          <w:lang w:val="en-US"/>
        </w:rPr>
        <w:t xml:space="preserve"> </w:t>
      </w:r>
      <w:r w:rsidRPr="00971CD0">
        <w:rPr>
          <w:rFonts w:ascii="Times New Roman" w:hAnsi="Times New Roman"/>
          <w:sz w:val="24"/>
          <w:szCs w:val="24"/>
          <w:lang w:val="en-US"/>
        </w:rPr>
        <w:t>useful in the course of examining, evaluating and comparing bids, and it may also conduct control (inspection) of bidder or its subcontractor.</w:t>
      </w:r>
    </w:p>
    <w:p w14:paraId="7B33344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request from bidder selected in the procedure of competitive dialogue to confirm obligations accepted by the bid.</w:t>
      </w:r>
    </w:p>
    <w:p w14:paraId="76697CC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not demand, allow, or offer, any alterations to the elements of bid relevant for applying the criterion for awarding contract, or any change that would turn an inappropriate or unacceptable bid into an appropriate or acceptable one, unless otherwise follows from the nature of public procurement procedure.</w:t>
      </w:r>
    </w:p>
    <w:p w14:paraId="47E3E6C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Subject to the bidder’s consent, contracting authority may correct arithmetic errors noticed in the course of examining the bid after the concluded opening of bids.</w:t>
      </w:r>
    </w:p>
    <w:p w14:paraId="0D196B7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difference between the unit cost and the total cost, the unit cost shall prevail.</w:t>
      </w:r>
    </w:p>
    <w:p w14:paraId="233B66E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bidder disagrees with the correction of arithmetic errors, contracting authority shall reject its bid as unacceptable one.</w:t>
      </w:r>
    </w:p>
    <w:p w14:paraId="38E877A0" w14:textId="77777777" w:rsidR="004800BA" w:rsidRPr="00971CD0" w:rsidRDefault="004800BA" w:rsidP="004800BA">
      <w:pPr>
        <w:spacing w:line="240" w:lineRule="auto"/>
        <w:jc w:val="both"/>
        <w:rPr>
          <w:rFonts w:ascii="Times New Roman" w:hAnsi="Times New Roman"/>
          <w:sz w:val="24"/>
          <w:szCs w:val="24"/>
          <w:lang w:val="en-US"/>
        </w:rPr>
      </w:pPr>
    </w:p>
    <w:p w14:paraId="494213AF"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Time Limits in Public Procurement Procedure</w:t>
      </w:r>
    </w:p>
    <w:p w14:paraId="06FA0342"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Setting Deadline for Submission of Bids</w:t>
      </w:r>
    </w:p>
    <w:p w14:paraId="405BB6EB"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94</w:t>
      </w:r>
    </w:p>
    <w:p w14:paraId="19853B34" w14:textId="60CDCBB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Deadline for submission of bids must be adequate to the time needed </w:t>
      </w:r>
      <w:r w:rsidR="00583ABE">
        <w:rPr>
          <w:rFonts w:ascii="Times New Roman" w:hAnsi="Times New Roman"/>
          <w:sz w:val="24"/>
          <w:szCs w:val="24"/>
          <w:lang w:val="en-US"/>
        </w:rPr>
        <w:t xml:space="preserve">to prepare an </w:t>
      </w:r>
      <w:r w:rsidRPr="00971CD0">
        <w:rPr>
          <w:rFonts w:ascii="Times New Roman" w:hAnsi="Times New Roman"/>
          <w:sz w:val="24"/>
          <w:szCs w:val="24"/>
          <w:lang w:val="en-US"/>
        </w:rPr>
        <w:t>acceptable bid.</w:t>
      </w:r>
    </w:p>
    <w:p w14:paraId="273CE79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Setting the deadline under Paragraph 1 of this Article shall mean the setting of cut-off date and hour up to which the bids may be submitted.</w:t>
      </w:r>
    </w:p>
    <w:p w14:paraId="668DAAC7" w14:textId="77777777" w:rsidR="004800BA" w:rsidRPr="00971CD0" w:rsidRDefault="004800BA" w:rsidP="004800BA">
      <w:pPr>
        <w:spacing w:line="240" w:lineRule="auto"/>
        <w:jc w:val="both"/>
        <w:rPr>
          <w:rFonts w:ascii="Times New Roman" w:hAnsi="Times New Roman"/>
          <w:sz w:val="24"/>
          <w:szCs w:val="24"/>
          <w:lang w:val="en-US"/>
        </w:rPr>
      </w:pPr>
    </w:p>
    <w:p w14:paraId="58F22307" w14:textId="2C1EE23D" w:rsidR="004800BA" w:rsidRPr="00583ABE" w:rsidRDefault="004800BA" w:rsidP="004800BA">
      <w:pPr>
        <w:spacing w:after="0"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Limits for Submission of Bids in Open Procedure, and of Application in Restricted and Qualification Procedures,</w:t>
      </w:r>
      <w:r w:rsidR="00583ABE" w:rsidRPr="00583ABE">
        <w:rPr>
          <w:rFonts w:ascii="Times New Roman" w:hAnsi="Times New Roman"/>
          <w:i/>
          <w:sz w:val="24"/>
          <w:szCs w:val="24"/>
          <w:lang w:val="en-US"/>
        </w:rPr>
        <w:t xml:space="preserve"> </w:t>
      </w:r>
      <w:r w:rsidRPr="00583ABE">
        <w:rPr>
          <w:rFonts w:ascii="Times New Roman" w:hAnsi="Times New Roman"/>
          <w:i/>
          <w:sz w:val="24"/>
          <w:szCs w:val="24"/>
          <w:lang w:val="en-US"/>
        </w:rPr>
        <w:t>and in Competitive Dialogue</w:t>
      </w:r>
    </w:p>
    <w:p w14:paraId="5C369D3B" w14:textId="77777777" w:rsidR="004800BA" w:rsidRPr="00971CD0" w:rsidRDefault="004800BA" w:rsidP="004800BA">
      <w:pPr>
        <w:spacing w:after="0" w:line="240" w:lineRule="auto"/>
        <w:jc w:val="center"/>
        <w:rPr>
          <w:rFonts w:ascii="Times New Roman" w:hAnsi="Times New Roman"/>
          <w:b/>
          <w:sz w:val="24"/>
          <w:szCs w:val="24"/>
          <w:lang w:val="en-US"/>
        </w:rPr>
      </w:pPr>
    </w:p>
    <w:p w14:paraId="363ACA88"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95</w:t>
      </w:r>
    </w:p>
    <w:p w14:paraId="0878A50B" w14:textId="2FD45B7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Time limit for submission of bids in open procedure, or for submission of applications in restricted and qualification procedures and in competitive dialogue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shorter than:</w:t>
      </w:r>
    </w:p>
    <w:p w14:paraId="17603E1D" w14:textId="42848471" w:rsidR="004800BA" w:rsidRPr="00971CD0" w:rsidRDefault="00257A7D" w:rsidP="0064781F">
      <w:pPr>
        <w:pStyle w:val="ListParagraph"/>
        <w:numPr>
          <w:ilvl w:val="0"/>
          <w:numId w:val="47"/>
        </w:numPr>
        <w:spacing w:line="240" w:lineRule="auto"/>
        <w:ind w:left="0" w:firstLine="360"/>
        <w:jc w:val="both"/>
        <w:rPr>
          <w:rFonts w:ascii="Times New Roman" w:hAnsi="Times New Roman"/>
          <w:sz w:val="24"/>
          <w:szCs w:val="24"/>
          <w:lang w:val="en-US"/>
        </w:rPr>
      </w:pPr>
      <w:r w:rsidRPr="00583ABE">
        <w:rPr>
          <w:rFonts w:ascii="Times New Roman" w:hAnsi="Times New Roman"/>
          <w:b/>
          <w:sz w:val="24"/>
          <w:szCs w:val="24"/>
          <w:lang w:val="en-US"/>
        </w:rPr>
        <w:t>35 days</w:t>
      </w:r>
      <w:r w:rsidR="00583ABE" w:rsidRPr="00583ABE">
        <w:rPr>
          <w:rFonts w:ascii="Times New Roman" w:hAnsi="Times New Roman"/>
          <w:b/>
          <w:sz w:val="24"/>
          <w:szCs w:val="24"/>
          <w:lang w:val="en-US"/>
        </w:rPr>
        <w:t>*</w:t>
      </w:r>
      <w:r w:rsidRPr="00583ABE">
        <w:rPr>
          <w:rFonts w:ascii="Times New Roman" w:hAnsi="Times New Roman"/>
          <w:sz w:val="24"/>
          <w:szCs w:val="24"/>
          <w:lang w:val="en-US"/>
        </w:rPr>
        <w:t xml:space="preserve"> </w:t>
      </w:r>
      <w:r w:rsidR="004800BA" w:rsidRPr="00971CD0">
        <w:rPr>
          <w:rFonts w:ascii="Times New Roman" w:hAnsi="Times New Roman"/>
          <w:sz w:val="24"/>
          <w:szCs w:val="24"/>
          <w:lang w:val="en-US"/>
        </w:rPr>
        <w:t>from the day of published call for competition, where the estimated value of public procurement exceeds the amount referred to in Article 57 of this Law;</w:t>
      </w:r>
    </w:p>
    <w:p w14:paraId="623B8AF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14F1AEC" w14:textId="77777777" w:rsidR="004800BA" w:rsidRPr="00971CD0" w:rsidRDefault="004800BA" w:rsidP="0064781F">
      <w:pPr>
        <w:pStyle w:val="ListParagraph"/>
        <w:numPr>
          <w:ilvl w:val="0"/>
          <w:numId w:val="47"/>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30 days from the day of published call for competition, where the estimated value of public procurement does not exceed the amount referred to in Article 57 of this Law;</w:t>
      </w:r>
    </w:p>
    <w:p w14:paraId="72C88681" w14:textId="476293C0"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Time limits for submission of bids in open procedure or applications in the restricted and qualification procedures and in competitive dialogue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shorter than:</w:t>
      </w:r>
    </w:p>
    <w:p w14:paraId="11DCFA9A" w14:textId="195EFC12" w:rsidR="004800BA" w:rsidRPr="00971CD0" w:rsidRDefault="00257A7D" w:rsidP="0064781F">
      <w:pPr>
        <w:pStyle w:val="ListParagraph"/>
        <w:numPr>
          <w:ilvl w:val="0"/>
          <w:numId w:val="48"/>
        </w:numPr>
        <w:spacing w:line="240" w:lineRule="auto"/>
        <w:ind w:left="0" w:firstLine="360"/>
        <w:jc w:val="both"/>
        <w:rPr>
          <w:rFonts w:ascii="Times New Roman" w:hAnsi="Times New Roman"/>
          <w:sz w:val="24"/>
          <w:szCs w:val="24"/>
          <w:lang w:val="en-US"/>
        </w:rPr>
      </w:pPr>
      <w:r w:rsidRPr="00583ABE">
        <w:rPr>
          <w:rFonts w:ascii="Times New Roman" w:hAnsi="Times New Roman"/>
          <w:b/>
          <w:sz w:val="24"/>
          <w:szCs w:val="24"/>
          <w:lang w:val="en-US"/>
        </w:rPr>
        <w:t>2</w:t>
      </w:r>
      <w:r w:rsidR="00583ABE" w:rsidRPr="00583ABE">
        <w:rPr>
          <w:rFonts w:ascii="Times New Roman" w:hAnsi="Times New Roman"/>
          <w:b/>
          <w:sz w:val="24"/>
          <w:szCs w:val="24"/>
          <w:lang w:val="en-US"/>
        </w:rPr>
        <w:t>0</w:t>
      </w:r>
      <w:r w:rsidRPr="00583ABE">
        <w:rPr>
          <w:rFonts w:ascii="Times New Roman" w:hAnsi="Times New Roman"/>
          <w:b/>
          <w:sz w:val="24"/>
          <w:szCs w:val="24"/>
          <w:lang w:val="en-US"/>
        </w:rPr>
        <w:t xml:space="preserve"> days</w:t>
      </w:r>
      <w:r w:rsidR="00583ABE" w:rsidRPr="00583ABE">
        <w:rPr>
          <w:rFonts w:ascii="Times New Roman" w:hAnsi="Times New Roman"/>
          <w:b/>
          <w:sz w:val="24"/>
          <w:szCs w:val="24"/>
          <w:lang w:val="en-US"/>
        </w:rPr>
        <w:t>*</w:t>
      </w:r>
      <w:r w:rsidR="004800BA" w:rsidRPr="00583ABE">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from the day of published call for competition, where estimated value of public procurement exceeds the amount referred to in Article 57 of this Law and where contracting authority published prior indicative notice </w:t>
      </w:r>
      <w:r w:rsidRPr="00583ABE">
        <w:rPr>
          <w:rFonts w:ascii="Times New Roman" w:hAnsi="Times New Roman"/>
          <w:b/>
          <w:sz w:val="24"/>
          <w:szCs w:val="24"/>
          <w:lang w:val="en-US"/>
        </w:rPr>
        <w:t xml:space="preserve">within </w:t>
      </w:r>
      <w:r w:rsidR="00583ABE">
        <w:rPr>
          <w:rFonts w:ascii="Times New Roman" w:hAnsi="Times New Roman"/>
          <w:b/>
          <w:sz w:val="24"/>
          <w:szCs w:val="24"/>
          <w:lang w:val="en-US"/>
        </w:rPr>
        <w:t xml:space="preserve">period of </w:t>
      </w:r>
      <w:r w:rsidR="00583ABE" w:rsidRPr="00583ABE">
        <w:rPr>
          <w:rFonts w:ascii="Times New Roman" w:hAnsi="Times New Roman"/>
          <w:b/>
          <w:sz w:val="24"/>
          <w:szCs w:val="24"/>
          <w:lang w:val="en-US"/>
        </w:rPr>
        <w:t>at least</w:t>
      </w:r>
      <w:r w:rsidRPr="00583ABE">
        <w:rPr>
          <w:rFonts w:ascii="Times New Roman" w:hAnsi="Times New Roman"/>
          <w:b/>
          <w:sz w:val="24"/>
          <w:szCs w:val="24"/>
          <w:lang w:val="en-US"/>
        </w:rPr>
        <w:t xml:space="preserve"> 35 days, and no longer than 12 months</w:t>
      </w:r>
      <w:r w:rsidR="00583ABE" w:rsidRPr="00583ABE">
        <w:rPr>
          <w:rFonts w:ascii="Times New Roman" w:hAnsi="Times New Roman"/>
          <w:b/>
          <w:sz w:val="24"/>
          <w:szCs w:val="24"/>
          <w:lang w:val="en-US"/>
        </w:rPr>
        <w:t>*</w:t>
      </w:r>
      <w:r w:rsidRPr="00583ABE">
        <w:rPr>
          <w:rFonts w:ascii="Times New Roman" w:hAnsi="Times New Roman"/>
          <w:sz w:val="24"/>
          <w:szCs w:val="24"/>
          <w:lang w:val="en-US"/>
        </w:rPr>
        <w:t xml:space="preserve"> </w:t>
      </w:r>
      <w:r w:rsidR="004800BA" w:rsidRPr="00971CD0">
        <w:rPr>
          <w:rFonts w:ascii="Times New Roman" w:hAnsi="Times New Roman"/>
          <w:sz w:val="24"/>
          <w:szCs w:val="24"/>
          <w:lang w:val="en-US"/>
        </w:rPr>
        <w:t>prior to publishing the call.</w:t>
      </w:r>
    </w:p>
    <w:p w14:paraId="6586A39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93F8451" w14:textId="460FE25B" w:rsidR="004800BA" w:rsidRPr="00971CD0" w:rsidRDefault="00583ABE" w:rsidP="0064781F">
      <w:pPr>
        <w:pStyle w:val="ListParagraph"/>
        <w:numPr>
          <w:ilvl w:val="0"/>
          <w:numId w:val="48"/>
        </w:numPr>
        <w:spacing w:line="240" w:lineRule="auto"/>
        <w:ind w:left="0" w:firstLine="360"/>
        <w:jc w:val="both"/>
        <w:rPr>
          <w:rFonts w:ascii="Times New Roman" w:hAnsi="Times New Roman"/>
          <w:sz w:val="24"/>
          <w:szCs w:val="24"/>
          <w:lang w:val="en-US"/>
        </w:rPr>
      </w:pPr>
      <w:r w:rsidRPr="006F0D0F">
        <w:rPr>
          <w:rFonts w:ascii="Times New Roman" w:hAnsi="Times New Roman"/>
          <w:b/>
          <w:sz w:val="24"/>
          <w:szCs w:val="24"/>
          <w:lang w:val="en-US"/>
        </w:rPr>
        <w:t>15</w:t>
      </w:r>
      <w:r w:rsidR="00537CD0" w:rsidRPr="006F0D0F">
        <w:rPr>
          <w:rFonts w:ascii="Times New Roman" w:hAnsi="Times New Roman"/>
          <w:b/>
          <w:sz w:val="24"/>
          <w:szCs w:val="24"/>
          <w:lang w:val="en-US"/>
        </w:rPr>
        <w:t xml:space="preserve"> days</w:t>
      </w:r>
      <w:r w:rsidRPr="006F0D0F">
        <w:rPr>
          <w:rFonts w:ascii="Times New Roman" w:hAnsi="Times New Roman"/>
          <w:b/>
          <w:sz w:val="24"/>
          <w:szCs w:val="24"/>
          <w:lang w:val="en-US"/>
        </w:rPr>
        <w:t>*</w:t>
      </w:r>
      <w:r w:rsidR="00537CD0" w:rsidRPr="006F0D0F">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from the day of published call for competition, where estimated value of public procurement does not exceed the amount referred to in Article 57 of this Law and where contracting authority published prior indicative notice </w:t>
      </w:r>
      <w:r w:rsidRPr="00583ABE">
        <w:rPr>
          <w:rFonts w:ascii="Times New Roman" w:hAnsi="Times New Roman"/>
          <w:b/>
          <w:sz w:val="24"/>
          <w:szCs w:val="24"/>
          <w:lang w:val="en-US"/>
        </w:rPr>
        <w:t xml:space="preserve">within </w:t>
      </w:r>
      <w:r>
        <w:rPr>
          <w:rFonts w:ascii="Times New Roman" w:hAnsi="Times New Roman"/>
          <w:b/>
          <w:sz w:val="24"/>
          <w:szCs w:val="24"/>
          <w:lang w:val="en-US"/>
        </w:rPr>
        <w:t xml:space="preserve">period of </w:t>
      </w:r>
      <w:r w:rsidRPr="00583ABE">
        <w:rPr>
          <w:rFonts w:ascii="Times New Roman" w:hAnsi="Times New Roman"/>
          <w:b/>
          <w:sz w:val="24"/>
          <w:szCs w:val="24"/>
          <w:lang w:val="en-US"/>
        </w:rPr>
        <w:t>at least 35 days, and no longer than 12 months*</w:t>
      </w:r>
      <w:r w:rsidR="00537CD0" w:rsidRPr="00971CD0">
        <w:rPr>
          <w:rFonts w:ascii="Times New Roman" w:hAnsi="Times New Roman"/>
          <w:sz w:val="24"/>
          <w:szCs w:val="24"/>
          <w:lang w:val="en-US"/>
        </w:rPr>
        <w:t xml:space="preserve"> </w:t>
      </w:r>
      <w:r w:rsidR="004800BA" w:rsidRPr="00971CD0">
        <w:rPr>
          <w:rFonts w:ascii="Times New Roman" w:hAnsi="Times New Roman"/>
          <w:sz w:val="24"/>
          <w:szCs w:val="24"/>
          <w:lang w:val="en-US"/>
        </w:rPr>
        <w:t>prior to publishing the call.</w:t>
      </w:r>
    </w:p>
    <w:p w14:paraId="17C5D338" w14:textId="77777777" w:rsidR="00583ABE" w:rsidRPr="00B7667F" w:rsidRDefault="00583ABE" w:rsidP="0064781F">
      <w:pPr>
        <w:pStyle w:val="ListParagraph1"/>
        <w:numPr>
          <w:ilvl w:val="0"/>
          <w:numId w:val="48"/>
        </w:num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14C3FFCE" w14:textId="77777777" w:rsidR="004800BA" w:rsidRPr="00971CD0" w:rsidRDefault="004800BA" w:rsidP="00583ABE">
      <w:pPr>
        <w:spacing w:line="240" w:lineRule="auto"/>
        <w:rPr>
          <w:rFonts w:ascii="Times New Roman" w:hAnsi="Times New Roman"/>
          <w:b/>
          <w:sz w:val="24"/>
          <w:szCs w:val="24"/>
          <w:lang w:val="en-US"/>
        </w:rPr>
      </w:pPr>
    </w:p>
    <w:p w14:paraId="3E39365C"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Limits for Submission of Bids in Restricted and Qualification Procedures</w:t>
      </w:r>
    </w:p>
    <w:p w14:paraId="33E74DED"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96</w:t>
      </w:r>
    </w:p>
    <w:p w14:paraId="4BA5432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bids in restricted procedure may not be shorter than 20 days from the day on which</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authority sent the call to candidates.</w:t>
      </w:r>
    </w:p>
    <w:p w14:paraId="1E0E290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bids in qualification procedure may not be shorter than eight days</w:t>
      </w:r>
      <w:r w:rsidR="00E273A8">
        <w:rPr>
          <w:rFonts w:ascii="Times New Roman" w:hAnsi="Times New Roman"/>
          <w:sz w:val="24"/>
          <w:szCs w:val="24"/>
          <w:lang w:val="en-US"/>
        </w:rPr>
        <w:t xml:space="preserve"> </w:t>
      </w:r>
      <w:r w:rsidRPr="00971CD0">
        <w:rPr>
          <w:rFonts w:ascii="Times New Roman" w:hAnsi="Times New Roman"/>
          <w:sz w:val="24"/>
          <w:szCs w:val="24"/>
          <w:lang w:val="en-US"/>
        </w:rPr>
        <w:t>from the day on which</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authority sent the call to candidates.</w:t>
      </w:r>
    </w:p>
    <w:p w14:paraId="2047CC2E" w14:textId="77777777" w:rsidR="004800BA" w:rsidRPr="00971CD0" w:rsidRDefault="004800BA" w:rsidP="004800BA">
      <w:pPr>
        <w:spacing w:line="240" w:lineRule="auto"/>
        <w:jc w:val="both"/>
        <w:rPr>
          <w:rFonts w:ascii="Times New Roman" w:hAnsi="Times New Roman"/>
          <w:sz w:val="24"/>
          <w:szCs w:val="24"/>
          <w:lang w:val="en-US"/>
        </w:rPr>
      </w:pPr>
    </w:p>
    <w:p w14:paraId="7D70B8C1"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 for Submission of Bids in Negotiated Procedure with Invitation to Bid</w:t>
      </w:r>
    </w:p>
    <w:p w14:paraId="686CBF38"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97</w:t>
      </w:r>
    </w:p>
    <w:p w14:paraId="2EF0B1F8" w14:textId="77777777" w:rsidR="004800BA"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Time limit for submission of bids in negotiated procedure with invitation to bid shall not be shorter than 25 days from the day of publishing</w:t>
      </w:r>
      <w:r w:rsidR="00E273A8">
        <w:rPr>
          <w:rFonts w:ascii="Times New Roman" w:hAnsi="Times New Roman"/>
          <w:sz w:val="24"/>
          <w:szCs w:val="24"/>
          <w:lang w:val="en-US"/>
        </w:rPr>
        <w:t xml:space="preserve"> </w:t>
      </w:r>
      <w:r w:rsidRPr="00971CD0">
        <w:rPr>
          <w:rFonts w:ascii="Times New Roman" w:hAnsi="Times New Roman"/>
          <w:sz w:val="24"/>
          <w:szCs w:val="24"/>
          <w:lang w:val="en-US"/>
        </w:rPr>
        <w:t>the call for competition.</w:t>
      </w:r>
    </w:p>
    <w:p w14:paraId="62E83CC6" w14:textId="1B44CEB5" w:rsidR="00537CD0" w:rsidRPr="00583ABE" w:rsidRDefault="00537CD0" w:rsidP="004800BA">
      <w:pPr>
        <w:spacing w:line="240" w:lineRule="auto"/>
        <w:jc w:val="both"/>
        <w:rPr>
          <w:rFonts w:ascii="Times New Roman" w:hAnsi="Times New Roman"/>
          <w:b/>
          <w:sz w:val="24"/>
          <w:szCs w:val="24"/>
          <w:lang w:val="en-US"/>
        </w:rPr>
      </w:pPr>
      <w:r w:rsidRPr="00583ABE">
        <w:rPr>
          <w:rFonts w:ascii="Times New Roman" w:hAnsi="Times New Roman"/>
          <w:b/>
          <w:sz w:val="24"/>
          <w:szCs w:val="24"/>
          <w:lang w:val="en-US"/>
        </w:rPr>
        <w:t xml:space="preserve">Where contracting authority conducts negotiated procedure under Article 35, Paragraph 1, Point 1) of this Law, and decides to invite </w:t>
      </w:r>
      <w:r w:rsidR="00B47033" w:rsidRPr="00583ABE">
        <w:rPr>
          <w:rFonts w:ascii="Times New Roman" w:hAnsi="Times New Roman"/>
          <w:b/>
          <w:sz w:val="24"/>
          <w:szCs w:val="24"/>
          <w:lang w:val="en-US"/>
        </w:rPr>
        <w:t>exclusively</w:t>
      </w:r>
      <w:r w:rsidRPr="00583ABE">
        <w:rPr>
          <w:rFonts w:ascii="Times New Roman" w:hAnsi="Times New Roman"/>
          <w:b/>
          <w:sz w:val="24"/>
          <w:szCs w:val="24"/>
          <w:lang w:val="en-US"/>
        </w:rPr>
        <w:t xml:space="preserve"> and all bidders which have participated in an open, restricted or qualification procedures or in competitive dialogue, asking them to supplement their bids so to make them acceptable, it will set such deadline that is adequate to the time needed for the supplementing of bids.</w:t>
      </w:r>
      <w:r w:rsidR="00583ABE" w:rsidRPr="00583ABE">
        <w:rPr>
          <w:rFonts w:ascii="Times New Roman" w:hAnsi="Times New Roman"/>
          <w:b/>
          <w:sz w:val="24"/>
          <w:szCs w:val="24"/>
          <w:lang w:val="en-US"/>
        </w:rPr>
        <w:t>*</w:t>
      </w:r>
    </w:p>
    <w:p w14:paraId="39BAB48B" w14:textId="77777777" w:rsidR="00583ABE" w:rsidRPr="00B7667F" w:rsidRDefault="00583ABE" w:rsidP="00583ABE">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270754A" w14:textId="77777777" w:rsidR="004800BA" w:rsidRPr="00971CD0" w:rsidRDefault="004800BA" w:rsidP="00583ABE">
      <w:pPr>
        <w:spacing w:line="240" w:lineRule="auto"/>
        <w:rPr>
          <w:rFonts w:ascii="Times New Roman" w:hAnsi="Times New Roman"/>
          <w:sz w:val="24"/>
          <w:szCs w:val="24"/>
          <w:lang w:val="en-US"/>
        </w:rPr>
      </w:pPr>
    </w:p>
    <w:p w14:paraId="2F5046F0"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 for Submission of Final Bids in Competitive Dialogue</w:t>
      </w:r>
    </w:p>
    <w:p w14:paraId="35BE41BA"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98</w:t>
      </w:r>
    </w:p>
    <w:p w14:paraId="5EEC538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final bids in competitive dialogue shall not be shorter than 20 days from the day of sending the invitation to chosen candidates.</w:t>
      </w:r>
    </w:p>
    <w:p w14:paraId="2B4E90BB" w14:textId="77777777" w:rsidR="004800BA" w:rsidRPr="00971CD0" w:rsidRDefault="004800BA" w:rsidP="004800BA">
      <w:pPr>
        <w:spacing w:line="240" w:lineRule="auto"/>
        <w:jc w:val="both"/>
        <w:rPr>
          <w:rFonts w:ascii="Times New Roman" w:hAnsi="Times New Roman"/>
          <w:sz w:val="24"/>
          <w:szCs w:val="24"/>
          <w:lang w:val="en-US"/>
        </w:rPr>
      </w:pPr>
    </w:p>
    <w:p w14:paraId="00133279"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 for Submission of Bids in Low-Value Public Procurement Procedure</w:t>
      </w:r>
    </w:p>
    <w:p w14:paraId="7B840BF1"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99</w:t>
      </w:r>
    </w:p>
    <w:p w14:paraId="13CB216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bids in low-value public procurement procedure shall not be shorter than eight days from the day of publishing the invitation to bid.</w:t>
      </w:r>
    </w:p>
    <w:p w14:paraId="72CD2F7A" w14:textId="77777777" w:rsidR="004800BA" w:rsidRPr="00971CD0" w:rsidRDefault="004800BA" w:rsidP="004800BA">
      <w:pPr>
        <w:spacing w:line="240" w:lineRule="auto"/>
        <w:jc w:val="both"/>
        <w:rPr>
          <w:rFonts w:ascii="Times New Roman" w:hAnsi="Times New Roman"/>
          <w:sz w:val="24"/>
          <w:szCs w:val="24"/>
          <w:lang w:val="en-US"/>
        </w:rPr>
      </w:pPr>
    </w:p>
    <w:p w14:paraId="44A34AF7"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Time Limit for Submission of Initial Bids in the Dynamic Procurement System</w:t>
      </w:r>
    </w:p>
    <w:p w14:paraId="477FB215" w14:textId="77777777"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100</w:t>
      </w:r>
    </w:p>
    <w:p w14:paraId="08DFACF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initial bids during existence of dynamic procurement system shall be 15 days from the day of publishing</w:t>
      </w:r>
      <w:r w:rsidR="00E273A8">
        <w:rPr>
          <w:rFonts w:ascii="Times New Roman" w:hAnsi="Times New Roman"/>
          <w:sz w:val="24"/>
          <w:szCs w:val="24"/>
          <w:lang w:val="en-US"/>
        </w:rPr>
        <w:t xml:space="preserve"> </w:t>
      </w:r>
      <w:r w:rsidRPr="00971CD0">
        <w:rPr>
          <w:rFonts w:ascii="Times New Roman" w:hAnsi="Times New Roman"/>
          <w:sz w:val="24"/>
          <w:szCs w:val="24"/>
          <w:lang w:val="en-US"/>
        </w:rPr>
        <w:t>the invitation to bid.</w:t>
      </w:r>
    </w:p>
    <w:p w14:paraId="07FC4C31" w14:textId="77777777" w:rsidR="004800BA" w:rsidRPr="00971CD0" w:rsidRDefault="004800BA" w:rsidP="004800BA">
      <w:pPr>
        <w:spacing w:line="240" w:lineRule="auto"/>
        <w:jc w:val="both"/>
        <w:rPr>
          <w:rFonts w:ascii="Times New Roman" w:hAnsi="Times New Roman"/>
          <w:sz w:val="24"/>
          <w:szCs w:val="24"/>
          <w:lang w:val="en-US"/>
        </w:rPr>
      </w:pPr>
    </w:p>
    <w:p w14:paraId="7503A4F3" w14:textId="77777777" w:rsidR="004800BA" w:rsidRPr="00583ABE" w:rsidRDefault="004800BA" w:rsidP="004800BA">
      <w:pPr>
        <w:spacing w:line="240" w:lineRule="auto"/>
        <w:jc w:val="center"/>
        <w:rPr>
          <w:rFonts w:ascii="Times New Roman" w:hAnsi="Times New Roman"/>
          <w:i/>
          <w:sz w:val="24"/>
          <w:szCs w:val="24"/>
          <w:lang w:val="en-US"/>
        </w:rPr>
      </w:pPr>
      <w:r w:rsidRPr="00583ABE">
        <w:rPr>
          <w:rFonts w:ascii="Times New Roman" w:hAnsi="Times New Roman"/>
          <w:i/>
          <w:sz w:val="24"/>
          <w:szCs w:val="24"/>
          <w:lang w:val="en-US"/>
        </w:rPr>
        <w:t>Calculation of Time Limits</w:t>
      </w:r>
    </w:p>
    <w:p w14:paraId="27DC047A" w14:textId="5165BE69" w:rsidR="004800BA" w:rsidRPr="00583ABE" w:rsidRDefault="004800BA" w:rsidP="004800BA">
      <w:pPr>
        <w:spacing w:line="240" w:lineRule="auto"/>
        <w:jc w:val="center"/>
        <w:rPr>
          <w:rFonts w:ascii="Times New Roman" w:hAnsi="Times New Roman"/>
          <w:sz w:val="24"/>
          <w:szCs w:val="24"/>
          <w:lang w:val="en-US"/>
        </w:rPr>
      </w:pPr>
      <w:r w:rsidRPr="00583ABE">
        <w:rPr>
          <w:rFonts w:ascii="Times New Roman" w:hAnsi="Times New Roman"/>
          <w:sz w:val="24"/>
          <w:szCs w:val="24"/>
          <w:lang w:val="en-US"/>
        </w:rPr>
        <w:t>Article 1</w:t>
      </w:r>
      <w:r w:rsidR="00E929ED">
        <w:rPr>
          <w:rFonts w:ascii="Times New Roman" w:hAnsi="Times New Roman"/>
          <w:sz w:val="24"/>
          <w:szCs w:val="24"/>
          <w:lang w:val="en-US"/>
        </w:rPr>
        <w:t>0</w:t>
      </w:r>
      <w:r w:rsidRPr="00583ABE">
        <w:rPr>
          <w:rFonts w:ascii="Times New Roman" w:hAnsi="Times New Roman"/>
          <w:sz w:val="24"/>
          <w:szCs w:val="24"/>
          <w:lang w:val="en-US"/>
        </w:rPr>
        <w:t>1</w:t>
      </w:r>
    </w:p>
    <w:p w14:paraId="3EA47C1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 for submission of bids shall be calculated from the day of publishing invitation to bid on the Public Procurement Portal, or from the day of sending invitation to bid.</w:t>
      </w:r>
    </w:p>
    <w:p w14:paraId="47392192" w14:textId="77777777" w:rsidR="004800BA" w:rsidRPr="00971CD0" w:rsidRDefault="004800BA" w:rsidP="004800BA">
      <w:pPr>
        <w:spacing w:line="240" w:lineRule="auto"/>
        <w:jc w:val="both"/>
        <w:rPr>
          <w:rFonts w:ascii="Times New Roman" w:hAnsi="Times New Roman"/>
          <w:sz w:val="24"/>
          <w:szCs w:val="24"/>
          <w:lang w:val="en-US"/>
        </w:rPr>
      </w:pPr>
    </w:p>
    <w:p w14:paraId="75C9C61D"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Receiving and Opening Bids</w:t>
      </w:r>
    </w:p>
    <w:p w14:paraId="58C22BD6" w14:textId="77777777" w:rsidR="004800BA" w:rsidRPr="00E929ED" w:rsidRDefault="004800BA" w:rsidP="004800BA">
      <w:pPr>
        <w:spacing w:line="240" w:lineRule="auto"/>
        <w:jc w:val="center"/>
        <w:rPr>
          <w:rFonts w:ascii="Times New Roman" w:hAnsi="Times New Roman"/>
          <w:i/>
          <w:sz w:val="24"/>
          <w:szCs w:val="24"/>
          <w:lang w:val="en-US"/>
        </w:rPr>
      </w:pPr>
      <w:r w:rsidRPr="00E929ED">
        <w:rPr>
          <w:rFonts w:ascii="Times New Roman" w:hAnsi="Times New Roman"/>
          <w:i/>
          <w:sz w:val="24"/>
          <w:szCs w:val="24"/>
          <w:lang w:val="en-US"/>
        </w:rPr>
        <w:t>Receiving Bids</w:t>
      </w:r>
    </w:p>
    <w:p w14:paraId="2C18A0C3" w14:textId="77777777" w:rsidR="004800BA" w:rsidRPr="00E929ED" w:rsidRDefault="004800BA" w:rsidP="004800BA">
      <w:pPr>
        <w:spacing w:line="240" w:lineRule="auto"/>
        <w:jc w:val="center"/>
        <w:rPr>
          <w:rFonts w:ascii="Times New Roman" w:hAnsi="Times New Roman"/>
          <w:sz w:val="24"/>
          <w:szCs w:val="24"/>
          <w:lang w:val="en-US"/>
        </w:rPr>
      </w:pPr>
      <w:r w:rsidRPr="00E929ED">
        <w:rPr>
          <w:rFonts w:ascii="Times New Roman" w:hAnsi="Times New Roman"/>
          <w:sz w:val="24"/>
          <w:szCs w:val="24"/>
          <w:lang w:val="en-US"/>
        </w:rPr>
        <w:lastRenderedPageBreak/>
        <w:t>Article 102</w:t>
      </w:r>
    </w:p>
    <w:p w14:paraId="47DC218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receiving bid, contracting authority shall note down on envelope or box containing the bid the time</w:t>
      </w:r>
      <w:r w:rsidR="00E273A8">
        <w:rPr>
          <w:rFonts w:ascii="Times New Roman" w:hAnsi="Times New Roman"/>
          <w:sz w:val="24"/>
          <w:szCs w:val="24"/>
          <w:lang w:val="en-US"/>
        </w:rPr>
        <w:t xml:space="preserve"> </w:t>
      </w:r>
      <w:r w:rsidRPr="00971CD0">
        <w:rPr>
          <w:rFonts w:ascii="Times New Roman" w:hAnsi="Times New Roman"/>
          <w:sz w:val="24"/>
          <w:szCs w:val="24"/>
          <w:lang w:val="en-US"/>
        </w:rPr>
        <w:t>and date of receipt and register ordinal number of bid in order of reception. For hand delivered bid, contracting authority shall issue confirmation of reception to the bidder.</w:t>
      </w:r>
    </w:p>
    <w:p w14:paraId="62FECC7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electronically submitted bid, contracting authority shall ensure that its IT system sends confirmation of reception immediately after receiving the bid.</w:t>
      </w:r>
    </w:p>
    <w:p w14:paraId="63F8148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prohibited to provide information on received bids, and contracting authority is obliged keep the bids so to protect them against possession by unauthorized persons.</w:t>
      </w:r>
    </w:p>
    <w:p w14:paraId="3F386A91" w14:textId="77777777" w:rsidR="004800BA" w:rsidRPr="00971CD0" w:rsidRDefault="004800BA" w:rsidP="004800BA">
      <w:pPr>
        <w:spacing w:line="240" w:lineRule="auto"/>
        <w:jc w:val="center"/>
        <w:rPr>
          <w:rFonts w:ascii="Times New Roman" w:hAnsi="Times New Roman"/>
          <w:b/>
          <w:sz w:val="24"/>
          <w:szCs w:val="24"/>
          <w:lang w:val="en-US"/>
        </w:rPr>
      </w:pPr>
    </w:p>
    <w:p w14:paraId="725D0940" w14:textId="77777777" w:rsidR="004800BA" w:rsidRPr="00D773B6" w:rsidRDefault="004800BA" w:rsidP="004800BA">
      <w:pPr>
        <w:spacing w:line="240" w:lineRule="auto"/>
        <w:jc w:val="center"/>
        <w:rPr>
          <w:rFonts w:ascii="Times New Roman" w:hAnsi="Times New Roman"/>
          <w:i/>
          <w:sz w:val="24"/>
          <w:szCs w:val="24"/>
          <w:lang w:val="en-US"/>
        </w:rPr>
      </w:pPr>
      <w:r w:rsidRPr="00D773B6">
        <w:rPr>
          <w:rFonts w:ascii="Times New Roman" w:hAnsi="Times New Roman"/>
          <w:i/>
          <w:sz w:val="24"/>
          <w:szCs w:val="24"/>
          <w:lang w:val="en-US"/>
        </w:rPr>
        <w:t>Opening Bids</w:t>
      </w:r>
    </w:p>
    <w:p w14:paraId="7638CE83" w14:textId="77777777" w:rsidR="004800BA" w:rsidRPr="00D773B6" w:rsidRDefault="004800BA" w:rsidP="004800BA">
      <w:pPr>
        <w:spacing w:line="240" w:lineRule="auto"/>
        <w:jc w:val="center"/>
        <w:rPr>
          <w:rFonts w:ascii="Times New Roman" w:hAnsi="Times New Roman"/>
          <w:sz w:val="24"/>
          <w:szCs w:val="24"/>
          <w:lang w:val="en-US"/>
        </w:rPr>
      </w:pPr>
      <w:r w:rsidRPr="00D773B6">
        <w:rPr>
          <w:rFonts w:ascii="Times New Roman" w:hAnsi="Times New Roman"/>
          <w:sz w:val="24"/>
          <w:szCs w:val="24"/>
          <w:lang w:val="en-US"/>
        </w:rPr>
        <w:t>Article 103</w:t>
      </w:r>
    </w:p>
    <w:p w14:paraId="7C5777F0" w14:textId="3996D880"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Opening </w:t>
      </w:r>
      <w:r w:rsidR="00D773B6">
        <w:rPr>
          <w:rFonts w:ascii="Times New Roman" w:hAnsi="Times New Roman"/>
          <w:sz w:val="24"/>
          <w:szCs w:val="24"/>
          <w:lang w:val="en-US"/>
        </w:rPr>
        <w:t xml:space="preserve">of </w:t>
      </w:r>
      <w:r w:rsidRPr="00971CD0">
        <w:rPr>
          <w:rFonts w:ascii="Times New Roman" w:hAnsi="Times New Roman"/>
          <w:sz w:val="24"/>
          <w:szCs w:val="24"/>
          <w:lang w:val="en-US"/>
        </w:rPr>
        <w:t xml:space="preserve">bids is performed immediately after the end of deadline for submission of bids, </w:t>
      </w:r>
      <w:r w:rsidR="00D773B6">
        <w:rPr>
          <w:rFonts w:ascii="Times New Roman" w:hAnsi="Times New Roman"/>
          <w:sz w:val="24"/>
          <w:szCs w:val="24"/>
          <w:lang w:val="en-US"/>
        </w:rPr>
        <w:t xml:space="preserve">or </w:t>
      </w:r>
      <w:r w:rsidRPr="00971CD0">
        <w:rPr>
          <w:rFonts w:ascii="Times New Roman" w:hAnsi="Times New Roman"/>
          <w:sz w:val="24"/>
          <w:szCs w:val="24"/>
          <w:lang w:val="en-US"/>
        </w:rPr>
        <w:t>on the same day.</w:t>
      </w:r>
    </w:p>
    <w:p w14:paraId="42A1383C" w14:textId="6AFC8C40"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Opening</w:t>
      </w:r>
      <w:r w:rsidR="00D773B6">
        <w:rPr>
          <w:rFonts w:ascii="Times New Roman" w:hAnsi="Times New Roman"/>
          <w:sz w:val="24"/>
          <w:szCs w:val="24"/>
          <w:lang w:val="en-US"/>
        </w:rPr>
        <w:t xml:space="preserve"> of</w:t>
      </w:r>
      <w:r w:rsidRPr="00971CD0">
        <w:rPr>
          <w:rFonts w:ascii="Times New Roman" w:hAnsi="Times New Roman"/>
          <w:sz w:val="24"/>
          <w:szCs w:val="24"/>
          <w:lang w:val="en-US"/>
        </w:rPr>
        <w:t xml:space="preserve"> bids is public and any interested person may be present.</w:t>
      </w:r>
    </w:p>
    <w:p w14:paraId="3DF72DFD" w14:textId="759D66B6"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Only authorized representatives of bidders may be actively involved in the procedure of opening </w:t>
      </w:r>
      <w:r w:rsidR="00D773B6">
        <w:rPr>
          <w:rFonts w:ascii="Times New Roman" w:hAnsi="Times New Roman"/>
          <w:sz w:val="24"/>
          <w:szCs w:val="24"/>
          <w:lang w:val="en-US"/>
        </w:rPr>
        <w:t xml:space="preserve">of </w:t>
      </w:r>
      <w:r w:rsidRPr="00971CD0">
        <w:rPr>
          <w:rFonts w:ascii="Times New Roman" w:hAnsi="Times New Roman"/>
          <w:sz w:val="24"/>
          <w:szCs w:val="24"/>
          <w:lang w:val="en-US"/>
        </w:rPr>
        <w:t>bids.</w:t>
      </w:r>
    </w:p>
    <w:p w14:paraId="4EAC14BB" w14:textId="197D657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may decide to exclude the public when opening </w:t>
      </w:r>
      <w:r w:rsidR="00D773B6">
        <w:rPr>
          <w:rFonts w:ascii="Times New Roman" w:hAnsi="Times New Roman"/>
          <w:sz w:val="24"/>
          <w:szCs w:val="24"/>
          <w:lang w:val="en-US"/>
        </w:rPr>
        <w:t>bids, if necessary to protect</w:t>
      </w:r>
      <w:r w:rsidRPr="00971CD0">
        <w:rPr>
          <w:rFonts w:ascii="Times New Roman" w:hAnsi="Times New Roman"/>
          <w:sz w:val="24"/>
          <w:szCs w:val="24"/>
          <w:lang w:val="en-US"/>
        </w:rPr>
        <w:t xml:space="preserve"> data which are trade secret in terms of the law governing the protection of trade secrets, or data which are secret in terms of the law governing data secrecy and protection.</w:t>
      </w:r>
    </w:p>
    <w:p w14:paraId="3AA4314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referred to in Paragraph 4 of this Article, contracting authority makes decision to determine the reasons for exclusion of the public and to decide whether that exclusion of the public refers to representatives of bidders, as well.</w:t>
      </w:r>
    </w:p>
    <w:p w14:paraId="48029D53" w14:textId="77777777" w:rsidR="004800BA" w:rsidRPr="00971CD0" w:rsidRDefault="004800BA" w:rsidP="004800BA">
      <w:pPr>
        <w:spacing w:line="240" w:lineRule="auto"/>
        <w:jc w:val="both"/>
        <w:rPr>
          <w:rFonts w:ascii="Times New Roman" w:hAnsi="Times New Roman"/>
          <w:sz w:val="24"/>
          <w:szCs w:val="24"/>
          <w:lang w:val="en-US"/>
        </w:rPr>
      </w:pPr>
    </w:p>
    <w:p w14:paraId="275A45A8" w14:textId="77777777" w:rsidR="004800BA" w:rsidRPr="00D773B6" w:rsidRDefault="004800BA" w:rsidP="004800BA">
      <w:pPr>
        <w:spacing w:line="240" w:lineRule="auto"/>
        <w:jc w:val="center"/>
        <w:rPr>
          <w:rFonts w:ascii="Times New Roman" w:hAnsi="Times New Roman"/>
          <w:i/>
          <w:sz w:val="24"/>
          <w:szCs w:val="24"/>
          <w:lang w:val="en-US"/>
        </w:rPr>
      </w:pPr>
      <w:r w:rsidRPr="00D773B6">
        <w:rPr>
          <w:rFonts w:ascii="Times New Roman" w:hAnsi="Times New Roman"/>
          <w:i/>
          <w:sz w:val="24"/>
          <w:szCs w:val="24"/>
          <w:lang w:val="en-US"/>
        </w:rPr>
        <w:t>Minutes on Opening</w:t>
      </w:r>
      <w:r w:rsidR="00E273A8" w:rsidRPr="00D773B6">
        <w:rPr>
          <w:rFonts w:ascii="Times New Roman" w:hAnsi="Times New Roman"/>
          <w:i/>
          <w:sz w:val="24"/>
          <w:szCs w:val="24"/>
          <w:lang w:val="en-US"/>
        </w:rPr>
        <w:t xml:space="preserve"> </w:t>
      </w:r>
      <w:r w:rsidRPr="00D773B6">
        <w:rPr>
          <w:rFonts w:ascii="Times New Roman" w:hAnsi="Times New Roman"/>
          <w:i/>
          <w:sz w:val="24"/>
          <w:szCs w:val="24"/>
          <w:lang w:val="en-US"/>
        </w:rPr>
        <w:t>Bids</w:t>
      </w:r>
    </w:p>
    <w:p w14:paraId="4D2F02F7" w14:textId="77777777" w:rsidR="004800BA" w:rsidRPr="00D773B6" w:rsidRDefault="004800BA" w:rsidP="004800BA">
      <w:pPr>
        <w:spacing w:line="240" w:lineRule="auto"/>
        <w:jc w:val="center"/>
        <w:rPr>
          <w:rFonts w:ascii="Times New Roman" w:hAnsi="Times New Roman"/>
          <w:sz w:val="24"/>
          <w:szCs w:val="24"/>
          <w:lang w:val="en-US"/>
        </w:rPr>
      </w:pPr>
      <w:r w:rsidRPr="00D773B6">
        <w:rPr>
          <w:rFonts w:ascii="Times New Roman" w:hAnsi="Times New Roman"/>
          <w:sz w:val="24"/>
          <w:szCs w:val="24"/>
          <w:lang w:val="en-US"/>
        </w:rPr>
        <w:t>Article 104</w:t>
      </w:r>
    </w:p>
    <w:p w14:paraId="1F919BC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take the minutes on the procedure of bid opening, whereby recording the following data and in the following sequence:</w:t>
      </w:r>
    </w:p>
    <w:p w14:paraId="30118678"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date and time of the beginning of opening bids;</w:t>
      </w:r>
    </w:p>
    <w:p w14:paraId="2B60826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076CCCF" w14:textId="7AAB2427" w:rsidR="004800BA" w:rsidRPr="00971CD0" w:rsidRDefault="004800BA" w:rsidP="0064781F">
      <w:pPr>
        <w:pStyle w:val="ListParagraph"/>
        <w:numPr>
          <w:ilvl w:val="0"/>
          <w:numId w:val="4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subject-matter and estimated value of public procurement</w:t>
      </w:r>
      <w:r w:rsidR="00C92CCB">
        <w:rPr>
          <w:rFonts w:ascii="Times New Roman" w:hAnsi="Times New Roman"/>
          <w:sz w:val="24"/>
          <w:szCs w:val="24"/>
          <w:lang w:val="en-US"/>
        </w:rPr>
        <w:t xml:space="preserve">, </w:t>
      </w:r>
      <w:r w:rsidR="00C92CCB" w:rsidRPr="00D773B6">
        <w:rPr>
          <w:rFonts w:ascii="Times New Roman" w:hAnsi="Times New Roman"/>
          <w:b/>
          <w:sz w:val="24"/>
          <w:szCs w:val="24"/>
          <w:lang w:val="en-US"/>
        </w:rPr>
        <w:t>both in total and separately for each lot</w:t>
      </w:r>
      <w:r w:rsidR="00D773B6" w:rsidRPr="00D773B6">
        <w:rPr>
          <w:rFonts w:ascii="Times New Roman" w:hAnsi="Times New Roman"/>
          <w:b/>
          <w:sz w:val="24"/>
          <w:szCs w:val="24"/>
          <w:lang w:val="en-US"/>
        </w:rPr>
        <w:t>*</w:t>
      </w:r>
      <w:r w:rsidRPr="00971CD0">
        <w:rPr>
          <w:rFonts w:ascii="Times New Roman" w:hAnsi="Times New Roman"/>
          <w:sz w:val="24"/>
          <w:szCs w:val="24"/>
          <w:lang w:val="en-US"/>
        </w:rPr>
        <w:t>;</w:t>
      </w:r>
    </w:p>
    <w:p w14:paraId="589BE78E" w14:textId="77777777" w:rsidR="004800BA" w:rsidRPr="00971CD0" w:rsidRDefault="004800BA" w:rsidP="004800BA">
      <w:pPr>
        <w:pStyle w:val="ListParagraph"/>
        <w:rPr>
          <w:rFonts w:ascii="Times New Roman" w:hAnsi="Times New Roman"/>
          <w:sz w:val="24"/>
          <w:szCs w:val="24"/>
          <w:lang w:val="en-US"/>
        </w:rPr>
      </w:pPr>
    </w:p>
    <w:p w14:paraId="700F21ED" w14:textId="77777777" w:rsidR="004800BA" w:rsidRPr="00971CD0" w:rsidRDefault="004800BA" w:rsidP="0064781F">
      <w:pPr>
        <w:pStyle w:val="ListParagraph"/>
        <w:numPr>
          <w:ilvl w:val="0"/>
          <w:numId w:val="4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names of the public procurement committee members participating in the procedure of bid opening;</w:t>
      </w:r>
    </w:p>
    <w:p w14:paraId="0F957E2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5157E26"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names of bidders’ representatives present at the bid opening;</w:t>
      </w:r>
    </w:p>
    <w:p w14:paraId="54956BC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3552B7C"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names of other present persons;</w:t>
      </w:r>
    </w:p>
    <w:p w14:paraId="7571D443" w14:textId="77777777" w:rsidR="004800BA" w:rsidRPr="00971CD0" w:rsidRDefault="004800BA" w:rsidP="004800BA">
      <w:pPr>
        <w:pStyle w:val="ListParagraph"/>
        <w:rPr>
          <w:rFonts w:ascii="Times New Roman" w:hAnsi="Times New Roman"/>
          <w:sz w:val="24"/>
          <w:szCs w:val="24"/>
          <w:lang w:val="en-US"/>
        </w:rPr>
      </w:pPr>
    </w:p>
    <w:p w14:paraId="2AE91298"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registry numbers under which were registered bids;</w:t>
      </w:r>
    </w:p>
    <w:p w14:paraId="4A7B0C3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D8F6567"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names of bidders, or codes of bidders;</w:t>
      </w:r>
    </w:p>
    <w:p w14:paraId="313203B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6C4B76D"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offered prices and any discounts offered by bidders;</w:t>
      </w:r>
    </w:p>
    <w:p w14:paraId="23BDC2C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1E69254"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data from bids which are defined as elements of the criterion and which can be presented numerically;</w:t>
      </w:r>
    </w:p>
    <w:p w14:paraId="45887D4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03AE1B0"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identified shortcomings in bids;</w:t>
      </w:r>
    </w:p>
    <w:p w14:paraId="0DF0EF1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F0FEF48" w14:textId="77777777" w:rsidR="004800BA" w:rsidRPr="00971CD0" w:rsidRDefault="004800BA" w:rsidP="0064781F">
      <w:pPr>
        <w:pStyle w:val="ListParagraph"/>
        <w:numPr>
          <w:ilvl w:val="0"/>
          <w:numId w:val="4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any objections of bidders’ representatives concerning the bid opening procedure.</w:t>
      </w:r>
    </w:p>
    <w:p w14:paraId="515B9F6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Bidder’s</w:t>
      </w:r>
      <w:r w:rsidR="00E273A8">
        <w:rPr>
          <w:rFonts w:ascii="Times New Roman" w:hAnsi="Times New Roman"/>
          <w:sz w:val="24"/>
          <w:szCs w:val="24"/>
          <w:lang w:val="en-US"/>
        </w:rPr>
        <w:t xml:space="preserve"> </w:t>
      </w:r>
      <w:r w:rsidRPr="00971CD0">
        <w:rPr>
          <w:rFonts w:ascii="Times New Roman" w:hAnsi="Times New Roman"/>
          <w:sz w:val="24"/>
          <w:szCs w:val="24"/>
          <w:lang w:val="en-US"/>
        </w:rPr>
        <w:t>representative participating in the bid opening procedure, during this procedure has the right to examine data from the bid which is entered in the minutes on the bid opening.</w:t>
      </w:r>
    </w:p>
    <w:p w14:paraId="42FE40C0" w14:textId="246D072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make expert evaluation of bids during the bid opening procedure.</w:t>
      </w:r>
    </w:p>
    <w:p w14:paraId="2F06F0E6" w14:textId="0E0C83BF" w:rsidR="00C92CCB" w:rsidRPr="00D773B6" w:rsidRDefault="00D773B6" w:rsidP="00E273A8">
      <w:p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W</w:t>
      </w:r>
      <w:r w:rsidR="00C92CCB" w:rsidRPr="00D773B6">
        <w:rPr>
          <w:rFonts w:ascii="Times New Roman" w:hAnsi="Times New Roman"/>
          <w:b/>
          <w:sz w:val="24"/>
          <w:szCs w:val="24"/>
          <w:lang w:val="en-US"/>
        </w:rPr>
        <w:t>here</w:t>
      </w:r>
      <w:r w:rsidRPr="00D773B6">
        <w:rPr>
          <w:rFonts w:ascii="Times New Roman" w:hAnsi="Times New Roman"/>
          <w:b/>
          <w:sz w:val="24"/>
          <w:szCs w:val="24"/>
          <w:lang w:val="en-US"/>
        </w:rPr>
        <w:t xml:space="preserve"> </w:t>
      </w:r>
      <w:r w:rsidR="00C92CCB" w:rsidRPr="00D773B6">
        <w:rPr>
          <w:rFonts w:ascii="Times New Roman" w:hAnsi="Times New Roman"/>
          <w:b/>
          <w:sz w:val="24"/>
          <w:szCs w:val="24"/>
          <w:lang w:val="en-US"/>
        </w:rPr>
        <w:t xml:space="preserve">an untimely bid is submitted, </w:t>
      </w:r>
      <w:r w:rsidR="00B47033" w:rsidRPr="00D773B6">
        <w:rPr>
          <w:rFonts w:ascii="Times New Roman" w:hAnsi="Times New Roman"/>
          <w:b/>
          <w:sz w:val="24"/>
          <w:szCs w:val="24"/>
          <w:lang w:val="en-US"/>
        </w:rPr>
        <w:t xml:space="preserve">contracting authority shall return it unopened to relevant bidder </w:t>
      </w:r>
      <w:r w:rsidR="00C92CCB" w:rsidRPr="00D773B6">
        <w:rPr>
          <w:rFonts w:ascii="Times New Roman" w:hAnsi="Times New Roman"/>
          <w:b/>
          <w:sz w:val="24"/>
          <w:szCs w:val="24"/>
          <w:lang w:val="en-US"/>
        </w:rPr>
        <w:t>upon completion of the bid opening procedure, with a note that it was submitted untimely.</w:t>
      </w:r>
      <w:r w:rsidRPr="00D773B6">
        <w:rPr>
          <w:rFonts w:ascii="Times New Roman" w:hAnsi="Times New Roman"/>
          <w:b/>
          <w:sz w:val="24"/>
          <w:szCs w:val="24"/>
          <w:lang w:val="en-US"/>
        </w:rPr>
        <w:t>*</w:t>
      </w:r>
    </w:p>
    <w:p w14:paraId="385477A7"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this procedure, contracting authority shall ensure protection of confidential information from bids in accordance with Article 14 of this Law.</w:t>
      </w:r>
    </w:p>
    <w:p w14:paraId="1B7F222E"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minutes on bid opening will be signed by members of the committee and representatives of bidders, and they will take a copy of the minutes.</w:t>
      </w:r>
    </w:p>
    <w:p w14:paraId="774EF063"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deliver the minutes on bid opening to bidders who did not participate in the bid opening procedure within three days from the day of bid opening.</w:t>
      </w:r>
    </w:p>
    <w:p w14:paraId="2A68F037"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Provisions of this Article accordingly apply to the procedure of opening applications.</w:t>
      </w:r>
    </w:p>
    <w:p w14:paraId="1126E405" w14:textId="77777777" w:rsidR="00D773B6" w:rsidRPr="00B7667F" w:rsidRDefault="00D773B6" w:rsidP="00D773B6">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6D43757" w14:textId="77777777" w:rsidR="004800BA" w:rsidRPr="00971CD0" w:rsidRDefault="004800BA" w:rsidP="00D773B6">
      <w:pPr>
        <w:spacing w:line="240" w:lineRule="auto"/>
        <w:jc w:val="both"/>
        <w:rPr>
          <w:rFonts w:ascii="Times New Roman" w:hAnsi="Times New Roman"/>
          <w:sz w:val="24"/>
          <w:szCs w:val="24"/>
          <w:lang w:val="en-US"/>
        </w:rPr>
      </w:pPr>
    </w:p>
    <w:p w14:paraId="665BB169"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Awarding the Contract</w:t>
      </w:r>
    </w:p>
    <w:p w14:paraId="66B1FACF" w14:textId="77777777" w:rsidR="004800BA" w:rsidRPr="00D773B6" w:rsidRDefault="004800BA" w:rsidP="004800BA">
      <w:pPr>
        <w:spacing w:line="240" w:lineRule="auto"/>
        <w:jc w:val="center"/>
        <w:rPr>
          <w:rFonts w:ascii="Times New Roman" w:hAnsi="Times New Roman"/>
          <w:i/>
          <w:sz w:val="24"/>
          <w:szCs w:val="24"/>
          <w:lang w:val="en-US"/>
        </w:rPr>
      </w:pPr>
      <w:r w:rsidRPr="00D773B6">
        <w:rPr>
          <w:rFonts w:ascii="Times New Roman" w:hAnsi="Times New Roman"/>
          <w:i/>
          <w:sz w:val="24"/>
          <w:szCs w:val="24"/>
          <w:lang w:val="en-US"/>
        </w:rPr>
        <w:t>Report on Expert Evaluation of Bids</w:t>
      </w:r>
    </w:p>
    <w:p w14:paraId="54EFC618" w14:textId="77777777" w:rsidR="004800BA" w:rsidRPr="00D773B6" w:rsidRDefault="004800BA" w:rsidP="004800BA">
      <w:pPr>
        <w:spacing w:line="240" w:lineRule="auto"/>
        <w:jc w:val="center"/>
        <w:rPr>
          <w:rFonts w:ascii="Times New Roman" w:hAnsi="Times New Roman"/>
          <w:sz w:val="24"/>
          <w:szCs w:val="24"/>
          <w:lang w:val="en-US"/>
        </w:rPr>
      </w:pPr>
      <w:r w:rsidRPr="00D773B6">
        <w:rPr>
          <w:rFonts w:ascii="Times New Roman" w:hAnsi="Times New Roman"/>
          <w:sz w:val="24"/>
          <w:szCs w:val="24"/>
          <w:lang w:val="en-US"/>
        </w:rPr>
        <w:t>Article 105</w:t>
      </w:r>
    </w:p>
    <w:p w14:paraId="0D8F59F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w:t>
      </w:r>
      <w:r w:rsidR="00E273A8">
        <w:rPr>
          <w:rFonts w:ascii="Times New Roman" w:hAnsi="Times New Roman"/>
          <w:sz w:val="24"/>
          <w:szCs w:val="24"/>
          <w:lang w:val="en-US"/>
        </w:rPr>
        <w:t xml:space="preserve"> </w:t>
      </w:r>
      <w:r w:rsidRPr="00971CD0">
        <w:rPr>
          <w:rFonts w:ascii="Times New Roman" w:hAnsi="Times New Roman"/>
          <w:sz w:val="24"/>
          <w:szCs w:val="24"/>
          <w:lang w:val="en-US"/>
        </w:rPr>
        <w:t>procurement committee shall draft written report on expert evaluation of bids.</w:t>
      </w:r>
    </w:p>
    <w:p w14:paraId="0A872E12" w14:textId="1C065F0C" w:rsidR="00E12C97" w:rsidRPr="00D773B6" w:rsidRDefault="00E12C97" w:rsidP="00E12C97">
      <w:p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The report under Paragraph 1 of this Article must specifically contain the following data:</w:t>
      </w:r>
      <w:r w:rsidR="00D773B6" w:rsidRPr="00D773B6">
        <w:rPr>
          <w:rFonts w:ascii="Times New Roman" w:hAnsi="Times New Roman"/>
          <w:b/>
          <w:sz w:val="24"/>
          <w:szCs w:val="24"/>
          <w:lang w:val="en-US"/>
        </w:rPr>
        <w:t>*</w:t>
      </w:r>
    </w:p>
    <w:p w14:paraId="7EFF2574" w14:textId="3B7910EC" w:rsidR="00E12C97" w:rsidRPr="00D773B6" w:rsidRDefault="00E12C97" w:rsidP="0064781F">
      <w:pPr>
        <w:pStyle w:val="ListParagraph"/>
        <w:numPr>
          <w:ilvl w:val="0"/>
          <w:numId w:val="89"/>
        </w:num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lastRenderedPageBreak/>
        <w:t>subject of public procurement;</w:t>
      </w:r>
      <w:r w:rsidR="00D773B6" w:rsidRPr="00D773B6">
        <w:rPr>
          <w:rFonts w:ascii="Times New Roman" w:hAnsi="Times New Roman"/>
          <w:b/>
          <w:sz w:val="24"/>
          <w:szCs w:val="24"/>
          <w:lang w:val="en-US"/>
        </w:rPr>
        <w:t>*</w:t>
      </w:r>
    </w:p>
    <w:p w14:paraId="1D4CC6D5"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25749E3D" w14:textId="2E8B051A" w:rsidR="00E12C97" w:rsidRPr="00D773B6" w:rsidRDefault="00E12C97" w:rsidP="0064781F">
      <w:pPr>
        <w:pStyle w:val="ListParagraph"/>
        <w:numPr>
          <w:ilvl w:val="0"/>
          <w:numId w:val="89"/>
        </w:num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estimated value of public procurement</w:t>
      </w:r>
      <w:r w:rsidR="0094264D" w:rsidRPr="00D773B6">
        <w:rPr>
          <w:rFonts w:ascii="Times New Roman" w:hAnsi="Times New Roman"/>
          <w:b/>
          <w:sz w:val="24"/>
          <w:szCs w:val="24"/>
          <w:lang w:val="en-US"/>
        </w:rPr>
        <w:t xml:space="preserve"> both in total and separately for each lot</w:t>
      </w:r>
      <w:r w:rsidRPr="00D773B6">
        <w:rPr>
          <w:rFonts w:ascii="Times New Roman" w:hAnsi="Times New Roman"/>
          <w:b/>
          <w:sz w:val="24"/>
          <w:szCs w:val="24"/>
          <w:lang w:val="en-US"/>
        </w:rPr>
        <w:t>;</w:t>
      </w:r>
      <w:r w:rsidR="00D773B6" w:rsidRPr="00D773B6">
        <w:rPr>
          <w:rFonts w:ascii="Times New Roman" w:hAnsi="Times New Roman"/>
          <w:b/>
          <w:sz w:val="24"/>
          <w:szCs w:val="24"/>
          <w:lang w:val="en-US"/>
        </w:rPr>
        <w:t>*</w:t>
      </w:r>
    </w:p>
    <w:p w14:paraId="05E7613B"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1889CA76" w14:textId="264F8858" w:rsidR="00E12C97" w:rsidRPr="00D773B6" w:rsidRDefault="00E12C97" w:rsidP="0064781F">
      <w:pPr>
        <w:pStyle w:val="ListParagraph"/>
        <w:numPr>
          <w:ilvl w:val="0"/>
          <w:numId w:val="89"/>
        </w:num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basic data on bidders;</w:t>
      </w:r>
      <w:r w:rsidR="00D773B6" w:rsidRPr="00D773B6">
        <w:rPr>
          <w:rFonts w:ascii="Times New Roman" w:hAnsi="Times New Roman"/>
          <w:b/>
          <w:sz w:val="24"/>
          <w:szCs w:val="24"/>
          <w:lang w:val="en-US"/>
        </w:rPr>
        <w:t>*</w:t>
      </w:r>
    </w:p>
    <w:p w14:paraId="7928C2EB"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2BCA9819" w14:textId="542E5FE6" w:rsidR="00E12C97" w:rsidRPr="00D773B6" w:rsidRDefault="00E12C97" w:rsidP="0064781F">
      <w:pPr>
        <w:pStyle w:val="ListParagraph"/>
        <w:numPr>
          <w:ilvl w:val="0"/>
          <w:numId w:val="89"/>
        </w:num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rejected bids, reasons for their rejection</w:t>
      </w:r>
      <w:r w:rsidR="0094264D" w:rsidRPr="00D773B6">
        <w:rPr>
          <w:rFonts w:ascii="Times New Roman" w:hAnsi="Times New Roman"/>
          <w:b/>
          <w:sz w:val="24"/>
          <w:szCs w:val="24"/>
          <w:lang w:val="en-US"/>
        </w:rPr>
        <w:t>,</w:t>
      </w:r>
      <w:r w:rsidRPr="00D773B6">
        <w:rPr>
          <w:rFonts w:ascii="Times New Roman" w:hAnsi="Times New Roman"/>
          <w:b/>
          <w:sz w:val="24"/>
          <w:szCs w:val="24"/>
          <w:lang w:val="en-US"/>
        </w:rPr>
        <w:t xml:space="preserve"> and prices offered in those bids;</w:t>
      </w:r>
      <w:r w:rsidR="00D773B6" w:rsidRPr="00D773B6">
        <w:rPr>
          <w:rFonts w:ascii="Times New Roman" w:hAnsi="Times New Roman"/>
          <w:b/>
          <w:sz w:val="24"/>
          <w:szCs w:val="24"/>
          <w:lang w:val="en-US"/>
        </w:rPr>
        <w:t>*</w:t>
      </w:r>
    </w:p>
    <w:p w14:paraId="1639D21F"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433EBD56" w14:textId="1221E2C8" w:rsidR="00E12C97" w:rsidRPr="00D773B6" w:rsidRDefault="00E12C97" w:rsidP="0064781F">
      <w:pPr>
        <w:pStyle w:val="ListParagraph"/>
        <w:numPr>
          <w:ilvl w:val="0"/>
          <w:numId w:val="89"/>
        </w:numPr>
        <w:spacing w:line="240" w:lineRule="auto"/>
        <w:ind w:left="0" w:firstLine="360"/>
        <w:jc w:val="both"/>
        <w:rPr>
          <w:rFonts w:ascii="Times New Roman" w:hAnsi="Times New Roman"/>
          <w:b/>
          <w:sz w:val="24"/>
          <w:szCs w:val="24"/>
          <w:lang w:val="en-US"/>
        </w:rPr>
      </w:pPr>
      <w:r w:rsidRPr="00D773B6">
        <w:rPr>
          <w:rFonts w:ascii="Times New Roman" w:hAnsi="Times New Roman"/>
          <w:b/>
          <w:sz w:val="24"/>
          <w:szCs w:val="24"/>
          <w:lang w:val="en-US"/>
        </w:rPr>
        <w:t>where a bid was rejected due to its abnormally low price, explanation in deta</w:t>
      </w:r>
      <w:r w:rsidR="0094264D" w:rsidRPr="00D773B6">
        <w:rPr>
          <w:rFonts w:ascii="Times New Roman" w:hAnsi="Times New Roman"/>
          <w:b/>
          <w:sz w:val="24"/>
          <w:szCs w:val="24"/>
          <w:lang w:val="en-US"/>
        </w:rPr>
        <w:t>il</w:t>
      </w:r>
      <w:r w:rsidRPr="00D773B6">
        <w:rPr>
          <w:rFonts w:ascii="Times New Roman" w:hAnsi="Times New Roman"/>
          <w:b/>
          <w:sz w:val="24"/>
          <w:szCs w:val="24"/>
          <w:lang w:val="en-US"/>
        </w:rPr>
        <w:t xml:space="preserve"> – the way of determining such price;</w:t>
      </w:r>
      <w:r w:rsidR="00D773B6" w:rsidRPr="00D773B6">
        <w:rPr>
          <w:rFonts w:ascii="Times New Roman" w:hAnsi="Times New Roman"/>
          <w:b/>
          <w:sz w:val="24"/>
          <w:szCs w:val="24"/>
          <w:lang w:val="en-US"/>
        </w:rPr>
        <w:t>*</w:t>
      </w:r>
    </w:p>
    <w:p w14:paraId="58F2706C"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67CFB374" w14:textId="3905DF89" w:rsidR="00E12C97" w:rsidRPr="00D773B6" w:rsidRDefault="00E12C97" w:rsidP="0064781F">
      <w:pPr>
        <w:pStyle w:val="ListParagraph"/>
        <w:numPr>
          <w:ilvl w:val="0"/>
          <w:numId w:val="89"/>
        </w:num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manner of applying the methodology for weighting points allocation;</w:t>
      </w:r>
      <w:r w:rsidR="00D773B6" w:rsidRPr="00D773B6">
        <w:rPr>
          <w:rFonts w:ascii="Times New Roman" w:hAnsi="Times New Roman"/>
          <w:b/>
          <w:sz w:val="24"/>
          <w:szCs w:val="24"/>
          <w:lang w:val="en-US"/>
        </w:rPr>
        <w:t>*</w:t>
      </w:r>
    </w:p>
    <w:p w14:paraId="26244947" w14:textId="77777777" w:rsidR="00E12C97" w:rsidRPr="00D773B6" w:rsidRDefault="00E12C97" w:rsidP="00E12C97">
      <w:pPr>
        <w:pStyle w:val="ListParagraph"/>
        <w:spacing w:line="240" w:lineRule="auto"/>
        <w:jc w:val="both"/>
        <w:rPr>
          <w:rFonts w:ascii="Times New Roman" w:hAnsi="Times New Roman"/>
          <w:b/>
          <w:sz w:val="24"/>
          <w:szCs w:val="24"/>
          <w:lang w:val="en-US"/>
        </w:rPr>
      </w:pPr>
    </w:p>
    <w:p w14:paraId="591BDDFE" w14:textId="315D4C2F" w:rsidR="00E12C97" w:rsidRPr="00D773B6" w:rsidRDefault="00E12C97" w:rsidP="0064781F">
      <w:pPr>
        <w:pStyle w:val="ListParagraph"/>
        <w:numPr>
          <w:ilvl w:val="0"/>
          <w:numId w:val="89"/>
        </w:numPr>
        <w:spacing w:line="240" w:lineRule="auto"/>
        <w:ind w:left="0" w:firstLine="360"/>
        <w:jc w:val="both"/>
        <w:rPr>
          <w:rFonts w:ascii="Times New Roman" w:hAnsi="Times New Roman"/>
          <w:b/>
          <w:sz w:val="24"/>
          <w:szCs w:val="24"/>
          <w:lang w:val="en-US"/>
        </w:rPr>
      </w:pPr>
      <w:r w:rsidRPr="00D773B6">
        <w:rPr>
          <w:rFonts w:ascii="Times New Roman" w:hAnsi="Times New Roman"/>
          <w:b/>
          <w:sz w:val="24"/>
          <w:szCs w:val="24"/>
          <w:lang w:val="en-US"/>
        </w:rPr>
        <w:t xml:space="preserve">name of the bidder to whom was awarded contract, and where the bidder stated that the procurement would be implemented </w:t>
      </w:r>
      <w:r w:rsidR="0094264D" w:rsidRPr="00D773B6">
        <w:rPr>
          <w:rFonts w:ascii="Times New Roman" w:hAnsi="Times New Roman"/>
          <w:b/>
          <w:sz w:val="24"/>
          <w:szCs w:val="24"/>
          <w:lang w:val="en-US"/>
        </w:rPr>
        <w:t>with subcontractor</w:t>
      </w:r>
      <w:r w:rsidRPr="00D773B6">
        <w:rPr>
          <w:rFonts w:ascii="Times New Roman" w:hAnsi="Times New Roman"/>
          <w:b/>
          <w:sz w:val="24"/>
          <w:szCs w:val="24"/>
          <w:lang w:val="en-US"/>
        </w:rPr>
        <w:t xml:space="preserve">, </w:t>
      </w:r>
      <w:r w:rsidR="0094264D" w:rsidRPr="00D773B6">
        <w:rPr>
          <w:rFonts w:ascii="Times New Roman" w:hAnsi="Times New Roman"/>
          <w:b/>
          <w:sz w:val="24"/>
          <w:szCs w:val="24"/>
          <w:lang w:val="en-US"/>
        </w:rPr>
        <w:t>name of</w:t>
      </w:r>
      <w:r w:rsidRPr="00D773B6">
        <w:rPr>
          <w:rFonts w:ascii="Times New Roman" w:hAnsi="Times New Roman"/>
          <w:b/>
          <w:sz w:val="24"/>
          <w:szCs w:val="24"/>
          <w:lang w:val="en-US"/>
        </w:rPr>
        <w:t xml:space="preserve"> subcontractor.</w:t>
      </w:r>
      <w:r w:rsidR="00D773B6" w:rsidRPr="00D773B6">
        <w:rPr>
          <w:rFonts w:ascii="Times New Roman" w:hAnsi="Times New Roman"/>
          <w:b/>
          <w:sz w:val="24"/>
          <w:szCs w:val="24"/>
          <w:lang w:val="en-US"/>
        </w:rPr>
        <w:t>*</w:t>
      </w:r>
    </w:p>
    <w:p w14:paraId="1D2031C4" w14:textId="77777777" w:rsidR="004800BA" w:rsidRPr="00971CD0" w:rsidRDefault="004800BA" w:rsidP="00E273A8">
      <w:pPr>
        <w:spacing w:line="240" w:lineRule="auto"/>
        <w:jc w:val="both"/>
        <w:rPr>
          <w:rFonts w:ascii="Times New Roman" w:hAnsi="Times New Roman"/>
          <w:sz w:val="24"/>
          <w:szCs w:val="24"/>
          <w:lang w:val="en-US"/>
        </w:rPr>
      </w:pPr>
      <w:r w:rsidRPr="00D773B6">
        <w:rPr>
          <w:rFonts w:ascii="Times New Roman" w:hAnsi="Times New Roman"/>
          <w:sz w:val="24"/>
          <w:szCs w:val="24"/>
          <w:lang w:val="en-US"/>
        </w:rPr>
        <w:t>Provisions of this Article shall accordingly apply to the report on expert evaluation of applications.</w:t>
      </w:r>
    </w:p>
    <w:p w14:paraId="1089B970" w14:textId="77777777" w:rsidR="00D773B6" w:rsidRPr="00B7667F" w:rsidRDefault="00D773B6" w:rsidP="00D773B6">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3241FC88" w14:textId="77777777" w:rsidR="00D773B6" w:rsidRDefault="00D773B6" w:rsidP="00D773B6">
      <w:pPr>
        <w:spacing w:line="240" w:lineRule="auto"/>
        <w:rPr>
          <w:rFonts w:ascii="Times New Roman" w:hAnsi="Times New Roman"/>
          <w:b/>
          <w:sz w:val="24"/>
          <w:szCs w:val="24"/>
          <w:lang w:val="en-US"/>
        </w:rPr>
      </w:pPr>
    </w:p>
    <w:p w14:paraId="7721F388" w14:textId="77777777" w:rsidR="004800BA" w:rsidRPr="00D773B6" w:rsidRDefault="004800BA" w:rsidP="004800BA">
      <w:pPr>
        <w:spacing w:line="240" w:lineRule="auto"/>
        <w:jc w:val="center"/>
        <w:rPr>
          <w:rFonts w:ascii="Times New Roman" w:hAnsi="Times New Roman"/>
          <w:i/>
          <w:sz w:val="24"/>
          <w:szCs w:val="24"/>
          <w:lang w:val="en-US"/>
        </w:rPr>
      </w:pPr>
      <w:r w:rsidRPr="00D773B6">
        <w:rPr>
          <w:rFonts w:ascii="Times New Roman" w:hAnsi="Times New Roman"/>
          <w:i/>
          <w:sz w:val="24"/>
          <w:szCs w:val="24"/>
          <w:lang w:val="en-US"/>
        </w:rPr>
        <w:t>Essential Deficiencies in Bid</w:t>
      </w:r>
    </w:p>
    <w:p w14:paraId="6C88A59C" w14:textId="77777777" w:rsidR="004800BA" w:rsidRPr="00D773B6" w:rsidRDefault="004800BA" w:rsidP="004800BA">
      <w:pPr>
        <w:spacing w:line="240" w:lineRule="auto"/>
        <w:jc w:val="center"/>
        <w:rPr>
          <w:rFonts w:ascii="Times New Roman" w:hAnsi="Times New Roman"/>
          <w:sz w:val="24"/>
          <w:szCs w:val="24"/>
          <w:lang w:val="en-US"/>
        </w:rPr>
      </w:pPr>
      <w:r w:rsidRPr="00D773B6">
        <w:rPr>
          <w:rFonts w:ascii="Times New Roman" w:hAnsi="Times New Roman"/>
          <w:sz w:val="24"/>
          <w:szCs w:val="24"/>
          <w:lang w:val="en-US"/>
        </w:rPr>
        <w:t>Article 106</w:t>
      </w:r>
    </w:p>
    <w:p w14:paraId="51463F9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refuse a bid if:</w:t>
      </w:r>
    </w:p>
    <w:p w14:paraId="0F026FAE" w14:textId="77777777" w:rsidR="004800BA" w:rsidRPr="00971CD0" w:rsidRDefault="004800BA" w:rsidP="0064781F">
      <w:pPr>
        <w:pStyle w:val="ListParagraph"/>
        <w:numPr>
          <w:ilvl w:val="0"/>
          <w:numId w:val="7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fails to prove it fulfills mandatory requirements for participation;</w:t>
      </w:r>
    </w:p>
    <w:p w14:paraId="6B83284C" w14:textId="77777777" w:rsidR="004800BA" w:rsidRPr="00971CD0" w:rsidRDefault="004800BA" w:rsidP="004800BA">
      <w:pPr>
        <w:pStyle w:val="ListParagraph"/>
        <w:spacing w:line="240" w:lineRule="auto"/>
        <w:ind w:left="1080"/>
        <w:jc w:val="both"/>
        <w:rPr>
          <w:rFonts w:ascii="Times New Roman" w:hAnsi="Times New Roman"/>
          <w:sz w:val="24"/>
          <w:szCs w:val="24"/>
          <w:lang w:val="en-US"/>
        </w:rPr>
      </w:pPr>
    </w:p>
    <w:p w14:paraId="21ADCD65" w14:textId="77777777" w:rsidR="004800BA" w:rsidRPr="00971CD0" w:rsidRDefault="004800BA" w:rsidP="0064781F">
      <w:pPr>
        <w:pStyle w:val="ListParagraph"/>
        <w:numPr>
          <w:ilvl w:val="0"/>
          <w:numId w:val="7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fails to prove it fulfills additional requirements;</w:t>
      </w:r>
    </w:p>
    <w:p w14:paraId="23AD50D1" w14:textId="77777777" w:rsidR="004800BA" w:rsidRPr="00971CD0" w:rsidRDefault="004800BA" w:rsidP="004800BA">
      <w:pPr>
        <w:pStyle w:val="ListParagraph"/>
        <w:rPr>
          <w:rFonts w:ascii="Times New Roman" w:hAnsi="Times New Roman"/>
          <w:sz w:val="24"/>
          <w:szCs w:val="24"/>
          <w:lang w:val="en-US"/>
        </w:rPr>
      </w:pPr>
    </w:p>
    <w:p w14:paraId="4B023373" w14:textId="77777777" w:rsidR="004800BA" w:rsidRPr="00971CD0" w:rsidRDefault="004800BA" w:rsidP="0064781F">
      <w:pPr>
        <w:pStyle w:val="ListParagraph"/>
        <w:numPr>
          <w:ilvl w:val="0"/>
          <w:numId w:val="7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fails to provide the requested collateral;</w:t>
      </w:r>
    </w:p>
    <w:p w14:paraId="2E7C8E3B" w14:textId="77777777" w:rsidR="004800BA" w:rsidRPr="00971CD0" w:rsidRDefault="004800BA" w:rsidP="004800BA">
      <w:pPr>
        <w:pStyle w:val="ListParagraph"/>
        <w:rPr>
          <w:rFonts w:ascii="Times New Roman" w:hAnsi="Times New Roman"/>
          <w:sz w:val="24"/>
          <w:szCs w:val="24"/>
          <w:lang w:val="en-US"/>
        </w:rPr>
      </w:pPr>
    </w:p>
    <w:p w14:paraId="7B6943E6" w14:textId="77777777" w:rsidR="004800BA" w:rsidRPr="00971CD0" w:rsidRDefault="004800BA" w:rsidP="0064781F">
      <w:pPr>
        <w:pStyle w:val="ListParagraph"/>
        <w:numPr>
          <w:ilvl w:val="0"/>
          <w:numId w:val="7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offered period of validity of the bid is shorter than the stipulated one;</w:t>
      </w:r>
    </w:p>
    <w:p w14:paraId="105EBFED" w14:textId="77777777" w:rsidR="004800BA" w:rsidRPr="00971CD0" w:rsidRDefault="004800BA" w:rsidP="004800BA">
      <w:pPr>
        <w:pStyle w:val="ListParagraph"/>
        <w:rPr>
          <w:rFonts w:ascii="Times New Roman" w:hAnsi="Times New Roman"/>
          <w:sz w:val="24"/>
          <w:szCs w:val="24"/>
          <w:lang w:val="en-US"/>
        </w:rPr>
      </w:pPr>
    </w:p>
    <w:p w14:paraId="1DF593D5" w14:textId="77777777" w:rsidR="004800BA" w:rsidRPr="00971CD0" w:rsidRDefault="004800BA" w:rsidP="0064781F">
      <w:pPr>
        <w:pStyle w:val="ListParagraph"/>
        <w:numPr>
          <w:ilvl w:val="0"/>
          <w:numId w:val="77"/>
        </w:numPr>
        <w:tabs>
          <w:tab w:val="left" w:pos="1134"/>
        </w:tabs>
        <w:spacing w:line="240" w:lineRule="auto"/>
        <w:ind w:left="0" w:firstLine="720"/>
        <w:jc w:val="both"/>
        <w:rPr>
          <w:rFonts w:ascii="Times New Roman" w:hAnsi="Times New Roman"/>
          <w:sz w:val="24"/>
          <w:szCs w:val="24"/>
          <w:lang w:val="en-US"/>
        </w:rPr>
      </w:pPr>
      <w:r w:rsidRPr="00971CD0">
        <w:rPr>
          <w:rFonts w:ascii="Times New Roman" w:hAnsi="Times New Roman"/>
          <w:sz w:val="24"/>
          <w:szCs w:val="24"/>
          <w:lang w:val="en-US"/>
        </w:rPr>
        <w:t>bid contains other deficiencies due to which is not possible to determine the actual contents of the bid, or to compare it with other bids.</w:t>
      </w:r>
    </w:p>
    <w:p w14:paraId="713516B6" w14:textId="77777777" w:rsidR="004800BA" w:rsidRPr="00971CD0" w:rsidRDefault="004800BA" w:rsidP="004800BA">
      <w:pPr>
        <w:spacing w:line="240" w:lineRule="auto"/>
        <w:ind w:left="360"/>
        <w:jc w:val="center"/>
        <w:rPr>
          <w:rFonts w:ascii="Times New Roman" w:hAnsi="Times New Roman"/>
          <w:b/>
          <w:sz w:val="24"/>
          <w:szCs w:val="24"/>
          <w:lang w:val="en-US"/>
        </w:rPr>
      </w:pPr>
    </w:p>
    <w:p w14:paraId="1CB53722" w14:textId="77777777" w:rsidR="004800BA" w:rsidRPr="00D773B6" w:rsidRDefault="004800BA" w:rsidP="004800BA">
      <w:pPr>
        <w:spacing w:line="240" w:lineRule="auto"/>
        <w:ind w:left="360"/>
        <w:jc w:val="center"/>
        <w:rPr>
          <w:rFonts w:ascii="Times New Roman" w:hAnsi="Times New Roman"/>
          <w:i/>
          <w:sz w:val="24"/>
          <w:szCs w:val="24"/>
          <w:lang w:val="en-US"/>
        </w:rPr>
      </w:pPr>
      <w:r w:rsidRPr="00D773B6">
        <w:rPr>
          <w:rFonts w:ascii="Times New Roman" w:hAnsi="Times New Roman"/>
          <w:i/>
          <w:sz w:val="24"/>
          <w:szCs w:val="24"/>
          <w:lang w:val="en-US"/>
        </w:rPr>
        <w:t>Conditions for Awarding the Contract</w:t>
      </w:r>
    </w:p>
    <w:p w14:paraId="6F10E64B" w14:textId="77777777" w:rsidR="004800BA" w:rsidRPr="00D773B6" w:rsidRDefault="004800BA" w:rsidP="004800BA">
      <w:pPr>
        <w:spacing w:line="240" w:lineRule="auto"/>
        <w:ind w:left="360"/>
        <w:jc w:val="center"/>
        <w:rPr>
          <w:rFonts w:ascii="Times New Roman" w:hAnsi="Times New Roman"/>
          <w:sz w:val="24"/>
          <w:szCs w:val="24"/>
          <w:lang w:val="en-US"/>
        </w:rPr>
      </w:pPr>
      <w:r w:rsidRPr="00D773B6">
        <w:rPr>
          <w:rFonts w:ascii="Times New Roman" w:hAnsi="Times New Roman"/>
          <w:sz w:val="24"/>
          <w:szCs w:val="24"/>
          <w:lang w:val="en-US"/>
        </w:rPr>
        <w:t>Article 107</w:t>
      </w:r>
    </w:p>
    <w:p w14:paraId="765FCE5E" w14:textId="47052B7C"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shall reject all unacceptable bids after </w:t>
      </w:r>
      <w:r w:rsidR="00D773B6">
        <w:rPr>
          <w:rFonts w:ascii="Times New Roman" w:hAnsi="Times New Roman"/>
          <w:sz w:val="24"/>
          <w:szCs w:val="24"/>
          <w:lang w:val="en-US"/>
        </w:rPr>
        <w:t>inspecting</w:t>
      </w:r>
      <w:r w:rsidRPr="00971CD0">
        <w:rPr>
          <w:rFonts w:ascii="Times New Roman" w:hAnsi="Times New Roman"/>
          <w:sz w:val="24"/>
          <w:szCs w:val="24"/>
          <w:lang w:val="en-US"/>
        </w:rPr>
        <w:t xml:space="preserve"> and evaluating all bids in public procurement procedure.</w:t>
      </w:r>
    </w:p>
    <w:p w14:paraId="547CE78E"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shall rank acceptable bids by applying the criterion for awarding the contract defined in the call for competition and the tender documents.</w:t>
      </w:r>
    </w:p>
    <w:p w14:paraId="56CC12B8"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having performed expert evaluation of bids, contracting authority makes decision on awarding the contract, if it has received at least one acceptable bid.</w:t>
      </w:r>
    </w:p>
    <w:p w14:paraId="36A48646" w14:textId="2C620AD1" w:rsidR="0017408F" w:rsidRPr="00D773B6" w:rsidRDefault="0017408F" w:rsidP="0017408F">
      <w:pPr>
        <w:spacing w:line="240" w:lineRule="auto"/>
        <w:jc w:val="both"/>
        <w:rPr>
          <w:rFonts w:ascii="Times New Roman" w:hAnsi="Times New Roman"/>
          <w:b/>
          <w:sz w:val="24"/>
          <w:szCs w:val="24"/>
          <w:lang w:val="en-US"/>
        </w:rPr>
      </w:pPr>
      <w:r w:rsidRPr="00D773B6">
        <w:rPr>
          <w:rFonts w:ascii="Times New Roman" w:hAnsi="Times New Roman"/>
          <w:b/>
          <w:sz w:val="24"/>
          <w:szCs w:val="24"/>
          <w:lang w:val="en-US"/>
        </w:rPr>
        <w:t>Contracting authority may award the contract to bidder whose bid offers price higher than the estimated value of public procurement, where it is not higher than comparable market price and where offered prices in all acceptable bids are higher than the estimated value of the public procurement.</w:t>
      </w:r>
      <w:r w:rsidR="00D773B6" w:rsidRPr="00D773B6">
        <w:rPr>
          <w:rFonts w:ascii="Times New Roman" w:hAnsi="Times New Roman"/>
          <w:b/>
          <w:sz w:val="24"/>
          <w:szCs w:val="24"/>
          <w:lang w:val="en-US"/>
        </w:rPr>
        <w:t>*</w:t>
      </w:r>
    </w:p>
    <w:p w14:paraId="60BFF2D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referred to under Paragraph 4 of this Article,</w:t>
      </w:r>
      <w:r w:rsidR="00E273A8">
        <w:rPr>
          <w:rFonts w:ascii="Times New Roman" w:hAnsi="Times New Roman"/>
          <w:sz w:val="24"/>
          <w:szCs w:val="24"/>
          <w:lang w:val="en-US"/>
        </w:rPr>
        <w:t xml:space="preserve"> </w:t>
      </w:r>
      <w:r w:rsidRPr="00971CD0">
        <w:rPr>
          <w:rFonts w:ascii="Times New Roman" w:hAnsi="Times New Roman"/>
          <w:sz w:val="24"/>
          <w:szCs w:val="24"/>
          <w:lang w:val="en-US"/>
        </w:rPr>
        <w:t>after having made its decision, contracting authority shall submit a reasoned report to the Public Procurement Office and the State Audit Institution.</w:t>
      </w:r>
    </w:p>
    <w:p w14:paraId="3ED3D98E"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makes decision on recognizing qualification, or on concluding framework agreement, pursuant to requirements set forth by this Law.</w:t>
      </w:r>
    </w:p>
    <w:p w14:paraId="35281597" w14:textId="77777777" w:rsidR="00D773B6" w:rsidRPr="00B7667F" w:rsidRDefault="00D773B6" w:rsidP="00D773B6">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845B470" w14:textId="77777777" w:rsidR="00D773B6" w:rsidRPr="00971CD0" w:rsidRDefault="00D773B6" w:rsidP="00E273A8">
      <w:pPr>
        <w:spacing w:line="240" w:lineRule="auto"/>
        <w:jc w:val="both"/>
        <w:rPr>
          <w:rFonts w:ascii="Times New Roman" w:hAnsi="Times New Roman"/>
          <w:sz w:val="24"/>
          <w:szCs w:val="24"/>
          <w:lang w:val="en-US"/>
        </w:rPr>
      </w:pPr>
    </w:p>
    <w:p w14:paraId="604DDFF2" w14:textId="77777777" w:rsidR="004800BA" w:rsidRPr="00D773B6" w:rsidRDefault="004800BA" w:rsidP="004800BA">
      <w:pPr>
        <w:spacing w:line="240" w:lineRule="auto"/>
        <w:ind w:left="360"/>
        <w:jc w:val="center"/>
        <w:rPr>
          <w:rFonts w:ascii="Times New Roman" w:hAnsi="Times New Roman"/>
          <w:i/>
          <w:sz w:val="24"/>
          <w:szCs w:val="24"/>
          <w:lang w:val="en-US"/>
        </w:rPr>
      </w:pPr>
      <w:r w:rsidRPr="00D773B6">
        <w:rPr>
          <w:rFonts w:ascii="Times New Roman" w:hAnsi="Times New Roman"/>
          <w:i/>
          <w:sz w:val="24"/>
          <w:szCs w:val="24"/>
          <w:lang w:val="en-US"/>
        </w:rPr>
        <w:t>Decision on Awarding the Contract</w:t>
      </w:r>
    </w:p>
    <w:p w14:paraId="26952C12" w14:textId="77777777" w:rsidR="004800BA" w:rsidRPr="00D773B6" w:rsidRDefault="004800BA" w:rsidP="004800BA">
      <w:pPr>
        <w:spacing w:line="240" w:lineRule="auto"/>
        <w:ind w:left="360"/>
        <w:jc w:val="center"/>
        <w:rPr>
          <w:rFonts w:ascii="Times New Roman" w:hAnsi="Times New Roman"/>
          <w:sz w:val="24"/>
          <w:szCs w:val="24"/>
          <w:lang w:val="en-US"/>
        </w:rPr>
      </w:pPr>
      <w:r w:rsidRPr="00D773B6">
        <w:rPr>
          <w:rFonts w:ascii="Times New Roman" w:hAnsi="Times New Roman"/>
          <w:sz w:val="24"/>
          <w:szCs w:val="24"/>
          <w:lang w:val="en-US"/>
        </w:rPr>
        <w:t>Article 108</w:t>
      </w:r>
    </w:p>
    <w:p w14:paraId="43C86A4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Based on the report of expert evaluation of bids, contracting authority makes decision on awarding contract within time limit defined in the call for competition.</w:t>
      </w:r>
    </w:p>
    <w:p w14:paraId="7AA136E5" w14:textId="5DD100B8"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Time limit under Paragraph 1 of this Article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longer than 25 days from the day of bid opening, except in</w:t>
      </w:r>
      <w:r w:rsidR="00D773B6">
        <w:rPr>
          <w:rFonts w:ascii="Times New Roman" w:hAnsi="Times New Roman"/>
          <w:sz w:val="24"/>
          <w:szCs w:val="24"/>
          <w:lang w:val="en-US"/>
        </w:rPr>
        <w:t xml:space="preserve"> particularly</w:t>
      </w:r>
      <w:r w:rsidRPr="00971CD0">
        <w:rPr>
          <w:rFonts w:ascii="Times New Roman" w:hAnsi="Times New Roman"/>
          <w:sz w:val="24"/>
          <w:szCs w:val="24"/>
          <w:lang w:val="en-US"/>
        </w:rPr>
        <w:t xml:space="preserve"> justified cases, such as are volume or complexity of bids, or complexity of methodology of weighting points allocation, in which cases time limit can be 40 days from the day of bid opening.</w:t>
      </w:r>
    </w:p>
    <w:p w14:paraId="15C3F5FE" w14:textId="768CB93D"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low-value public procurement procedure,</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time limit under Paragraph 1 of this Article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longer than ten days.</w:t>
      </w:r>
    </w:p>
    <w:p w14:paraId="19C0BC0F" w14:textId="114B0D15"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w:t>
      </w:r>
      <w:r w:rsidR="00E273A8">
        <w:rPr>
          <w:rFonts w:ascii="Times New Roman" w:hAnsi="Times New Roman"/>
          <w:sz w:val="24"/>
          <w:szCs w:val="24"/>
          <w:lang w:val="en-US"/>
        </w:rPr>
        <w:t xml:space="preserve"> </w:t>
      </w:r>
      <w:r w:rsidRPr="00971CD0">
        <w:rPr>
          <w:rFonts w:ascii="Times New Roman" w:hAnsi="Times New Roman"/>
          <w:sz w:val="24"/>
          <w:szCs w:val="24"/>
          <w:lang w:val="en-US"/>
        </w:rPr>
        <w:t>on awarding contract must be reasoned and must specifically contain data from the report on expert evaluation of bids,</w:t>
      </w:r>
      <w:r w:rsidR="00D773B6">
        <w:rPr>
          <w:rFonts w:ascii="Times New Roman" w:hAnsi="Times New Roman"/>
          <w:sz w:val="24"/>
          <w:szCs w:val="24"/>
          <w:lang w:val="en-US"/>
        </w:rPr>
        <w:t xml:space="preserve"> </w:t>
      </w:r>
      <w:r w:rsidR="00D773B6" w:rsidRPr="00D773B6">
        <w:rPr>
          <w:rFonts w:ascii="Times New Roman" w:hAnsi="Times New Roman"/>
          <w:b/>
          <w:sz w:val="24"/>
          <w:szCs w:val="24"/>
          <w:lang w:val="en-US"/>
        </w:rPr>
        <w:t>and advice on legal remedy*</w:t>
      </w:r>
      <w:r w:rsidRPr="00971CD0">
        <w:rPr>
          <w:rFonts w:ascii="Times New Roman" w:hAnsi="Times New Roman"/>
          <w:sz w:val="24"/>
          <w:szCs w:val="24"/>
          <w:lang w:val="en-US"/>
        </w:rPr>
        <w:t>.</w:t>
      </w:r>
    </w:p>
    <w:p w14:paraId="11FB5A6D" w14:textId="2ADA0975"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shall </w:t>
      </w:r>
      <w:r w:rsidR="00C547A8" w:rsidRPr="00A52A4C">
        <w:rPr>
          <w:rFonts w:ascii="Times New Roman" w:hAnsi="Times New Roman"/>
          <w:b/>
          <w:sz w:val="24"/>
          <w:szCs w:val="24"/>
          <w:lang w:val="en-US"/>
        </w:rPr>
        <w:t>post on the Public Procurement Portal and on its website</w:t>
      </w:r>
      <w:r w:rsidR="00A52A4C" w:rsidRPr="00A52A4C">
        <w:rPr>
          <w:rFonts w:ascii="Times New Roman" w:hAnsi="Times New Roman"/>
          <w:b/>
          <w:sz w:val="24"/>
          <w:szCs w:val="24"/>
          <w:lang w:val="en-US"/>
        </w:rPr>
        <w:t>*</w:t>
      </w:r>
      <w:r w:rsidR="00C547A8" w:rsidRPr="00A52A4C">
        <w:rPr>
          <w:rFonts w:ascii="Times New Roman" w:hAnsi="Times New Roman"/>
          <w:sz w:val="24"/>
          <w:szCs w:val="24"/>
          <w:lang w:val="en-US"/>
        </w:rPr>
        <w:t xml:space="preserve"> </w:t>
      </w:r>
      <w:r w:rsidR="00C547A8">
        <w:rPr>
          <w:rFonts w:ascii="Times New Roman" w:hAnsi="Times New Roman"/>
          <w:sz w:val="24"/>
          <w:szCs w:val="24"/>
          <w:lang w:val="en-US"/>
        </w:rPr>
        <w:t xml:space="preserve">the </w:t>
      </w:r>
      <w:r w:rsidRPr="00971CD0">
        <w:rPr>
          <w:rFonts w:ascii="Times New Roman" w:hAnsi="Times New Roman"/>
          <w:sz w:val="24"/>
          <w:szCs w:val="24"/>
          <w:lang w:val="en-US"/>
        </w:rPr>
        <w:t>decision on awarding contract</w:t>
      </w:r>
      <w:r w:rsidR="00C547A8">
        <w:rPr>
          <w:rFonts w:ascii="Times New Roman" w:hAnsi="Times New Roman"/>
          <w:sz w:val="24"/>
          <w:szCs w:val="24"/>
          <w:lang w:val="en-US"/>
        </w:rPr>
        <w:t>,</w:t>
      </w:r>
      <w:r w:rsidRPr="00971CD0">
        <w:rPr>
          <w:rFonts w:ascii="Times New Roman" w:hAnsi="Times New Roman"/>
          <w:sz w:val="24"/>
          <w:szCs w:val="24"/>
          <w:lang w:val="en-US"/>
        </w:rPr>
        <w:t xml:space="preserve"> within three days from the day of making such a decision.</w:t>
      </w:r>
    </w:p>
    <w:p w14:paraId="2CFC98A5" w14:textId="3C274B90" w:rsidR="00C547A8" w:rsidRPr="00A52A4C" w:rsidRDefault="00C547A8" w:rsidP="00C547A8">
      <w:pPr>
        <w:spacing w:line="240" w:lineRule="auto"/>
        <w:jc w:val="both"/>
        <w:rPr>
          <w:rFonts w:ascii="Times New Roman" w:hAnsi="Times New Roman"/>
          <w:b/>
          <w:sz w:val="24"/>
          <w:szCs w:val="24"/>
          <w:lang w:val="en-US"/>
        </w:rPr>
      </w:pPr>
      <w:r w:rsidRPr="00A52A4C">
        <w:rPr>
          <w:rFonts w:ascii="Times New Roman" w:hAnsi="Times New Roman"/>
          <w:b/>
          <w:sz w:val="24"/>
          <w:szCs w:val="24"/>
          <w:lang w:val="en-US"/>
        </w:rPr>
        <w:t xml:space="preserve">Where certain </w:t>
      </w:r>
      <w:r w:rsidR="00A52A4C" w:rsidRPr="00A52A4C">
        <w:rPr>
          <w:rFonts w:ascii="Times New Roman" w:hAnsi="Times New Roman"/>
          <w:b/>
          <w:sz w:val="24"/>
          <w:szCs w:val="24"/>
          <w:lang w:val="en-US"/>
        </w:rPr>
        <w:t>data</w:t>
      </w:r>
      <w:r w:rsidRPr="00A52A4C">
        <w:rPr>
          <w:rFonts w:ascii="Times New Roman" w:hAnsi="Times New Roman"/>
          <w:b/>
          <w:sz w:val="24"/>
          <w:szCs w:val="24"/>
          <w:lang w:val="en-US"/>
        </w:rPr>
        <w:t xml:space="preserve"> in </w:t>
      </w:r>
      <w:r w:rsidR="00760E49" w:rsidRPr="00A52A4C">
        <w:rPr>
          <w:rFonts w:ascii="Times New Roman" w:hAnsi="Times New Roman"/>
          <w:b/>
          <w:sz w:val="24"/>
          <w:szCs w:val="24"/>
          <w:lang w:val="en-US"/>
        </w:rPr>
        <w:t>decision</w:t>
      </w:r>
      <w:r w:rsidRPr="00A52A4C">
        <w:rPr>
          <w:rFonts w:ascii="Times New Roman" w:hAnsi="Times New Roman"/>
          <w:b/>
          <w:sz w:val="24"/>
          <w:szCs w:val="24"/>
          <w:lang w:val="en-US"/>
        </w:rPr>
        <w:t xml:space="preserve"> constitute business secret in terms of the law governing the protection of business secrets, or are confidential in terms of the law governing the confidentiality of data, such information from the </w:t>
      </w:r>
      <w:r w:rsidR="00760E49" w:rsidRPr="00A52A4C">
        <w:rPr>
          <w:rFonts w:ascii="Times New Roman" w:hAnsi="Times New Roman"/>
          <w:b/>
          <w:sz w:val="24"/>
          <w:szCs w:val="24"/>
          <w:lang w:val="en-US"/>
        </w:rPr>
        <w:t>decision</w:t>
      </w:r>
      <w:r w:rsidRPr="00A52A4C">
        <w:rPr>
          <w:rFonts w:ascii="Times New Roman" w:hAnsi="Times New Roman"/>
          <w:b/>
          <w:sz w:val="24"/>
          <w:szCs w:val="24"/>
          <w:lang w:val="en-US"/>
        </w:rPr>
        <w:t xml:space="preserve"> shall not be published.</w:t>
      </w:r>
      <w:r w:rsidR="00A52A4C" w:rsidRPr="00A52A4C">
        <w:rPr>
          <w:rFonts w:ascii="Times New Roman" w:hAnsi="Times New Roman"/>
          <w:b/>
          <w:sz w:val="24"/>
          <w:szCs w:val="24"/>
          <w:lang w:val="en-US"/>
        </w:rPr>
        <w:t>*</w:t>
      </w:r>
    </w:p>
    <w:p w14:paraId="7178C99B" w14:textId="4A8AAD4D" w:rsidR="00760E49" w:rsidRPr="00A52A4C" w:rsidRDefault="001056AC" w:rsidP="00C547A8">
      <w:pPr>
        <w:spacing w:line="240" w:lineRule="auto"/>
        <w:jc w:val="both"/>
        <w:rPr>
          <w:rFonts w:ascii="Times New Roman" w:hAnsi="Times New Roman"/>
          <w:b/>
          <w:sz w:val="24"/>
          <w:szCs w:val="24"/>
          <w:lang w:val="en-US"/>
        </w:rPr>
      </w:pPr>
      <w:r w:rsidRPr="00A52A4C">
        <w:rPr>
          <w:rFonts w:ascii="Times New Roman" w:hAnsi="Times New Roman"/>
          <w:b/>
          <w:sz w:val="24"/>
          <w:szCs w:val="24"/>
          <w:lang w:val="en-US"/>
        </w:rPr>
        <w:t>In the case under Paragraph 6 of this Article, decision shall be submitted to the Public Procurement Office and the State Audit Institution in its integral version.</w:t>
      </w:r>
      <w:r w:rsidR="00A52A4C" w:rsidRPr="00A52A4C">
        <w:rPr>
          <w:rFonts w:ascii="Times New Roman" w:hAnsi="Times New Roman"/>
          <w:b/>
          <w:sz w:val="24"/>
          <w:szCs w:val="24"/>
          <w:lang w:val="en-US"/>
        </w:rPr>
        <w:t>*</w:t>
      </w:r>
    </w:p>
    <w:p w14:paraId="45274295" w14:textId="106F06D9" w:rsidR="00A52A4C" w:rsidRPr="00A52A4C" w:rsidRDefault="00A52A4C" w:rsidP="00E273A8">
      <w:pPr>
        <w:spacing w:line="240" w:lineRule="auto"/>
        <w:jc w:val="both"/>
        <w:rPr>
          <w:rFonts w:ascii="Times New Roman" w:hAnsi="Times New Roman"/>
          <w:sz w:val="24"/>
          <w:szCs w:val="24"/>
          <w:lang w:val="en-US"/>
        </w:rPr>
      </w:pPr>
      <w:r w:rsidRPr="00181805">
        <w:rPr>
          <w:rFonts w:ascii="Times New Roman" w:hAnsi="Times New Roman"/>
          <w:i/>
          <w:sz w:val="24"/>
          <w:szCs w:val="24"/>
          <w:lang w:val="en-US"/>
        </w:rPr>
        <w:t xml:space="preserve">Previous Paragraph </w:t>
      </w:r>
      <w:r>
        <w:rPr>
          <w:rFonts w:ascii="Times New Roman" w:hAnsi="Times New Roman"/>
          <w:i/>
          <w:sz w:val="24"/>
          <w:szCs w:val="24"/>
          <w:lang w:val="en-US"/>
        </w:rPr>
        <w:t xml:space="preserve">6 </w:t>
      </w:r>
      <w:r w:rsidRPr="00181805">
        <w:rPr>
          <w:rFonts w:ascii="Times New Roman" w:hAnsi="Times New Roman"/>
          <w:i/>
          <w:sz w:val="24"/>
          <w:szCs w:val="24"/>
          <w:lang w:val="en-US"/>
        </w:rPr>
        <w:t>is deleted</w:t>
      </w:r>
      <w:r>
        <w:rPr>
          <w:rFonts w:ascii="Times New Roman" w:hAnsi="Times New Roman"/>
          <w:sz w:val="24"/>
          <w:szCs w:val="24"/>
          <w:lang w:val="en-US"/>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50 </w:t>
      </w:r>
      <w:r w:rsidRPr="00217C6E">
        <w:rPr>
          <w:rFonts w:ascii="Times New Roman" w:hAnsi="Times New Roman"/>
          <w:i/>
          <w:sz w:val="24"/>
          <w:szCs w:val="24"/>
        </w:rPr>
        <w:t>of the Law – 68/2015-4)</w:t>
      </w:r>
    </w:p>
    <w:p w14:paraId="105D3627"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Provisions of this Article shall apply accordingly to decision on concluding framework contract, decision on recognizing qualification and the decision on cancelling the procedure.</w:t>
      </w:r>
    </w:p>
    <w:p w14:paraId="0B21C2D9" w14:textId="77777777" w:rsidR="00A52A4C" w:rsidRPr="00B7667F" w:rsidRDefault="00A52A4C" w:rsidP="00A52A4C">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62F3407F" w14:textId="77777777" w:rsidR="004800BA" w:rsidRPr="00971CD0" w:rsidRDefault="004800BA" w:rsidP="00A52A4C">
      <w:pPr>
        <w:spacing w:line="240" w:lineRule="auto"/>
        <w:rPr>
          <w:rFonts w:ascii="Times New Roman" w:hAnsi="Times New Roman"/>
          <w:b/>
          <w:sz w:val="24"/>
          <w:szCs w:val="24"/>
          <w:lang w:val="en-US"/>
        </w:rPr>
      </w:pPr>
    </w:p>
    <w:p w14:paraId="28FE292C" w14:textId="77777777" w:rsidR="004800BA" w:rsidRPr="00A52A4C" w:rsidRDefault="004800BA" w:rsidP="004800BA">
      <w:pPr>
        <w:spacing w:line="240" w:lineRule="auto"/>
        <w:ind w:left="360"/>
        <w:jc w:val="center"/>
        <w:rPr>
          <w:rFonts w:ascii="Times New Roman" w:hAnsi="Times New Roman"/>
          <w:i/>
          <w:sz w:val="24"/>
          <w:szCs w:val="24"/>
          <w:lang w:val="en-US"/>
        </w:rPr>
      </w:pPr>
      <w:r w:rsidRPr="00A52A4C">
        <w:rPr>
          <w:rFonts w:ascii="Times New Roman" w:hAnsi="Times New Roman"/>
          <w:i/>
          <w:sz w:val="24"/>
          <w:szCs w:val="24"/>
          <w:lang w:val="en-US"/>
        </w:rPr>
        <w:t>Decision on Cancelling Public Procurement Procedure</w:t>
      </w:r>
    </w:p>
    <w:p w14:paraId="397E3914" w14:textId="77777777" w:rsidR="004800BA" w:rsidRPr="00A52A4C" w:rsidRDefault="004800BA" w:rsidP="004800BA">
      <w:pPr>
        <w:spacing w:line="240" w:lineRule="auto"/>
        <w:ind w:left="360"/>
        <w:jc w:val="center"/>
        <w:rPr>
          <w:rFonts w:ascii="Times New Roman" w:hAnsi="Times New Roman"/>
          <w:sz w:val="24"/>
          <w:szCs w:val="24"/>
          <w:lang w:val="en-US"/>
        </w:rPr>
      </w:pPr>
      <w:r w:rsidRPr="00A52A4C">
        <w:rPr>
          <w:rFonts w:ascii="Times New Roman" w:hAnsi="Times New Roman"/>
          <w:sz w:val="24"/>
          <w:szCs w:val="24"/>
          <w:lang w:val="en-US"/>
        </w:rPr>
        <w:t>Article 109</w:t>
      </w:r>
    </w:p>
    <w:p w14:paraId="3A6081A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makes decision on cancelling public procurement procedure on the grounds of report on expert evaluation of bids, if the requirements were not met for awarding contract or for decision on concluding framework agreement, or if requirements were not met for making decision on recognizing qualification.</w:t>
      </w:r>
    </w:p>
    <w:p w14:paraId="235B48F3" w14:textId="293CA965"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may cancel public procurement procedure for objective and verifiable reasons which could not have been foreseen at the time of initiating the procedure and which make it impossible for initiated procedure to be completed, </w:t>
      </w:r>
      <w:r w:rsidR="001056AC" w:rsidRPr="00A52A4C">
        <w:rPr>
          <w:rFonts w:ascii="Times New Roman" w:hAnsi="Times New Roman"/>
          <w:b/>
          <w:sz w:val="24"/>
          <w:szCs w:val="24"/>
          <w:lang w:val="en-US"/>
        </w:rPr>
        <w:t>or</w:t>
      </w:r>
      <w:r w:rsidR="00A52A4C" w:rsidRPr="00A52A4C">
        <w:rPr>
          <w:rFonts w:ascii="Times New Roman" w:hAnsi="Times New Roman"/>
          <w:b/>
          <w:sz w:val="24"/>
          <w:szCs w:val="24"/>
          <w:lang w:val="en-US"/>
        </w:rPr>
        <w:t>*</w:t>
      </w:r>
      <w:r w:rsidR="001056AC" w:rsidRPr="001056AC">
        <w:rPr>
          <w:rFonts w:ascii="Times New Roman" w:hAnsi="Times New Roman"/>
          <w:color w:val="FF0000"/>
          <w:sz w:val="24"/>
          <w:szCs w:val="24"/>
          <w:lang w:val="en-US"/>
        </w:rPr>
        <w:t xml:space="preserve"> </w:t>
      </w:r>
      <w:r w:rsidRPr="00971CD0">
        <w:rPr>
          <w:rFonts w:ascii="Times New Roman" w:hAnsi="Times New Roman"/>
          <w:sz w:val="24"/>
          <w:szCs w:val="24"/>
          <w:lang w:val="en-US"/>
        </w:rPr>
        <w:t>due to which contracting authority’s need for the relevant procurement ceased, for which reasons it will not be repeated during the same budget year or within the next six months.</w:t>
      </w:r>
    </w:p>
    <w:p w14:paraId="000A653A" w14:textId="324E2704"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explain in writing its decision to cancel the public procurement procedure, particularly stating the reasons for cancelling the procedure</w:t>
      </w:r>
      <w:r w:rsidR="00A52A4C">
        <w:rPr>
          <w:rFonts w:ascii="Times New Roman" w:hAnsi="Times New Roman"/>
          <w:sz w:val="24"/>
          <w:szCs w:val="24"/>
          <w:lang w:val="en-US"/>
        </w:rPr>
        <w:t xml:space="preserve"> </w:t>
      </w:r>
      <w:r w:rsidR="00A52A4C" w:rsidRPr="00A52A4C">
        <w:rPr>
          <w:rFonts w:ascii="Times New Roman" w:hAnsi="Times New Roman"/>
          <w:b/>
          <w:sz w:val="24"/>
          <w:szCs w:val="24"/>
          <w:lang w:val="en-US"/>
        </w:rPr>
        <w:t>and advice on legal remedy*</w:t>
      </w:r>
      <w:r w:rsidRPr="00971CD0">
        <w:rPr>
          <w:rFonts w:ascii="Times New Roman" w:hAnsi="Times New Roman"/>
          <w:sz w:val="24"/>
          <w:szCs w:val="24"/>
          <w:lang w:val="en-US"/>
        </w:rPr>
        <w:t xml:space="preserve">, and </w:t>
      </w:r>
      <w:r w:rsidR="001056AC">
        <w:rPr>
          <w:rFonts w:ascii="Times New Roman" w:hAnsi="Times New Roman"/>
          <w:sz w:val="24"/>
          <w:szCs w:val="24"/>
          <w:lang w:val="en-US"/>
        </w:rPr>
        <w:t xml:space="preserve">to </w:t>
      </w:r>
      <w:r w:rsidR="001056AC" w:rsidRPr="00A52A4C">
        <w:rPr>
          <w:rFonts w:ascii="Times New Roman" w:hAnsi="Times New Roman"/>
          <w:b/>
          <w:sz w:val="24"/>
          <w:szCs w:val="24"/>
          <w:lang w:val="en-US"/>
        </w:rPr>
        <w:t>post on the Public Procurement Portal and on its website</w:t>
      </w:r>
      <w:r w:rsidR="00A52A4C" w:rsidRPr="00A52A4C">
        <w:rPr>
          <w:rFonts w:ascii="Times New Roman" w:hAnsi="Times New Roman"/>
          <w:b/>
          <w:sz w:val="24"/>
          <w:szCs w:val="24"/>
          <w:lang w:val="en-US"/>
        </w:rPr>
        <w:t>*</w:t>
      </w:r>
      <w:r w:rsidR="001056AC" w:rsidRPr="00A52A4C">
        <w:rPr>
          <w:rFonts w:ascii="Times New Roman" w:hAnsi="Times New Roman"/>
          <w:sz w:val="24"/>
          <w:szCs w:val="24"/>
          <w:lang w:val="en-US"/>
        </w:rPr>
        <w:t xml:space="preserve"> </w:t>
      </w:r>
      <w:r w:rsidRPr="00971CD0">
        <w:rPr>
          <w:rFonts w:ascii="Times New Roman" w:hAnsi="Times New Roman"/>
          <w:sz w:val="24"/>
          <w:szCs w:val="24"/>
          <w:lang w:val="en-US"/>
        </w:rPr>
        <w:t>within three days from the day of making such a decision.</w:t>
      </w:r>
    </w:p>
    <w:p w14:paraId="29DA1878"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w:t>
      </w:r>
      <w:r w:rsidR="00E273A8">
        <w:rPr>
          <w:rFonts w:ascii="Times New Roman" w:hAnsi="Times New Roman"/>
          <w:sz w:val="24"/>
          <w:szCs w:val="24"/>
          <w:lang w:val="en-US"/>
        </w:rPr>
        <w:t xml:space="preserve"> </w:t>
      </w:r>
      <w:r w:rsidRPr="00971CD0">
        <w:rPr>
          <w:rFonts w:ascii="Times New Roman" w:hAnsi="Times New Roman"/>
          <w:sz w:val="24"/>
          <w:szCs w:val="24"/>
          <w:lang w:val="en-US"/>
        </w:rPr>
        <w:t>five days from the day on which decision on cancelling public procurement procedure becomes final, contracting authority shall publish notice thereon with data as defined in Annex 3K.</w:t>
      </w:r>
    </w:p>
    <w:p w14:paraId="2EE9887E"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decide on expenses for preparing bids under Article 88, Paragraph 3 of this Law in the decision on cancelling public procurement procedure.</w:t>
      </w:r>
    </w:p>
    <w:p w14:paraId="5026032B" w14:textId="7B3B8D48" w:rsidR="004800BA" w:rsidRPr="00A52A4C" w:rsidRDefault="004800BA" w:rsidP="00E273A8">
      <w:pPr>
        <w:spacing w:line="240" w:lineRule="auto"/>
        <w:jc w:val="both"/>
        <w:rPr>
          <w:rFonts w:ascii="Times New Roman" w:hAnsi="Times New Roman"/>
          <w:b/>
          <w:sz w:val="24"/>
          <w:szCs w:val="24"/>
          <w:lang w:val="en-US"/>
        </w:rPr>
      </w:pPr>
      <w:r w:rsidRPr="00971CD0">
        <w:rPr>
          <w:rFonts w:ascii="Times New Roman" w:hAnsi="Times New Roman"/>
          <w:sz w:val="24"/>
          <w:szCs w:val="24"/>
          <w:lang w:val="en-US"/>
        </w:rPr>
        <w:t>Final decision on cancelling the procedure is</w:t>
      </w:r>
      <w:r w:rsidR="00A52A4C">
        <w:rPr>
          <w:rFonts w:ascii="Times New Roman" w:hAnsi="Times New Roman"/>
          <w:sz w:val="24"/>
          <w:szCs w:val="24"/>
          <w:lang w:val="en-US"/>
        </w:rPr>
        <w:t xml:space="preserve"> an</w:t>
      </w:r>
      <w:r w:rsidRPr="00971CD0">
        <w:rPr>
          <w:rFonts w:ascii="Times New Roman" w:hAnsi="Times New Roman"/>
          <w:sz w:val="24"/>
          <w:szCs w:val="24"/>
          <w:lang w:val="en-US"/>
        </w:rPr>
        <w:t xml:space="preserve"> enforceable document in terms of expenses for </w:t>
      </w:r>
      <w:r w:rsidRPr="00A52A4C">
        <w:rPr>
          <w:rFonts w:ascii="Times New Roman" w:hAnsi="Times New Roman"/>
          <w:b/>
          <w:sz w:val="24"/>
          <w:szCs w:val="24"/>
          <w:lang w:val="en-US"/>
        </w:rPr>
        <w:t>preparing the bid under Article 88, Paragraph 3 of this Law.</w:t>
      </w:r>
    </w:p>
    <w:p w14:paraId="5D5467B4" w14:textId="36A7F247" w:rsidR="001056AC" w:rsidRPr="00A52A4C" w:rsidRDefault="001056AC" w:rsidP="001056AC">
      <w:pPr>
        <w:spacing w:line="240" w:lineRule="auto"/>
        <w:jc w:val="both"/>
        <w:rPr>
          <w:rFonts w:ascii="Times New Roman" w:hAnsi="Times New Roman"/>
          <w:b/>
          <w:sz w:val="24"/>
          <w:szCs w:val="24"/>
          <w:lang w:val="en-US"/>
        </w:rPr>
      </w:pPr>
      <w:r w:rsidRPr="00A52A4C">
        <w:rPr>
          <w:rFonts w:ascii="Times New Roman" w:hAnsi="Times New Roman"/>
          <w:b/>
          <w:sz w:val="24"/>
          <w:szCs w:val="24"/>
          <w:lang w:val="en-US"/>
        </w:rPr>
        <w:t>Where certain information in decision constitute business secret in terms of the law governing the protection of business secrets, or are confidential in terms of the law governing the confidentiality of data, such information from the decision shall not be published.</w:t>
      </w:r>
      <w:r w:rsidR="00A52A4C" w:rsidRPr="00A52A4C">
        <w:rPr>
          <w:rFonts w:ascii="Times New Roman" w:hAnsi="Times New Roman"/>
          <w:b/>
          <w:sz w:val="24"/>
          <w:szCs w:val="24"/>
          <w:lang w:val="en-US"/>
        </w:rPr>
        <w:t>*</w:t>
      </w:r>
    </w:p>
    <w:p w14:paraId="0A1B517D" w14:textId="64064FA7" w:rsidR="001056AC" w:rsidRPr="00A52A4C" w:rsidRDefault="001056AC" w:rsidP="001056AC">
      <w:pPr>
        <w:spacing w:line="240" w:lineRule="auto"/>
        <w:jc w:val="both"/>
        <w:rPr>
          <w:rFonts w:ascii="Times New Roman" w:hAnsi="Times New Roman"/>
          <w:b/>
          <w:sz w:val="24"/>
          <w:szCs w:val="24"/>
          <w:lang w:val="en-US"/>
        </w:rPr>
      </w:pPr>
      <w:r w:rsidRPr="00A52A4C">
        <w:rPr>
          <w:rFonts w:ascii="Times New Roman" w:hAnsi="Times New Roman"/>
          <w:b/>
          <w:sz w:val="24"/>
          <w:szCs w:val="24"/>
          <w:lang w:val="en-US"/>
        </w:rPr>
        <w:t>In the case under Paragraph 7 of this Article, decision shall be submitted to the Public Procurement Office and the State Audit Institution in its integral version.</w:t>
      </w:r>
      <w:r w:rsidR="00A52A4C" w:rsidRPr="00A52A4C">
        <w:rPr>
          <w:rFonts w:ascii="Times New Roman" w:hAnsi="Times New Roman"/>
          <w:b/>
          <w:sz w:val="24"/>
          <w:szCs w:val="24"/>
          <w:lang w:val="en-US"/>
        </w:rPr>
        <w:t>*</w:t>
      </w:r>
    </w:p>
    <w:p w14:paraId="612AACE8" w14:textId="77777777" w:rsidR="00A52A4C" w:rsidRPr="00B7667F" w:rsidRDefault="00A52A4C" w:rsidP="00A52A4C">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511EDDE" w14:textId="77777777" w:rsidR="004800BA" w:rsidRPr="00971CD0" w:rsidRDefault="004800BA" w:rsidP="00A52A4C">
      <w:pPr>
        <w:spacing w:line="240" w:lineRule="auto"/>
        <w:rPr>
          <w:rFonts w:ascii="Times New Roman" w:hAnsi="Times New Roman"/>
          <w:sz w:val="24"/>
          <w:szCs w:val="24"/>
          <w:lang w:val="en-US"/>
        </w:rPr>
      </w:pPr>
    </w:p>
    <w:p w14:paraId="2BDF461A" w14:textId="77777777" w:rsidR="004800BA" w:rsidRPr="00A52A4C" w:rsidRDefault="004800BA" w:rsidP="004800BA">
      <w:pPr>
        <w:spacing w:line="240" w:lineRule="auto"/>
        <w:ind w:left="360"/>
        <w:jc w:val="center"/>
        <w:rPr>
          <w:rFonts w:ascii="Times New Roman" w:hAnsi="Times New Roman"/>
          <w:i/>
          <w:sz w:val="24"/>
          <w:szCs w:val="24"/>
          <w:lang w:val="en-US"/>
        </w:rPr>
      </w:pPr>
      <w:r w:rsidRPr="00A52A4C">
        <w:rPr>
          <w:rFonts w:ascii="Times New Roman" w:hAnsi="Times New Roman"/>
          <w:i/>
          <w:sz w:val="24"/>
          <w:szCs w:val="24"/>
          <w:lang w:val="en-US"/>
        </w:rPr>
        <w:t>Insight into Documents</w:t>
      </w:r>
    </w:p>
    <w:p w14:paraId="2F910EDD" w14:textId="77777777" w:rsidR="004800BA" w:rsidRPr="00A52A4C" w:rsidRDefault="004800BA" w:rsidP="004800BA">
      <w:pPr>
        <w:spacing w:line="240" w:lineRule="auto"/>
        <w:ind w:left="360"/>
        <w:jc w:val="center"/>
        <w:rPr>
          <w:rFonts w:ascii="Times New Roman" w:hAnsi="Times New Roman"/>
          <w:sz w:val="24"/>
          <w:szCs w:val="24"/>
          <w:lang w:val="en-US"/>
        </w:rPr>
      </w:pPr>
      <w:r w:rsidRPr="00A52A4C">
        <w:rPr>
          <w:rFonts w:ascii="Times New Roman" w:hAnsi="Times New Roman"/>
          <w:sz w:val="24"/>
          <w:szCs w:val="24"/>
          <w:lang w:val="en-US"/>
        </w:rPr>
        <w:lastRenderedPageBreak/>
        <w:t>Article 110</w:t>
      </w:r>
    </w:p>
    <w:p w14:paraId="6AF40FB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 candidate, and/or applicant shall have the right to insight into documents on conducted public procurement procedure after the decision is made to recognize qualification, to conclude framework agreement, or to award contract, and may request in writing such insight from the contracting authority.</w:t>
      </w:r>
    </w:p>
    <w:p w14:paraId="300B1095" w14:textId="2E6590E1"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enable person under Paragraph 1 of this Article to have insight into and copy</w:t>
      </w:r>
      <w:r w:rsidR="00E273A8">
        <w:rPr>
          <w:rFonts w:ascii="Times New Roman" w:hAnsi="Times New Roman"/>
          <w:sz w:val="24"/>
          <w:szCs w:val="24"/>
          <w:lang w:val="en-US"/>
        </w:rPr>
        <w:t xml:space="preserve"> </w:t>
      </w:r>
      <w:r w:rsidRPr="00971CD0">
        <w:rPr>
          <w:rFonts w:ascii="Times New Roman" w:hAnsi="Times New Roman"/>
          <w:sz w:val="24"/>
          <w:szCs w:val="24"/>
          <w:lang w:val="en-US"/>
        </w:rPr>
        <w:t>documents from the procedure, at the</w:t>
      </w:r>
      <w:r w:rsidR="00A52A4C">
        <w:rPr>
          <w:rFonts w:ascii="Times New Roman" w:hAnsi="Times New Roman"/>
          <w:sz w:val="24"/>
          <w:szCs w:val="24"/>
          <w:lang w:val="en-US"/>
        </w:rPr>
        <w:t>ir</w:t>
      </w:r>
      <w:r w:rsidRPr="00971CD0">
        <w:rPr>
          <w:rFonts w:ascii="Times New Roman" w:hAnsi="Times New Roman"/>
          <w:sz w:val="24"/>
          <w:szCs w:val="24"/>
          <w:lang w:val="en-US"/>
        </w:rPr>
        <w:t xml:space="preserve"> expense, within two days from the day of reception of written request, under obligation to protect data in accordance with Article 14 of this Law.</w:t>
      </w:r>
    </w:p>
    <w:p w14:paraId="3387F3C7" w14:textId="77777777" w:rsidR="004800BA" w:rsidRPr="00971CD0" w:rsidRDefault="004800BA" w:rsidP="004800BA">
      <w:pPr>
        <w:spacing w:line="240" w:lineRule="auto"/>
        <w:ind w:left="360"/>
        <w:jc w:val="center"/>
        <w:rPr>
          <w:rFonts w:ascii="Times New Roman" w:hAnsi="Times New Roman"/>
          <w:b/>
          <w:sz w:val="24"/>
          <w:szCs w:val="24"/>
          <w:lang w:val="en-US"/>
        </w:rPr>
      </w:pPr>
    </w:p>
    <w:p w14:paraId="019FF65C" w14:textId="77777777" w:rsidR="004800BA" w:rsidRPr="00A52A4C" w:rsidRDefault="004800BA" w:rsidP="004800BA">
      <w:pPr>
        <w:spacing w:line="240" w:lineRule="auto"/>
        <w:ind w:left="360"/>
        <w:jc w:val="center"/>
        <w:rPr>
          <w:rFonts w:ascii="Times New Roman" w:hAnsi="Times New Roman"/>
          <w:i/>
          <w:sz w:val="24"/>
          <w:szCs w:val="24"/>
          <w:lang w:val="en-US"/>
        </w:rPr>
      </w:pPr>
      <w:r w:rsidRPr="00A52A4C">
        <w:rPr>
          <w:rFonts w:ascii="Times New Roman" w:hAnsi="Times New Roman"/>
          <w:i/>
          <w:sz w:val="24"/>
          <w:szCs w:val="24"/>
          <w:lang w:val="en-US"/>
        </w:rPr>
        <w:t>Notification to Bidders</w:t>
      </w:r>
    </w:p>
    <w:p w14:paraId="70BACB76" w14:textId="77777777" w:rsidR="004800BA" w:rsidRPr="00A52A4C" w:rsidRDefault="004800BA" w:rsidP="004800BA">
      <w:pPr>
        <w:spacing w:line="240" w:lineRule="auto"/>
        <w:ind w:left="360"/>
        <w:jc w:val="center"/>
        <w:rPr>
          <w:rFonts w:ascii="Times New Roman" w:hAnsi="Times New Roman"/>
          <w:sz w:val="24"/>
          <w:szCs w:val="24"/>
          <w:lang w:val="en-US"/>
        </w:rPr>
      </w:pPr>
      <w:r w:rsidRPr="00A52A4C">
        <w:rPr>
          <w:rFonts w:ascii="Times New Roman" w:hAnsi="Times New Roman"/>
          <w:sz w:val="24"/>
          <w:szCs w:val="24"/>
          <w:lang w:val="en-US"/>
        </w:rPr>
        <w:t>Article 111</w:t>
      </w:r>
    </w:p>
    <w:p w14:paraId="491C55DE" w14:textId="77777777" w:rsidR="004800BA" w:rsidRPr="00971CD0" w:rsidRDefault="004800BA" w:rsidP="00E273A8">
      <w:pPr>
        <w:spacing w:line="240" w:lineRule="auto"/>
        <w:jc w:val="both"/>
        <w:rPr>
          <w:rFonts w:ascii="Times New Roman" w:hAnsi="Times New Roman"/>
          <w:sz w:val="24"/>
          <w:szCs w:val="24"/>
          <w:lang w:val="en-US"/>
        </w:rPr>
      </w:pPr>
      <w:r w:rsidRPr="00271718">
        <w:rPr>
          <w:rFonts w:ascii="Times New Roman" w:hAnsi="Times New Roman"/>
          <w:sz w:val="24"/>
          <w:szCs w:val="24"/>
          <w:lang w:val="en-US"/>
        </w:rPr>
        <w:t>Within</w:t>
      </w:r>
      <w:r w:rsidRPr="00971CD0">
        <w:rPr>
          <w:rFonts w:ascii="Times New Roman" w:hAnsi="Times New Roman"/>
          <w:sz w:val="24"/>
          <w:szCs w:val="24"/>
          <w:lang w:val="en-US"/>
        </w:rPr>
        <w:t xml:space="preserve"> five days since making decision, contracting authority may hold separate meetings with each bidder, where members of public procurement committee will explain the manners of conducting the procedure, of defining requirements for participation, of determining specification for public procurement subject, of determining elements of the criterion, and the methodology for weighting points allocation, reasons to reject</w:t>
      </w:r>
      <w:r w:rsidR="00E273A8">
        <w:rPr>
          <w:rFonts w:ascii="Times New Roman" w:hAnsi="Times New Roman"/>
          <w:sz w:val="24"/>
          <w:szCs w:val="24"/>
          <w:lang w:val="en-US"/>
        </w:rPr>
        <w:t xml:space="preserve"> </w:t>
      </w:r>
      <w:r w:rsidRPr="00971CD0">
        <w:rPr>
          <w:rFonts w:ascii="Times New Roman" w:hAnsi="Times New Roman"/>
          <w:sz w:val="24"/>
          <w:szCs w:val="24"/>
          <w:lang w:val="en-US"/>
        </w:rPr>
        <w:t>a bid, ranking of</w:t>
      </w:r>
      <w:r w:rsidR="00E273A8">
        <w:rPr>
          <w:rFonts w:ascii="Times New Roman" w:hAnsi="Times New Roman"/>
          <w:sz w:val="24"/>
          <w:szCs w:val="24"/>
          <w:lang w:val="en-US"/>
        </w:rPr>
        <w:t xml:space="preserve"> </w:t>
      </w:r>
      <w:r w:rsidRPr="00971CD0">
        <w:rPr>
          <w:rFonts w:ascii="Times New Roman" w:hAnsi="Times New Roman"/>
          <w:sz w:val="24"/>
          <w:szCs w:val="24"/>
          <w:lang w:val="en-US"/>
        </w:rPr>
        <w:t>bids, etc.</w:t>
      </w:r>
    </w:p>
    <w:p w14:paraId="5F170F8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in public procurement procedure with estimated value higher than the amount defined in Article 57 of this Law most bids are refused, contracting authority shall organize notification of bidders. If only two bids were submitted and one out of the two was refused, it shall not be deemed that most bids were refused.</w:t>
      </w:r>
    </w:p>
    <w:p w14:paraId="12BB5469"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notification, bidders may ask questions and give proposals on how to improve the procedure.</w:t>
      </w:r>
    </w:p>
    <w:p w14:paraId="37A1F39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Notification of bidders and conversation with bidders shall be recorded in the minutes.</w:t>
      </w:r>
    </w:p>
    <w:p w14:paraId="5B0BEC6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During notification of bidders, contracting authority is obliged to protect data in accordance with Article 14 of this Law.</w:t>
      </w:r>
    </w:p>
    <w:p w14:paraId="737A37B6" w14:textId="77777777" w:rsidR="004800BA" w:rsidRPr="00971CD0" w:rsidRDefault="004800BA" w:rsidP="004800BA">
      <w:pPr>
        <w:spacing w:line="240" w:lineRule="auto"/>
        <w:ind w:left="360"/>
        <w:jc w:val="both"/>
        <w:rPr>
          <w:rFonts w:ascii="Times New Roman" w:hAnsi="Times New Roman"/>
          <w:sz w:val="24"/>
          <w:szCs w:val="24"/>
          <w:lang w:val="en-US"/>
        </w:rPr>
      </w:pPr>
    </w:p>
    <w:p w14:paraId="32B835B5" w14:textId="77777777" w:rsidR="004800BA" w:rsidRPr="00971CD0" w:rsidRDefault="004800BA" w:rsidP="004800BA">
      <w:pPr>
        <w:pStyle w:val="ListParagraph"/>
        <w:numPr>
          <w:ilvl w:val="0"/>
          <w:numId w:val="19"/>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Public Procurement Contract</w:t>
      </w:r>
    </w:p>
    <w:p w14:paraId="5FF12C81" w14:textId="77777777" w:rsidR="004800BA" w:rsidRPr="00271718" w:rsidRDefault="004800BA" w:rsidP="004800BA">
      <w:pPr>
        <w:spacing w:line="240" w:lineRule="auto"/>
        <w:jc w:val="center"/>
        <w:rPr>
          <w:rFonts w:ascii="Times New Roman" w:hAnsi="Times New Roman"/>
          <w:i/>
          <w:sz w:val="24"/>
          <w:szCs w:val="24"/>
          <w:lang w:val="en-US"/>
        </w:rPr>
      </w:pPr>
      <w:r w:rsidRPr="00271718">
        <w:rPr>
          <w:rFonts w:ascii="Times New Roman" w:hAnsi="Times New Roman"/>
          <w:i/>
          <w:sz w:val="24"/>
          <w:szCs w:val="24"/>
          <w:lang w:val="en-US"/>
        </w:rPr>
        <w:t>Conditions for Conclusion of Public Procurement Contract</w:t>
      </w:r>
    </w:p>
    <w:p w14:paraId="42454334" w14:textId="77777777" w:rsidR="004800BA" w:rsidRPr="00271718" w:rsidRDefault="004800BA" w:rsidP="004800BA">
      <w:pPr>
        <w:spacing w:line="240" w:lineRule="auto"/>
        <w:jc w:val="center"/>
        <w:rPr>
          <w:rFonts w:ascii="Times New Roman" w:hAnsi="Times New Roman"/>
          <w:sz w:val="24"/>
          <w:szCs w:val="24"/>
          <w:lang w:val="en-US"/>
        </w:rPr>
      </w:pPr>
      <w:r w:rsidRPr="00271718">
        <w:rPr>
          <w:rFonts w:ascii="Times New Roman" w:hAnsi="Times New Roman"/>
          <w:sz w:val="24"/>
          <w:szCs w:val="24"/>
          <w:lang w:val="en-US"/>
        </w:rPr>
        <w:t>Article 112</w:t>
      </w:r>
    </w:p>
    <w:p w14:paraId="763002C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conclude public procurement contract or framework agreement after making decision to award contract or decision to conclude framework agreement and if, within deadline defined by this Law,</w:t>
      </w:r>
      <w:r w:rsidR="00E273A8">
        <w:rPr>
          <w:rFonts w:ascii="Times New Roman" w:hAnsi="Times New Roman"/>
          <w:sz w:val="24"/>
          <w:szCs w:val="24"/>
          <w:lang w:val="en-US"/>
        </w:rPr>
        <w:t xml:space="preserve"> </w:t>
      </w:r>
      <w:r w:rsidRPr="00971CD0">
        <w:rPr>
          <w:rFonts w:ascii="Times New Roman" w:hAnsi="Times New Roman"/>
          <w:sz w:val="24"/>
          <w:szCs w:val="24"/>
          <w:lang w:val="en-US"/>
        </w:rPr>
        <w:t>no request for the protection of rights</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was filed, or if such request for the protection of rights was rejected or </w:t>
      </w:r>
      <w:r w:rsidRPr="00271718">
        <w:rPr>
          <w:rFonts w:ascii="Times New Roman" w:hAnsi="Times New Roman"/>
          <w:sz w:val="24"/>
          <w:szCs w:val="24"/>
          <w:lang w:val="en-US"/>
        </w:rPr>
        <w:t>refused</w:t>
      </w:r>
      <w:r w:rsidRPr="00971CD0">
        <w:rPr>
          <w:rFonts w:ascii="Times New Roman" w:hAnsi="Times New Roman"/>
          <w:sz w:val="24"/>
          <w:szCs w:val="24"/>
          <w:lang w:val="en-US"/>
        </w:rPr>
        <w:t>.</w:t>
      </w:r>
    </w:p>
    <w:p w14:paraId="2AE73A7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may</w:t>
      </w:r>
      <w:r w:rsidR="00E273A8">
        <w:rPr>
          <w:rFonts w:ascii="Times New Roman" w:hAnsi="Times New Roman"/>
          <w:sz w:val="24"/>
          <w:szCs w:val="24"/>
          <w:lang w:val="en-US"/>
        </w:rPr>
        <w:t xml:space="preserve"> </w:t>
      </w:r>
      <w:r w:rsidRPr="00971CD0">
        <w:rPr>
          <w:rFonts w:ascii="Times New Roman" w:hAnsi="Times New Roman"/>
          <w:sz w:val="24"/>
          <w:szCs w:val="24"/>
          <w:lang w:val="en-US"/>
        </w:rPr>
        <w:t>conclude public procurement contract even before the expiry of time limit for filing request for the protection of rights:</w:t>
      </w:r>
    </w:p>
    <w:p w14:paraId="03BA236D" w14:textId="77777777" w:rsidR="004800BA" w:rsidRPr="00971CD0" w:rsidRDefault="004800BA" w:rsidP="0064781F">
      <w:pPr>
        <w:pStyle w:val="ListParagraph"/>
        <w:numPr>
          <w:ilvl w:val="0"/>
          <w:numId w:val="5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based on a framework agreement;</w:t>
      </w:r>
    </w:p>
    <w:p w14:paraId="16EDB15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7B8240D" w14:textId="7AE27B47" w:rsidR="004800BA" w:rsidRPr="00971CD0" w:rsidRDefault="00271718" w:rsidP="0064781F">
      <w:pPr>
        <w:pStyle w:val="ListParagraph"/>
        <w:numPr>
          <w:ilvl w:val="0"/>
          <w:numId w:val="50"/>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when</w:t>
      </w:r>
      <w:r w:rsidR="004800BA" w:rsidRPr="00971CD0">
        <w:rPr>
          <w:rFonts w:ascii="Times New Roman" w:hAnsi="Times New Roman"/>
          <w:sz w:val="24"/>
          <w:szCs w:val="24"/>
          <w:lang w:val="en-US"/>
        </w:rPr>
        <w:t xml:space="preserve"> applying negotiated procedure under Article 36, Paragraph 1 </w:t>
      </w:r>
      <w:r w:rsidR="0061552F">
        <w:rPr>
          <w:rFonts w:ascii="Times New Roman" w:hAnsi="Times New Roman"/>
          <w:sz w:val="24"/>
          <w:szCs w:val="24"/>
          <w:lang w:val="en-US"/>
        </w:rPr>
        <w:t>Point</w:t>
      </w:r>
      <w:r w:rsidR="004800BA" w:rsidRPr="00971CD0">
        <w:rPr>
          <w:rFonts w:ascii="Times New Roman" w:hAnsi="Times New Roman"/>
          <w:sz w:val="24"/>
          <w:szCs w:val="24"/>
          <w:lang w:val="en-US"/>
        </w:rPr>
        <w:t xml:space="preserve"> 3) of this Law;</w:t>
      </w:r>
    </w:p>
    <w:p w14:paraId="2E4BE65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0D01C07" w14:textId="626B2706" w:rsidR="004800BA" w:rsidRPr="00971CD0" w:rsidRDefault="00271718" w:rsidP="0064781F">
      <w:pPr>
        <w:pStyle w:val="ListParagraph"/>
        <w:numPr>
          <w:ilvl w:val="0"/>
          <w:numId w:val="50"/>
        </w:numPr>
        <w:spacing w:line="240" w:lineRule="auto"/>
        <w:jc w:val="both"/>
        <w:rPr>
          <w:rFonts w:ascii="Times New Roman" w:hAnsi="Times New Roman"/>
          <w:sz w:val="24"/>
          <w:szCs w:val="24"/>
          <w:lang w:val="en-US"/>
        </w:rPr>
      </w:pPr>
      <w:r>
        <w:rPr>
          <w:rFonts w:ascii="Times New Roman" w:hAnsi="Times New Roman"/>
          <w:sz w:val="24"/>
          <w:szCs w:val="24"/>
          <w:lang w:val="en-US"/>
        </w:rPr>
        <w:t>when</w:t>
      </w:r>
      <w:r w:rsidRPr="00971CD0">
        <w:rPr>
          <w:rFonts w:ascii="Times New Roman" w:hAnsi="Times New Roman"/>
          <w:sz w:val="24"/>
          <w:szCs w:val="24"/>
          <w:lang w:val="en-US"/>
        </w:rPr>
        <w:t xml:space="preserve"> </w:t>
      </w:r>
      <w:r w:rsidR="004800BA" w:rsidRPr="00971CD0">
        <w:rPr>
          <w:rFonts w:ascii="Times New Roman" w:hAnsi="Times New Roman"/>
          <w:sz w:val="24"/>
          <w:szCs w:val="24"/>
          <w:lang w:val="en-US"/>
        </w:rPr>
        <w:t>applying dynamic procurement system;</w:t>
      </w:r>
    </w:p>
    <w:p w14:paraId="3AD0078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9BD3E06" w14:textId="43C4E9D2" w:rsidR="004800BA" w:rsidRPr="00971CD0" w:rsidRDefault="004800BA" w:rsidP="0064781F">
      <w:pPr>
        <w:pStyle w:val="ListParagraph"/>
        <w:numPr>
          <w:ilvl w:val="0"/>
          <w:numId w:val="5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 low-value public procurement procedure under Article 39, Paragraph 6, of this Law;</w:t>
      </w:r>
    </w:p>
    <w:p w14:paraId="4C015BA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B26BA1C" w14:textId="77777777" w:rsidR="004800BA" w:rsidRPr="00971CD0" w:rsidRDefault="004800BA" w:rsidP="0064781F">
      <w:pPr>
        <w:pStyle w:val="ListParagraph"/>
        <w:numPr>
          <w:ilvl w:val="0"/>
          <w:numId w:val="5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where only one bid was submitted, except in negotiated procedure without invitation to bid.</w:t>
      </w:r>
    </w:p>
    <w:p w14:paraId="47BEC233" w14:textId="77777777" w:rsidR="004800BA" w:rsidRPr="00971CD0" w:rsidRDefault="004800BA" w:rsidP="004800BA">
      <w:pPr>
        <w:spacing w:line="240" w:lineRule="auto"/>
        <w:jc w:val="center"/>
        <w:rPr>
          <w:rFonts w:ascii="Times New Roman" w:hAnsi="Times New Roman"/>
          <w:b/>
          <w:sz w:val="24"/>
          <w:szCs w:val="24"/>
          <w:lang w:val="en-US"/>
        </w:rPr>
      </w:pPr>
    </w:p>
    <w:p w14:paraId="7C2D0C72" w14:textId="77777777" w:rsidR="004800BA" w:rsidRPr="000658EB" w:rsidRDefault="004800BA" w:rsidP="004800BA">
      <w:pPr>
        <w:spacing w:line="240" w:lineRule="auto"/>
        <w:jc w:val="center"/>
        <w:rPr>
          <w:rFonts w:ascii="Times New Roman" w:hAnsi="Times New Roman"/>
          <w:i/>
          <w:sz w:val="24"/>
          <w:szCs w:val="24"/>
          <w:lang w:val="en-US"/>
        </w:rPr>
      </w:pPr>
      <w:r w:rsidRPr="000658EB">
        <w:rPr>
          <w:rFonts w:ascii="Times New Roman" w:hAnsi="Times New Roman"/>
          <w:i/>
          <w:sz w:val="24"/>
          <w:szCs w:val="24"/>
          <w:lang w:val="en-US"/>
        </w:rPr>
        <w:t>Time Limit for Concluding Contracts</w:t>
      </w:r>
    </w:p>
    <w:p w14:paraId="67435D29" w14:textId="77777777" w:rsidR="004800BA" w:rsidRPr="000658EB" w:rsidRDefault="004800BA" w:rsidP="004800BA">
      <w:pPr>
        <w:spacing w:line="240" w:lineRule="auto"/>
        <w:jc w:val="center"/>
        <w:rPr>
          <w:rFonts w:ascii="Times New Roman" w:hAnsi="Times New Roman"/>
          <w:sz w:val="24"/>
          <w:szCs w:val="24"/>
          <w:lang w:val="en-US"/>
        </w:rPr>
      </w:pPr>
      <w:r w:rsidRPr="000658EB">
        <w:rPr>
          <w:rFonts w:ascii="Times New Roman" w:hAnsi="Times New Roman"/>
          <w:sz w:val="24"/>
          <w:szCs w:val="24"/>
          <w:lang w:val="en-US"/>
        </w:rPr>
        <w:t>Article 113</w:t>
      </w:r>
    </w:p>
    <w:p w14:paraId="767B3B84" w14:textId="5CA0F427" w:rsidR="00800561" w:rsidRPr="006F0D0F" w:rsidRDefault="00800561" w:rsidP="00800561">
      <w:pPr>
        <w:spacing w:line="240" w:lineRule="auto"/>
        <w:jc w:val="both"/>
        <w:rPr>
          <w:rFonts w:ascii="Times New Roman" w:hAnsi="Times New Roman"/>
          <w:b/>
          <w:sz w:val="24"/>
          <w:szCs w:val="24"/>
          <w:lang w:val="en-US"/>
        </w:rPr>
      </w:pPr>
      <w:r w:rsidRPr="006F0D0F">
        <w:rPr>
          <w:rFonts w:ascii="Times New Roman" w:hAnsi="Times New Roman"/>
          <w:b/>
          <w:sz w:val="24"/>
          <w:szCs w:val="24"/>
          <w:lang w:val="en-US"/>
        </w:rPr>
        <w:t xml:space="preserve">Contracting authority </w:t>
      </w:r>
      <w:r w:rsidR="00B46FC3" w:rsidRPr="006F0D0F">
        <w:rPr>
          <w:rFonts w:ascii="Times New Roman" w:hAnsi="Times New Roman"/>
          <w:b/>
          <w:sz w:val="24"/>
          <w:szCs w:val="24"/>
          <w:lang w:val="en-US"/>
        </w:rPr>
        <w:t>shall send</w:t>
      </w:r>
      <w:r w:rsidRPr="006F0D0F">
        <w:rPr>
          <w:rFonts w:ascii="Times New Roman" w:hAnsi="Times New Roman"/>
          <w:b/>
          <w:sz w:val="24"/>
          <w:szCs w:val="24"/>
          <w:lang w:val="en-US"/>
        </w:rPr>
        <w:t xml:space="preserve"> public procurement contract </w:t>
      </w:r>
      <w:r w:rsidR="00B46FC3" w:rsidRPr="006F0D0F">
        <w:rPr>
          <w:rFonts w:ascii="Times New Roman" w:hAnsi="Times New Roman"/>
          <w:b/>
          <w:sz w:val="24"/>
          <w:szCs w:val="24"/>
          <w:lang w:val="en-US"/>
        </w:rPr>
        <w:t>to</w:t>
      </w:r>
      <w:r w:rsidRPr="006F0D0F">
        <w:rPr>
          <w:rFonts w:ascii="Times New Roman" w:hAnsi="Times New Roman"/>
          <w:b/>
          <w:sz w:val="24"/>
          <w:szCs w:val="24"/>
          <w:lang w:val="en-US"/>
        </w:rPr>
        <w:t xml:space="preserve"> bidder to whom </w:t>
      </w:r>
      <w:r w:rsidR="000658EB" w:rsidRPr="006F0D0F">
        <w:rPr>
          <w:rFonts w:ascii="Times New Roman" w:hAnsi="Times New Roman"/>
          <w:b/>
          <w:sz w:val="24"/>
          <w:szCs w:val="24"/>
          <w:lang w:val="en-US"/>
        </w:rPr>
        <w:t>it</w:t>
      </w:r>
      <w:r w:rsidR="00B46FC3" w:rsidRPr="006F0D0F">
        <w:rPr>
          <w:rFonts w:ascii="Times New Roman" w:hAnsi="Times New Roman"/>
          <w:b/>
          <w:sz w:val="24"/>
          <w:szCs w:val="24"/>
          <w:lang w:val="en-US"/>
        </w:rPr>
        <w:t xml:space="preserve"> </w:t>
      </w:r>
      <w:r w:rsidRPr="006F0D0F">
        <w:rPr>
          <w:rFonts w:ascii="Times New Roman" w:hAnsi="Times New Roman"/>
          <w:b/>
          <w:sz w:val="24"/>
          <w:szCs w:val="24"/>
          <w:lang w:val="en-US"/>
        </w:rPr>
        <w:t xml:space="preserve">was awarded within eight days from the day of expiry of </w:t>
      </w:r>
      <w:r w:rsidR="00B46FC3" w:rsidRPr="006F0D0F">
        <w:rPr>
          <w:rFonts w:ascii="Times New Roman" w:hAnsi="Times New Roman"/>
          <w:b/>
          <w:sz w:val="24"/>
          <w:szCs w:val="24"/>
          <w:lang w:val="en-US"/>
        </w:rPr>
        <w:t>deadline</w:t>
      </w:r>
      <w:r w:rsidRPr="006F0D0F">
        <w:rPr>
          <w:rFonts w:ascii="Times New Roman" w:hAnsi="Times New Roman"/>
          <w:b/>
          <w:sz w:val="24"/>
          <w:szCs w:val="24"/>
          <w:lang w:val="en-US"/>
        </w:rPr>
        <w:t xml:space="preserve"> for filing requests for the protection of rights.</w:t>
      </w:r>
      <w:r w:rsidR="006B46FB" w:rsidRPr="006F0D0F">
        <w:rPr>
          <w:rFonts w:ascii="Times New Roman" w:hAnsi="Times New Roman"/>
          <w:b/>
          <w:sz w:val="24"/>
          <w:szCs w:val="24"/>
          <w:lang w:val="en-US"/>
        </w:rPr>
        <w:t>*</w:t>
      </w:r>
    </w:p>
    <w:p w14:paraId="70A7301C" w14:textId="08DA579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authority fails to deliver signed contract to bidder within time limit</w:t>
      </w:r>
      <w:r w:rsidR="00800561">
        <w:rPr>
          <w:rFonts w:ascii="Times New Roman" w:hAnsi="Times New Roman"/>
          <w:sz w:val="24"/>
          <w:szCs w:val="24"/>
          <w:lang w:val="en-US"/>
        </w:rPr>
        <w:t xml:space="preserve"> </w:t>
      </w:r>
      <w:r w:rsidRPr="00971CD0">
        <w:rPr>
          <w:rFonts w:ascii="Times New Roman" w:hAnsi="Times New Roman"/>
          <w:sz w:val="24"/>
          <w:szCs w:val="24"/>
          <w:lang w:val="en-US"/>
        </w:rPr>
        <w:t xml:space="preserve">under Paragraph 1 of this Article, the bidder is not obliged to sign the contract which </w:t>
      </w:r>
      <w:r w:rsidR="006B46FB">
        <w:rPr>
          <w:rFonts w:ascii="Times New Roman" w:hAnsi="Times New Roman"/>
          <w:sz w:val="24"/>
          <w:szCs w:val="24"/>
          <w:lang w:val="en-US"/>
        </w:rPr>
        <w:t xml:space="preserve">and this </w:t>
      </w:r>
      <w:r w:rsidRPr="00971CD0">
        <w:rPr>
          <w:rFonts w:ascii="Times New Roman" w:hAnsi="Times New Roman"/>
          <w:sz w:val="24"/>
          <w:szCs w:val="24"/>
          <w:lang w:val="en-US"/>
        </w:rPr>
        <w:t xml:space="preserve">will not be considered as withdrawal of bid </w:t>
      </w:r>
      <w:r w:rsidR="006B46FB">
        <w:rPr>
          <w:rFonts w:ascii="Times New Roman" w:hAnsi="Times New Roman"/>
          <w:sz w:val="24"/>
          <w:szCs w:val="24"/>
          <w:lang w:val="en-US"/>
        </w:rPr>
        <w:t>so that</w:t>
      </w:r>
      <w:r w:rsidRPr="00971CD0">
        <w:rPr>
          <w:rFonts w:ascii="Times New Roman" w:hAnsi="Times New Roman"/>
          <w:sz w:val="24"/>
          <w:szCs w:val="24"/>
          <w:lang w:val="en-US"/>
        </w:rPr>
        <w:t xml:space="preserve"> bidder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sustain any consequences due to that, except in case of duly filed request for the protection of rights.</w:t>
      </w:r>
    </w:p>
    <w:p w14:paraId="58ED976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bidder to whom was awarded contract refuses to sign public procurement contract, contracting authority may conclude the contract with the second most advantageous bidder.</w:t>
      </w:r>
    </w:p>
    <w:p w14:paraId="2DD76181"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in case under Paragraph 3 of this Article, due to the methodology for awarding weighting points, it is necessary to determine who is the second most advantageous bidder, contracting authority will perform expert re-evaluation of bids and make decision on awarding contract.</w:t>
      </w:r>
    </w:p>
    <w:p w14:paraId="3AC46615" w14:textId="1EE41857" w:rsidR="004800BA" w:rsidRDefault="006B46FB" w:rsidP="006B46FB">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2F8691B5" w14:textId="77777777" w:rsidR="006B46FB" w:rsidRPr="006B46FB" w:rsidRDefault="006B46FB" w:rsidP="006B46FB">
      <w:pPr>
        <w:pStyle w:val="ListParagraph1"/>
        <w:spacing w:line="240" w:lineRule="auto"/>
        <w:ind w:left="0"/>
        <w:jc w:val="both"/>
        <w:rPr>
          <w:rFonts w:ascii="Times New Roman" w:hAnsi="Times New Roman"/>
          <w:sz w:val="20"/>
          <w:szCs w:val="20"/>
        </w:rPr>
      </w:pPr>
    </w:p>
    <w:p w14:paraId="1B8D13C4" w14:textId="77777777" w:rsidR="004800BA" w:rsidRPr="006B46FB" w:rsidRDefault="004800BA" w:rsidP="004800BA">
      <w:pPr>
        <w:spacing w:line="240" w:lineRule="auto"/>
        <w:jc w:val="center"/>
        <w:rPr>
          <w:rFonts w:ascii="Times New Roman" w:hAnsi="Times New Roman"/>
          <w:i/>
          <w:sz w:val="24"/>
          <w:szCs w:val="24"/>
          <w:lang w:val="en-US"/>
        </w:rPr>
      </w:pPr>
      <w:r w:rsidRPr="006B46FB">
        <w:rPr>
          <w:rFonts w:ascii="Times New Roman" w:hAnsi="Times New Roman"/>
          <w:i/>
          <w:sz w:val="24"/>
          <w:szCs w:val="24"/>
          <w:lang w:val="en-US"/>
        </w:rPr>
        <w:t>Contract in Electronic Format</w:t>
      </w:r>
    </w:p>
    <w:p w14:paraId="0E3BFB68" w14:textId="77777777" w:rsidR="004800BA" w:rsidRPr="006B46FB" w:rsidRDefault="004800BA" w:rsidP="004800BA">
      <w:pPr>
        <w:spacing w:line="240" w:lineRule="auto"/>
        <w:jc w:val="center"/>
        <w:rPr>
          <w:rFonts w:ascii="Times New Roman" w:hAnsi="Times New Roman"/>
          <w:sz w:val="24"/>
          <w:szCs w:val="24"/>
          <w:lang w:val="en-US"/>
        </w:rPr>
      </w:pPr>
      <w:r w:rsidRPr="006B46FB">
        <w:rPr>
          <w:rFonts w:ascii="Times New Roman" w:hAnsi="Times New Roman"/>
          <w:sz w:val="24"/>
          <w:szCs w:val="24"/>
          <w:lang w:val="en-US"/>
        </w:rPr>
        <w:t>Article 114</w:t>
      </w:r>
    </w:p>
    <w:p w14:paraId="2E2876E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w:t>
      </w:r>
      <w:r w:rsidR="00E273A8">
        <w:rPr>
          <w:rFonts w:ascii="Times New Roman" w:hAnsi="Times New Roman"/>
          <w:sz w:val="24"/>
          <w:szCs w:val="24"/>
          <w:lang w:val="en-US"/>
        </w:rPr>
        <w:t xml:space="preserve"> </w:t>
      </w:r>
      <w:r w:rsidRPr="00971CD0">
        <w:rPr>
          <w:rFonts w:ascii="Times New Roman" w:hAnsi="Times New Roman"/>
          <w:sz w:val="24"/>
          <w:szCs w:val="24"/>
          <w:lang w:val="en-US"/>
        </w:rPr>
        <w:t>procurement contract may be concluded in electronic format in accordance with the law governing electronic documents and electronic signature.</w:t>
      </w:r>
    </w:p>
    <w:p w14:paraId="61668FF9" w14:textId="77777777" w:rsidR="004800BA" w:rsidRPr="00971CD0" w:rsidRDefault="004800BA" w:rsidP="004800BA">
      <w:pPr>
        <w:spacing w:line="240" w:lineRule="auto"/>
        <w:jc w:val="both"/>
        <w:rPr>
          <w:rFonts w:ascii="Times New Roman" w:hAnsi="Times New Roman"/>
          <w:sz w:val="24"/>
          <w:szCs w:val="24"/>
          <w:lang w:val="en-US"/>
        </w:rPr>
      </w:pPr>
    </w:p>
    <w:p w14:paraId="0C444035" w14:textId="589086E6" w:rsidR="0071330A" w:rsidRPr="006B46FB" w:rsidRDefault="00DF14E7" w:rsidP="0071330A">
      <w:pPr>
        <w:spacing w:line="240" w:lineRule="auto"/>
        <w:jc w:val="center"/>
        <w:rPr>
          <w:rFonts w:ascii="Times New Roman" w:hAnsi="Times New Roman"/>
          <w:b/>
          <w:sz w:val="24"/>
          <w:szCs w:val="24"/>
          <w:lang w:val="en-US"/>
        </w:rPr>
      </w:pPr>
      <w:r w:rsidRPr="006B46FB">
        <w:rPr>
          <w:rFonts w:ascii="Times New Roman" w:hAnsi="Times New Roman"/>
          <w:b/>
          <w:sz w:val="24"/>
          <w:szCs w:val="24"/>
          <w:lang w:val="en-US"/>
        </w:rPr>
        <w:t>Modifications</w:t>
      </w:r>
      <w:r w:rsidR="0071330A" w:rsidRPr="006B46FB">
        <w:rPr>
          <w:rFonts w:ascii="Times New Roman" w:hAnsi="Times New Roman"/>
          <w:b/>
          <w:sz w:val="24"/>
          <w:szCs w:val="24"/>
          <w:lang w:val="en-US"/>
        </w:rPr>
        <w:t xml:space="preserve"> during the term of the contract</w:t>
      </w:r>
      <w:r w:rsidR="006B46FB" w:rsidRPr="006B46FB">
        <w:rPr>
          <w:rFonts w:ascii="Times New Roman" w:hAnsi="Times New Roman"/>
          <w:b/>
          <w:sz w:val="24"/>
          <w:szCs w:val="24"/>
          <w:lang w:val="en-US"/>
        </w:rPr>
        <w:t>*</w:t>
      </w:r>
    </w:p>
    <w:p w14:paraId="3B93FD99" w14:textId="0F56B6CD" w:rsidR="006B46FB" w:rsidRPr="006B46FB" w:rsidRDefault="006B46FB" w:rsidP="006B46FB">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315FEDB9" w14:textId="26FD4BC1" w:rsidR="0071330A" w:rsidRPr="006B46FB" w:rsidRDefault="0071330A" w:rsidP="0071330A">
      <w:pPr>
        <w:spacing w:line="240" w:lineRule="auto"/>
        <w:jc w:val="center"/>
        <w:rPr>
          <w:rFonts w:ascii="Times New Roman" w:hAnsi="Times New Roman"/>
          <w:b/>
          <w:sz w:val="24"/>
          <w:szCs w:val="24"/>
          <w:lang w:val="en-US"/>
        </w:rPr>
      </w:pPr>
      <w:r w:rsidRPr="006B46FB">
        <w:rPr>
          <w:rFonts w:ascii="Times New Roman" w:hAnsi="Times New Roman"/>
          <w:b/>
          <w:sz w:val="24"/>
          <w:szCs w:val="24"/>
          <w:lang w:val="en-US"/>
        </w:rPr>
        <w:lastRenderedPageBreak/>
        <w:t>Article 115</w:t>
      </w:r>
      <w:r w:rsidR="006B46FB" w:rsidRPr="006B46FB">
        <w:rPr>
          <w:rFonts w:ascii="Times New Roman" w:hAnsi="Times New Roman"/>
          <w:b/>
          <w:sz w:val="24"/>
          <w:szCs w:val="24"/>
          <w:lang w:val="en-US"/>
        </w:rPr>
        <w:t>*</w:t>
      </w:r>
    </w:p>
    <w:p w14:paraId="482F9C16" w14:textId="3F024533" w:rsidR="0071330A" w:rsidRPr="003F4970" w:rsidRDefault="00E6316E" w:rsidP="00E6316E">
      <w:pPr>
        <w:spacing w:line="240" w:lineRule="auto"/>
        <w:jc w:val="both"/>
        <w:rPr>
          <w:rFonts w:ascii="Times New Roman" w:hAnsi="Times New Roman"/>
          <w:b/>
          <w:sz w:val="24"/>
          <w:szCs w:val="24"/>
          <w:lang w:val="en-US"/>
        </w:rPr>
      </w:pPr>
      <w:r w:rsidRPr="003F4970">
        <w:rPr>
          <w:rFonts w:ascii="Times New Roman" w:hAnsi="Times New Roman"/>
          <w:b/>
          <w:sz w:val="24"/>
          <w:szCs w:val="24"/>
          <w:lang w:val="en-US"/>
        </w:rPr>
        <w:t>Contracting authority may increase the size of the procurement subject, a</w:t>
      </w:r>
      <w:r w:rsidR="0071330A" w:rsidRPr="003F4970">
        <w:rPr>
          <w:rFonts w:ascii="Times New Roman" w:hAnsi="Times New Roman"/>
          <w:b/>
          <w:sz w:val="24"/>
          <w:szCs w:val="24"/>
          <w:lang w:val="en-US"/>
        </w:rPr>
        <w:t xml:space="preserve">fter </w:t>
      </w:r>
      <w:r w:rsidRPr="003F4970">
        <w:rPr>
          <w:rFonts w:ascii="Times New Roman" w:hAnsi="Times New Roman"/>
          <w:b/>
          <w:sz w:val="24"/>
          <w:szCs w:val="24"/>
          <w:lang w:val="en-US"/>
        </w:rPr>
        <w:t xml:space="preserve">conclusion of </w:t>
      </w:r>
      <w:r w:rsidR="0071330A" w:rsidRPr="003F4970">
        <w:rPr>
          <w:rFonts w:ascii="Times New Roman" w:hAnsi="Times New Roman"/>
          <w:b/>
          <w:sz w:val="24"/>
          <w:szCs w:val="24"/>
          <w:lang w:val="en-US"/>
        </w:rPr>
        <w:t>public procurement contract and without having to conduct a public procurement procedure, under proviso that contract value is increased to a maximum of 5% of the total value of the originally awarded contract, yet th</w:t>
      </w:r>
      <w:r w:rsidR="00DF14E7" w:rsidRPr="003F4970">
        <w:rPr>
          <w:rFonts w:ascii="Times New Roman" w:hAnsi="Times New Roman"/>
          <w:b/>
          <w:sz w:val="24"/>
          <w:szCs w:val="24"/>
          <w:lang w:val="en-US"/>
        </w:rPr>
        <w:t>e</w:t>
      </w:r>
      <w:r w:rsidRPr="003F4970">
        <w:rPr>
          <w:rFonts w:ascii="Times New Roman" w:hAnsi="Times New Roman"/>
          <w:b/>
          <w:sz w:val="24"/>
          <w:szCs w:val="24"/>
          <w:lang w:val="en-US"/>
        </w:rPr>
        <w:t xml:space="preserve"> total increased contract value may not exceed value under Article 39, Paragraph 1 of this Law, or value under Article 124a for contracting authorities in the areas of water management, energy, transport and postal services, provided that this option is</w:t>
      </w:r>
      <w:r w:rsidR="0071330A" w:rsidRPr="003F4970">
        <w:rPr>
          <w:rFonts w:ascii="Times New Roman" w:hAnsi="Times New Roman"/>
          <w:b/>
          <w:sz w:val="24"/>
          <w:szCs w:val="24"/>
          <w:lang w:val="en-US"/>
        </w:rPr>
        <w:t xml:space="preserve"> clearly and precisely defined in tender documents and </w:t>
      </w:r>
      <w:r w:rsidRPr="003F4970">
        <w:rPr>
          <w:rFonts w:ascii="Times New Roman" w:hAnsi="Times New Roman"/>
          <w:b/>
          <w:sz w:val="24"/>
          <w:szCs w:val="24"/>
          <w:lang w:val="en-US"/>
        </w:rPr>
        <w:t>in the public procurement contract</w:t>
      </w:r>
      <w:r w:rsidR="0071330A" w:rsidRPr="003F4970">
        <w:rPr>
          <w:rFonts w:ascii="Times New Roman" w:hAnsi="Times New Roman"/>
          <w:b/>
          <w:sz w:val="24"/>
          <w:szCs w:val="24"/>
          <w:lang w:val="en-US"/>
        </w:rPr>
        <w:t>.</w:t>
      </w:r>
      <w:r w:rsidR="003F4970" w:rsidRPr="003F4970">
        <w:rPr>
          <w:rFonts w:ascii="Times New Roman" w:hAnsi="Times New Roman"/>
          <w:b/>
          <w:sz w:val="24"/>
          <w:szCs w:val="24"/>
          <w:lang w:val="en-US"/>
        </w:rPr>
        <w:t>*</w:t>
      </w:r>
    </w:p>
    <w:p w14:paraId="6583D593" w14:textId="552588EC" w:rsidR="00E6316E" w:rsidRPr="003F4970" w:rsidRDefault="00E6316E" w:rsidP="00E6316E">
      <w:pPr>
        <w:spacing w:line="240" w:lineRule="auto"/>
        <w:jc w:val="both"/>
        <w:rPr>
          <w:rFonts w:ascii="Times New Roman" w:hAnsi="Times New Roman"/>
          <w:b/>
          <w:sz w:val="24"/>
          <w:szCs w:val="24"/>
          <w:lang w:val="en-US"/>
        </w:rPr>
      </w:pPr>
      <w:r w:rsidRPr="003F4970">
        <w:rPr>
          <w:rFonts w:ascii="Times New Roman" w:hAnsi="Times New Roman"/>
          <w:b/>
          <w:sz w:val="24"/>
          <w:szCs w:val="24"/>
          <w:lang w:val="en-US"/>
        </w:rPr>
        <w:t>After conclusion of public procurement contract, contracting authority may allow change in price and other essential contractual elements due to objective reasons, which must be clearly and precisely defined in tender documents and in public procurement contract, or set forth by special regulations.</w:t>
      </w:r>
      <w:r w:rsidR="00DF14E7" w:rsidRPr="003F4970">
        <w:rPr>
          <w:rFonts w:ascii="Times New Roman" w:hAnsi="Times New Roman"/>
          <w:b/>
          <w:sz w:val="24"/>
          <w:szCs w:val="24"/>
          <w:lang w:val="en-US"/>
        </w:rPr>
        <w:t xml:space="preserve"> Harmonization of price with the parameters defined beforehand in the contract and in tender documents shall not be deemed to be a change in price.</w:t>
      </w:r>
      <w:r w:rsidR="003F4970" w:rsidRPr="003F4970">
        <w:rPr>
          <w:rFonts w:ascii="Times New Roman" w:hAnsi="Times New Roman"/>
          <w:b/>
          <w:sz w:val="24"/>
          <w:szCs w:val="24"/>
          <w:lang w:val="en-US"/>
        </w:rPr>
        <w:t>*</w:t>
      </w:r>
    </w:p>
    <w:p w14:paraId="1C02A5F2" w14:textId="361A0BEE" w:rsidR="003F4970" w:rsidRPr="003F4970" w:rsidRDefault="003F4970" w:rsidP="00E6316E">
      <w:pPr>
        <w:spacing w:line="240" w:lineRule="auto"/>
        <w:jc w:val="both"/>
        <w:rPr>
          <w:rFonts w:ascii="Times New Roman" w:hAnsi="Times New Roman"/>
          <w:b/>
          <w:sz w:val="24"/>
          <w:szCs w:val="24"/>
          <w:lang w:val="en-US"/>
        </w:rPr>
      </w:pPr>
      <w:r w:rsidRPr="003F4970">
        <w:rPr>
          <w:rFonts w:ascii="Times New Roman" w:hAnsi="Times New Roman"/>
          <w:b/>
          <w:sz w:val="24"/>
          <w:szCs w:val="24"/>
          <w:lang w:val="en-US"/>
        </w:rPr>
        <w:t>Thresholds under Paragraph 1 of this Article do not apply to surpluses of works where these have been contracted.*</w:t>
      </w:r>
    </w:p>
    <w:p w14:paraId="0DA56396" w14:textId="204874C4" w:rsidR="00DF14E7" w:rsidRPr="003F4970" w:rsidRDefault="00DF14E7" w:rsidP="00E6316E">
      <w:pPr>
        <w:spacing w:line="240" w:lineRule="auto"/>
        <w:jc w:val="both"/>
        <w:rPr>
          <w:rFonts w:ascii="Times New Roman" w:hAnsi="Times New Roman"/>
          <w:b/>
          <w:sz w:val="24"/>
          <w:szCs w:val="24"/>
          <w:lang w:val="en-US"/>
        </w:rPr>
      </w:pPr>
      <w:r w:rsidRPr="003F4970">
        <w:rPr>
          <w:rFonts w:ascii="Times New Roman" w:hAnsi="Times New Roman"/>
          <w:b/>
          <w:sz w:val="24"/>
          <w:szCs w:val="24"/>
          <w:lang w:val="en-US"/>
        </w:rPr>
        <w:t>Modifications to public procurement contract under Paragraphs 1 and 2 of this Article may not alter the subject of the procurement.</w:t>
      </w:r>
      <w:r w:rsidR="003F4970" w:rsidRPr="003F4970">
        <w:rPr>
          <w:rFonts w:ascii="Times New Roman" w:hAnsi="Times New Roman"/>
          <w:b/>
          <w:sz w:val="24"/>
          <w:szCs w:val="24"/>
          <w:lang w:val="en-US"/>
        </w:rPr>
        <w:t>*</w:t>
      </w:r>
    </w:p>
    <w:p w14:paraId="1CEA3CA6" w14:textId="72CE2CC4" w:rsidR="00DF14E7" w:rsidRPr="003F4970" w:rsidRDefault="00DF14E7" w:rsidP="00DF14E7">
      <w:pPr>
        <w:spacing w:line="240" w:lineRule="auto"/>
        <w:jc w:val="both"/>
        <w:rPr>
          <w:rFonts w:ascii="Times New Roman" w:hAnsi="Times New Roman"/>
          <w:b/>
          <w:sz w:val="24"/>
          <w:szCs w:val="24"/>
          <w:lang w:val="en-US"/>
        </w:rPr>
      </w:pPr>
      <w:r w:rsidRPr="003F4970">
        <w:rPr>
          <w:rFonts w:ascii="Times New Roman" w:hAnsi="Times New Roman"/>
          <w:b/>
          <w:sz w:val="24"/>
          <w:szCs w:val="24"/>
          <w:lang w:val="en-US"/>
        </w:rPr>
        <w:t>In the case</w:t>
      </w:r>
      <w:r w:rsidR="003F4970" w:rsidRPr="003F4970">
        <w:rPr>
          <w:rFonts w:ascii="Times New Roman" w:hAnsi="Times New Roman"/>
          <w:b/>
          <w:sz w:val="24"/>
          <w:szCs w:val="24"/>
          <w:lang w:val="en-US"/>
        </w:rPr>
        <w:t>s</w:t>
      </w:r>
      <w:r w:rsidRPr="003F4970">
        <w:rPr>
          <w:rFonts w:ascii="Times New Roman" w:hAnsi="Times New Roman"/>
          <w:b/>
          <w:sz w:val="24"/>
          <w:szCs w:val="24"/>
          <w:lang w:val="en-US"/>
        </w:rPr>
        <w:t xml:space="preserve"> under Paragraphs 1 and 2 of this Article, contracting authority has to make decision on modifying the contract that contains information in compliance with Annex 3L, and to post it on the Public Procurement Portal within three days from the day of making the decision, and to submit report thereon to </w:t>
      </w:r>
      <w:r w:rsidR="003F4970" w:rsidRPr="003F4970">
        <w:rPr>
          <w:rFonts w:ascii="Times New Roman" w:hAnsi="Times New Roman"/>
          <w:b/>
          <w:sz w:val="24"/>
          <w:szCs w:val="24"/>
          <w:lang w:val="en-US"/>
        </w:rPr>
        <w:t xml:space="preserve">the </w:t>
      </w:r>
      <w:r w:rsidRPr="003F4970">
        <w:rPr>
          <w:rFonts w:ascii="Times New Roman" w:hAnsi="Times New Roman"/>
          <w:b/>
          <w:sz w:val="24"/>
          <w:szCs w:val="24"/>
          <w:lang w:val="en-US"/>
        </w:rPr>
        <w:t>Public Procurement Office and the State Audit Institution.</w:t>
      </w:r>
      <w:r w:rsidR="003F4970" w:rsidRPr="003F4970">
        <w:rPr>
          <w:rFonts w:ascii="Times New Roman" w:hAnsi="Times New Roman"/>
          <w:b/>
          <w:sz w:val="24"/>
          <w:szCs w:val="24"/>
          <w:lang w:val="en-US"/>
        </w:rPr>
        <w:t>*</w:t>
      </w:r>
    </w:p>
    <w:p w14:paraId="1C9B0C6A" w14:textId="77777777" w:rsidR="003F4970" w:rsidRPr="00B7667F" w:rsidRDefault="003F4970" w:rsidP="003F497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72E9610A" w14:textId="77777777" w:rsidR="004800BA" w:rsidRPr="00971CD0" w:rsidRDefault="004800BA" w:rsidP="003F4970">
      <w:pPr>
        <w:spacing w:line="240" w:lineRule="auto"/>
        <w:rPr>
          <w:rFonts w:ascii="Times New Roman" w:hAnsi="Times New Roman"/>
          <w:b/>
          <w:sz w:val="24"/>
          <w:szCs w:val="24"/>
          <w:lang w:val="en-US"/>
        </w:rPr>
      </w:pPr>
    </w:p>
    <w:p w14:paraId="7E3CB484" w14:textId="77777777" w:rsidR="004800BA" w:rsidRPr="003F4970" w:rsidRDefault="00DF14E7" w:rsidP="004800BA">
      <w:pPr>
        <w:spacing w:line="240" w:lineRule="auto"/>
        <w:jc w:val="center"/>
        <w:rPr>
          <w:rFonts w:ascii="Times New Roman" w:hAnsi="Times New Roman"/>
          <w:i/>
          <w:sz w:val="24"/>
          <w:szCs w:val="24"/>
          <w:lang w:val="en-US"/>
        </w:rPr>
      </w:pPr>
      <w:r w:rsidRPr="003F4970">
        <w:rPr>
          <w:rFonts w:ascii="Times New Roman" w:hAnsi="Times New Roman"/>
          <w:i/>
          <w:sz w:val="24"/>
          <w:szCs w:val="24"/>
          <w:lang w:val="en-US"/>
        </w:rPr>
        <w:t xml:space="preserve">Notice on </w:t>
      </w:r>
      <w:r w:rsidR="004800BA" w:rsidRPr="003F4970">
        <w:rPr>
          <w:rFonts w:ascii="Times New Roman" w:hAnsi="Times New Roman"/>
          <w:i/>
          <w:sz w:val="24"/>
          <w:szCs w:val="24"/>
          <w:lang w:val="en-US"/>
        </w:rPr>
        <w:t>Concluded Public Procurement Contract</w:t>
      </w:r>
    </w:p>
    <w:p w14:paraId="79E61DC4" w14:textId="77777777" w:rsidR="004800BA" w:rsidRPr="003F4970" w:rsidRDefault="004800BA" w:rsidP="004800BA">
      <w:pPr>
        <w:spacing w:line="240" w:lineRule="auto"/>
        <w:jc w:val="center"/>
        <w:rPr>
          <w:rFonts w:ascii="Times New Roman" w:hAnsi="Times New Roman"/>
          <w:sz w:val="24"/>
          <w:szCs w:val="24"/>
          <w:lang w:val="en-US"/>
        </w:rPr>
      </w:pPr>
      <w:r w:rsidRPr="003F4970">
        <w:rPr>
          <w:rFonts w:ascii="Times New Roman" w:hAnsi="Times New Roman"/>
          <w:sz w:val="24"/>
          <w:szCs w:val="24"/>
          <w:lang w:val="en-US"/>
        </w:rPr>
        <w:t>Article 116</w:t>
      </w:r>
    </w:p>
    <w:p w14:paraId="0C10E51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publish notice on concluded public procurement contract or framework agreement within five days from the day of conclusion of contract or framework agreement.</w:t>
      </w:r>
    </w:p>
    <w:p w14:paraId="7F32353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publish notices on public procurement contracts concluded pursuant to framework agreement or in dynamic procurement system, quarterly, within 15 days following the end of the quarter.</w:t>
      </w:r>
    </w:p>
    <w:p w14:paraId="44307B36" w14:textId="77777777" w:rsidR="004800BA" w:rsidRPr="00971CD0" w:rsidRDefault="004800BA" w:rsidP="004800BA">
      <w:pPr>
        <w:spacing w:line="240" w:lineRule="auto"/>
        <w:jc w:val="both"/>
        <w:rPr>
          <w:rFonts w:ascii="Times New Roman" w:hAnsi="Times New Roman"/>
          <w:sz w:val="24"/>
          <w:szCs w:val="24"/>
          <w:lang w:val="en-US"/>
        </w:rPr>
      </w:pPr>
    </w:p>
    <w:p w14:paraId="12F3A6C1"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IV. PUBLIC PROCUREMENT IN THE AREAS OF WATER MANAGEMENT, ENERGY, TRANSPORT AND POSTAL SERVICES</w:t>
      </w:r>
    </w:p>
    <w:p w14:paraId="43F9A88E"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lastRenderedPageBreak/>
        <w:t>Contracting authority</w:t>
      </w:r>
    </w:p>
    <w:p w14:paraId="5BC416EB" w14:textId="77777777" w:rsidR="004800BA" w:rsidRPr="003F4970" w:rsidRDefault="004800BA" w:rsidP="004800BA">
      <w:pPr>
        <w:spacing w:line="240" w:lineRule="auto"/>
        <w:jc w:val="center"/>
        <w:rPr>
          <w:rFonts w:ascii="Times New Roman" w:hAnsi="Times New Roman"/>
          <w:sz w:val="24"/>
          <w:szCs w:val="24"/>
          <w:lang w:val="en-US"/>
        </w:rPr>
      </w:pPr>
      <w:r w:rsidRPr="003F4970">
        <w:rPr>
          <w:rFonts w:ascii="Times New Roman" w:hAnsi="Times New Roman"/>
          <w:sz w:val="24"/>
          <w:szCs w:val="24"/>
          <w:lang w:val="en-US"/>
        </w:rPr>
        <w:t>Article 117</w:t>
      </w:r>
    </w:p>
    <w:p w14:paraId="0CB00C37" w14:textId="5E219A6B"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in the areas of water management, energy, transport and postal services </w:t>
      </w:r>
      <w:r w:rsidR="00D6638C">
        <w:rPr>
          <w:rFonts w:ascii="Times New Roman" w:hAnsi="Times New Roman"/>
          <w:sz w:val="24"/>
          <w:szCs w:val="24"/>
          <w:lang w:val="en-US"/>
        </w:rPr>
        <w:t>shall be</w:t>
      </w:r>
      <w:r w:rsidRPr="00971CD0">
        <w:rPr>
          <w:rFonts w:ascii="Times New Roman" w:hAnsi="Times New Roman"/>
          <w:sz w:val="24"/>
          <w:szCs w:val="24"/>
          <w:lang w:val="en-US"/>
        </w:rPr>
        <w:t>:</w:t>
      </w:r>
    </w:p>
    <w:p w14:paraId="58D16176" w14:textId="77777777" w:rsidR="004800BA" w:rsidRPr="00971CD0" w:rsidRDefault="004800BA" w:rsidP="0064781F">
      <w:pPr>
        <w:pStyle w:val="ListParagraph"/>
        <w:numPr>
          <w:ilvl w:val="0"/>
          <w:numId w:val="5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contracting authority referred to in Article 2 of this Law which performs</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 activities in the areas of water management, energy, transport and postal services, when conducting procurement for the purpose of performing these activities;</w:t>
      </w:r>
    </w:p>
    <w:p w14:paraId="7394D0A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152F8C" w14:textId="4F6EAE15" w:rsidR="004800BA" w:rsidRDefault="004800BA" w:rsidP="0064781F">
      <w:pPr>
        <w:pStyle w:val="ListParagraph"/>
        <w:numPr>
          <w:ilvl w:val="0"/>
          <w:numId w:val="5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person who performs</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w:t>
      </w:r>
      <w:r w:rsidR="00E273A8">
        <w:rPr>
          <w:rFonts w:ascii="Times New Roman" w:hAnsi="Times New Roman"/>
          <w:sz w:val="24"/>
          <w:szCs w:val="24"/>
          <w:lang w:val="en-US"/>
        </w:rPr>
        <w:t xml:space="preserve"> </w:t>
      </w:r>
      <w:r w:rsidRPr="00971CD0">
        <w:rPr>
          <w:rFonts w:ascii="Times New Roman" w:hAnsi="Times New Roman"/>
          <w:sz w:val="24"/>
          <w:szCs w:val="24"/>
          <w:lang w:val="en-US"/>
        </w:rPr>
        <w:t>activities in the areas of water management, energy, transport and postal services, pursuant to exclusive or special rights, when conducting</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procurement for the purpose of performing these </w:t>
      </w:r>
      <w:r w:rsidR="00652B69">
        <w:rPr>
          <w:rFonts w:ascii="Times New Roman" w:hAnsi="Times New Roman"/>
          <w:sz w:val="24"/>
          <w:szCs w:val="24"/>
          <w:lang w:val="en-US"/>
        </w:rPr>
        <w:t xml:space="preserve">economic </w:t>
      </w:r>
      <w:r w:rsidR="00D6638C">
        <w:rPr>
          <w:rFonts w:ascii="Times New Roman" w:hAnsi="Times New Roman"/>
          <w:sz w:val="24"/>
          <w:szCs w:val="24"/>
          <w:lang w:val="en-US"/>
        </w:rPr>
        <w:t>activities;</w:t>
      </w:r>
    </w:p>
    <w:p w14:paraId="64194653" w14:textId="77777777" w:rsidR="00D6638C" w:rsidRPr="00D6638C" w:rsidRDefault="00D6638C" w:rsidP="00D6638C">
      <w:pPr>
        <w:pStyle w:val="ListParagraph"/>
        <w:rPr>
          <w:rFonts w:ascii="Times New Roman" w:hAnsi="Times New Roman"/>
          <w:sz w:val="24"/>
          <w:szCs w:val="24"/>
          <w:lang w:val="en-US"/>
        </w:rPr>
      </w:pPr>
    </w:p>
    <w:p w14:paraId="1B0FFD21" w14:textId="6C64C4C9" w:rsidR="00D6638C" w:rsidRPr="00D6638C" w:rsidRDefault="00D6638C" w:rsidP="0064781F">
      <w:pPr>
        <w:pStyle w:val="ListParagraph"/>
        <w:numPr>
          <w:ilvl w:val="0"/>
          <w:numId w:val="51"/>
        </w:numPr>
        <w:spacing w:line="240" w:lineRule="auto"/>
        <w:ind w:left="0" w:firstLine="360"/>
        <w:jc w:val="both"/>
        <w:rPr>
          <w:rFonts w:ascii="Times New Roman" w:hAnsi="Times New Roman"/>
          <w:b/>
          <w:sz w:val="24"/>
          <w:szCs w:val="24"/>
          <w:lang w:val="en-US"/>
        </w:rPr>
      </w:pPr>
      <w:r w:rsidRPr="00D6638C">
        <w:rPr>
          <w:rFonts w:ascii="Times New Roman" w:hAnsi="Times New Roman"/>
          <w:b/>
          <w:sz w:val="24"/>
          <w:szCs w:val="24"/>
          <w:lang w:val="en-US"/>
        </w:rPr>
        <w:t>public enterprise which performs economic activities in the areas of water management, energy, transport and postal services, when conducting procurement for the purpose of performing these activities.*</w:t>
      </w:r>
    </w:p>
    <w:p w14:paraId="243F3DBE" w14:textId="601E70DA" w:rsidR="00642A16" w:rsidRDefault="00642A16" w:rsidP="00E273A8">
      <w:pPr>
        <w:spacing w:line="240" w:lineRule="auto"/>
        <w:jc w:val="both"/>
        <w:rPr>
          <w:rFonts w:ascii="Times New Roman" w:hAnsi="Times New Roman"/>
          <w:b/>
          <w:sz w:val="24"/>
          <w:szCs w:val="24"/>
          <w:lang w:val="en-US"/>
        </w:rPr>
      </w:pPr>
      <w:r w:rsidRPr="00D6638C">
        <w:rPr>
          <w:rFonts w:ascii="Times New Roman" w:hAnsi="Times New Roman"/>
          <w:b/>
          <w:sz w:val="24"/>
          <w:szCs w:val="24"/>
          <w:lang w:val="en-US"/>
        </w:rPr>
        <w:t>An exclusive or special right,</w:t>
      </w:r>
      <w:r w:rsidR="000C33B3" w:rsidRPr="00D6638C">
        <w:rPr>
          <w:rFonts w:ascii="Times New Roman" w:hAnsi="Times New Roman"/>
          <w:b/>
          <w:sz w:val="24"/>
          <w:szCs w:val="24"/>
          <w:lang w:val="en-US"/>
        </w:rPr>
        <w:t xml:space="preserve"> awarded on the basis of objective criteria, in a transparent manner, in a procedure involving publishing of notices, in application of rules on public procurement and/or rules in public private partnership and concession, or in another procedure that included objective criteria and ensured transparency and publishing of notices, shall not be considered an exclusive or special right in terms of Paragraph 1, Point 2) of this Article.</w:t>
      </w:r>
      <w:r w:rsidR="00D6638C" w:rsidRPr="00D6638C">
        <w:rPr>
          <w:rFonts w:ascii="Times New Roman" w:hAnsi="Times New Roman"/>
          <w:b/>
          <w:sz w:val="24"/>
          <w:szCs w:val="24"/>
          <w:lang w:val="en-US"/>
        </w:rPr>
        <w:t>*</w:t>
      </w:r>
    </w:p>
    <w:p w14:paraId="0ADC4765" w14:textId="28D6704D" w:rsidR="00D6638C" w:rsidRDefault="00D6638C" w:rsidP="00E273A8">
      <w:pPr>
        <w:spacing w:line="240" w:lineRule="auto"/>
        <w:jc w:val="both"/>
        <w:rPr>
          <w:rFonts w:ascii="Times New Roman" w:hAnsi="Times New Roman"/>
          <w:b/>
          <w:sz w:val="24"/>
          <w:szCs w:val="24"/>
          <w:lang w:val="en-US"/>
        </w:rPr>
      </w:pPr>
      <w:r w:rsidRPr="00D6638C">
        <w:rPr>
          <w:rFonts w:ascii="Times New Roman" w:hAnsi="Times New Roman"/>
          <w:b/>
          <w:sz w:val="24"/>
          <w:szCs w:val="24"/>
          <w:lang w:val="en-US"/>
        </w:rPr>
        <w:t>Public</w:t>
      </w:r>
      <w:r>
        <w:rPr>
          <w:rFonts w:ascii="Times New Roman" w:hAnsi="Times New Roman"/>
          <w:b/>
          <w:sz w:val="24"/>
          <w:szCs w:val="24"/>
          <w:lang w:val="en-US"/>
        </w:rPr>
        <w:t xml:space="preserve"> </w:t>
      </w:r>
      <w:r w:rsidRPr="00D6638C">
        <w:rPr>
          <w:rFonts w:ascii="Times New Roman" w:hAnsi="Times New Roman"/>
          <w:b/>
          <w:sz w:val="24"/>
          <w:szCs w:val="24"/>
          <w:lang w:val="en-US"/>
        </w:rPr>
        <w:t>enterprise</w:t>
      </w:r>
      <w:r>
        <w:rPr>
          <w:rFonts w:ascii="Times New Roman" w:hAnsi="Times New Roman"/>
          <w:b/>
          <w:sz w:val="24"/>
          <w:szCs w:val="24"/>
          <w:lang w:val="en-US"/>
        </w:rPr>
        <w:t xml:space="preserve"> </w:t>
      </w:r>
      <w:r w:rsidRPr="00D6638C">
        <w:rPr>
          <w:rFonts w:ascii="Times New Roman" w:hAnsi="Times New Roman"/>
          <w:b/>
          <w:sz w:val="24"/>
          <w:szCs w:val="24"/>
          <w:lang w:val="en-US"/>
        </w:rPr>
        <w:t xml:space="preserve">in terms of Paragraph 1, Point </w:t>
      </w:r>
      <w:r>
        <w:rPr>
          <w:rFonts w:ascii="Times New Roman" w:hAnsi="Times New Roman"/>
          <w:b/>
          <w:sz w:val="24"/>
          <w:szCs w:val="24"/>
          <w:lang w:val="en-US"/>
        </w:rPr>
        <w:t>3</w:t>
      </w:r>
      <w:r w:rsidRPr="00D6638C">
        <w:rPr>
          <w:rFonts w:ascii="Times New Roman" w:hAnsi="Times New Roman"/>
          <w:b/>
          <w:sz w:val="24"/>
          <w:szCs w:val="24"/>
          <w:lang w:val="en-US"/>
        </w:rPr>
        <w:t>) of this Article</w:t>
      </w:r>
      <w:r>
        <w:rPr>
          <w:rFonts w:ascii="Times New Roman" w:hAnsi="Times New Roman"/>
          <w:b/>
          <w:sz w:val="24"/>
          <w:szCs w:val="24"/>
          <w:lang w:val="en-US"/>
        </w:rPr>
        <w:t xml:space="preserve"> shall be any enterprise in which contracting authority may, directly or indirectly,</w:t>
      </w:r>
      <w:r w:rsidR="00B65BC9">
        <w:rPr>
          <w:rFonts w:ascii="Times New Roman" w:hAnsi="Times New Roman"/>
          <w:b/>
          <w:sz w:val="24"/>
          <w:szCs w:val="24"/>
          <w:lang w:val="en-US"/>
        </w:rPr>
        <w:t xml:space="preserve"> exert dominant influence by virtue of either ownership, or financial share in it, or the rules which regulate it.</w:t>
      </w:r>
      <w:r w:rsidR="00B65BC9" w:rsidRPr="00B65BC9">
        <w:rPr>
          <w:rFonts w:ascii="Times New Roman" w:hAnsi="Times New Roman"/>
          <w:b/>
          <w:sz w:val="24"/>
          <w:szCs w:val="24"/>
          <w:lang w:val="en-US"/>
        </w:rPr>
        <w:t xml:space="preserve"> </w:t>
      </w:r>
      <w:r w:rsidR="00B65BC9">
        <w:rPr>
          <w:rFonts w:ascii="Times New Roman" w:hAnsi="Times New Roman"/>
          <w:b/>
          <w:sz w:val="24"/>
          <w:szCs w:val="24"/>
          <w:lang w:val="en-US"/>
        </w:rPr>
        <w:t>Contracting authority’s dominant influence is assumed in any of the following cases where</w:t>
      </w:r>
      <w:r w:rsidR="00B65BC9" w:rsidRPr="00B65BC9">
        <w:rPr>
          <w:rFonts w:ascii="Times New Roman" w:hAnsi="Times New Roman"/>
          <w:b/>
          <w:sz w:val="24"/>
          <w:szCs w:val="24"/>
          <w:lang w:val="en-US"/>
        </w:rPr>
        <w:t xml:space="preserve"> </w:t>
      </w:r>
      <w:r w:rsidR="00B65BC9">
        <w:rPr>
          <w:rFonts w:ascii="Times New Roman" w:hAnsi="Times New Roman"/>
          <w:b/>
          <w:sz w:val="24"/>
          <w:szCs w:val="24"/>
          <w:lang w:val="en-US"/>
        </w:rPr>
        <w:t>contracting authority, directly or indirectly:*</w:t>
      </w:r>
    </w:p>
    <w:p w14:paraId="171557CF" w14:textId="54127E2E" w:rsidR="00B65BC9" w:rsidRDefault="00B65BC9" w:rsidP="0064781F">
      <w:pPr>
        <w:pStyle w:val="ListParagraph"/>
        <w:numPr>
          <w:ilvl w:val="0"/>
          <w:numId w:val="99"/>
        </w:numPr>
        <w:spacing w:line="240" w:lineRule="auto"/>
        <w:jc w:val="both"/>
        <w:rPr>
          <w:rFonts w:ascii="Times New Roman" w:hAnsi="Times New Roman"/>
          <w:b/>
          <w:sz w:val="24"/>
          <w:szCs w:val="24"/>
          <w:lang w:val="en-US"/>
        </w:rPr>
      </w:pPr>
      <w:r>
        <w:rPr>
          <w:rFonts w:ascii="Times New Roman" w:hAnsi="Times New Roman"/>
          <w:b/>
          <w:sz w:val="24"/>
          <w:szCs w:val="24"/>
          <w:lang w:val="en-US"/>
        </w:rPr>
        <w:t>possesses majority of the subscribed capital in enterprise;*</w:t>
      </w:r>
    </w:p>
    <w:p w14:paraId="1C4D4E4F" w14:textId="77777777" w:rsidR="00B65BC9" w:rsidRDefault="00B65BC9" w:rsidP="00B65BC9">
      <w:pPr>
        <w:pStyle w:val="ListParagraph"/>
        <w:spacing w:line="240" w:lineRule="auto"/>
        <w:ind w:left="1065"/>
        <w:jc w:val="both"/>
        <w:rPr>
          <w:rFonts w:ascii="Times New Roman" w:hAnsi="Times New Roman"/>
          <w:b/>
          <w:sz w:val="24"/>
          <w:szCs w:val="24"/>
          <w:lang w:val="en-US"/>
        </w:rPr>
      </w:pPr>
    </w:p>
    <w:p w14:paraId="1BC83AD9" w14:textId="0D1AEF3B" w:rsidR="00B65BC9" w:rsidRDefault="00B65BC9" w:rsidP="0064781F">
      <w:pPr>
        <w:pStyle w:val="ListParagraph"/>
        <w:numPr>
          <w:ilvl w:val="0"/>
          <w:numId w:val="99"/>
        </w:numPr>
        <w:spacing w:line="240" w:lineRule="auto"/>
        <w:jc w:val="both"/>
        <w:rPr>
          <w:rFonts w:ascii="Times New Roman" w:hAnsi="Times New Roman"/>
          <w:b/>
          <w:sz w:val="24"/>
          <w:szCs w:val="24"/>
          <w:lang w:val="en-US"/>
        </w:rPr>
      </w:pPr>
      <w:r>
        <w:rPr>
          <w:rFonts w:ascii="Times New Roman" w:hAnsi="Times New Roman"/>
          <w:b/>
          <w:sz w:val="24"/>
          <w:szCs w:val="24"/>
          <w:lang w:val="en-US"/>
        </w:rPr>
        <w:t>controls majority of votes pertaining to shares of that enterprise;*</w:t>
      </w:r>
    </w:p>
    <w:p w14:paraId="5D586A92" w14:textId="77777777" w:rsidR="00B65BC9" w:rsidRPr="00B65BC9" w:rsidRDefault="00B65BC9" w:rsidP="00B65BC9">
      <w:pPr>
        <w:pStyle w:val="ListParagraph"/>
        <w:rPr>
          <w:rFonts w:ascii="Times New Roman" w:hAnsi="Times New Roman"/>
          <w:b/>
          <w:sz w:val="24"/>
          <w:szCs w:val="24"/>
          <w:lang w:val="en-US"/>
        </w:rPr>
      </w:pPr>
    </w:p>
    <w:p w14:paraId="647F9243" w14:textId="740B1A20" w:rsidR="00B65BC9" w:rsidRPr="00B65BC9" w:rsidRDefault="00B65BC9" w:rsidP="0064781F">
      <w:pPr>
        <w:pStyle w:val="ListParagraph"/>
        <w:numPr>
          <w:ilvl w:val="0"/>
          <w:numId w:val="99"/>
        </w:numPr>
        <w:tabs>
          <w:tab w:val="left" w:pos="1134"/>
        </w:tabs>
        <w:spacing w:line="240" w:lineRule="auto"/>
        <w:ind w:left="0" w:firstLine="705"/>
        <w:jc w:val="both"/>
        <w:rPr>
          <w:rFonts w:ascii="Times New Roman" w:hAnsi="Times New Roman"/>
          <w:b/>
          <w:sz w:val="24"/>
          <w:szCs w:val="24"/>
          <w:lang w:val="en-US"/>
        </w:rPr>
      </w:pPr>
      <w:r>
        <w:rPr>
          <w:rFonts w:ascii="Times New Roman" w:hAnsi="Times New Roman"/>
          <w:b/>
          <w:sz w:val="24"/>
          <w:szCs w:val="24"/>
          <w:lang w:val="en-US"/>
        </w:rPr>
        <w:t>may appoint more than a half of members in the oversight, management or steering bodies of that enterprise.*</w:t>
      </w:r>
    </w:p>
    <w:p w14:paraId="3FA011E9"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Requirements, manner and procedure of public procurement not specifically governed by this chapter are subject to other provisions of this Law.</w:t>
      </w:r>
    </w:p>
    <w:p w14:paraId="78C65784" w14:textId="77777777" w:rsidR="00B65BC9" w:rsidRPr="00B7667F" w:rsidRDefault="00B65BC9" w:rsidP="00B65BC9">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7ADBFD78" w14:textId="77777777" w:rsidR="004800BA" w:rsidRPr="00971CD0" w:rsidRDefault="004800BA" w:rsidP="00B65BC9">
      <w:pPr>
        <w:spacing w:line="240" w:lineRule="auto"/>
        <w:jc w:val="both"/>
        <w:rPr>
          <w:rFonts w:ascii="Times New Roman" w:hAnsi="Times New Roman"/>
          <w:sz w:val="24"/>
          <w:szCs w:val="24"/>
          <w:lang w:val="en-US"/>
        </w:rPr>
      </w:pPr>
    </w:p>
    <w:p w14:paraId="6497DF06"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Economic activities in Water Management</w:t>
      </w:r>
    </w:p>
    <w:p w14:paraId="3153E1E4" w14:textId="77777777" w:rsidR="004800BA" w:rsidRPr="00B65BC9" w:rsidRDefault="004800BA" w:rsidP="004800BA">
      <w:pPr>
        <w:spacing w:line="240" w:lineRule="auto"/>
        <w:ind w:left="360"/>
        <w:jc w:val="center"/>
        <w:rPr>
          <w:rFonts w:ascii="Times New Roman" w:hAnsi="Times New Roman"/>
          <w:sz w:val="24"/>
          <w:szCs w:val="24"/>
          <w:lang w:val="en-US"/>
        </w:rPr>
      </w:pPr>
      <w:r w:rsidRPr="00B65BC9">
        <w:rPr>
          <w:rFonts w:ascii="Times New Roman" w:hAnsi="Times New Roman"/>
          <w:sz w:val="24"/>
          <w:szCs w:val="24"/>
          <w:lang w:val="en-US"/>
        </w:rPr>
        <w:t>Article 118</w:t>
      </w:r>
    </w:p>
    <w:p w14:paraId="7A0DB334"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For the purpose of this Law,</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 activities in water management shall be:</w:t>
      </w:r>
    </w:p>
    <w:p w14:paraId="7AA0C7C0" w14:textId="77777777" w:rsidR="004800BA" w:rsidRPr="00971CD0" w:rsidRDefault="004800BA" w:rsidP="0064781F">
      <w:pPr>
        <w:pStyle w:val="ListParagraph"/>
        <w:numPr>
          <w:ilvl w:val="0"/>
          <w:numId w:val="5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construction or operation of facilities and networks in order to provide services to consumers related to production, transport or distribution of potable water;</w:t>
      </w:r>
    </w:p>
    <w:p w14:paraId="051C065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F2B04C1" w14:textId="77777777" w:rsidR="004800BA" w:rsidRPr="00971CD0" w:rsidRDefault="004800BA" w:rsidP="0064781F">
      <w:pPr>
        <w:pStyle w:val="ListParagraph"/>
        <w:numPr>
          <w:ilvl w:val="0"/>
          <w:numId w:val="5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supplying these networks with potable water;</w:t>
      </w:r>
    </w:p>
    <w:p w14:paraId="506223D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0061D76" w14:textId="77777777" w:rsidR="004800BA" w:rsidRPr="00971CD0" w:rsidRDefault="004800BA" w:rsidP="0064781F">
      <w:pPr>
        <w:pStyle w:val="ListParagraph"/>
        <w:numPr>
          <w:ilvl w:val="0"/>
          <w:numId w:val="5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 hydraulic engineering projects, irrigation and land drainage, provided that more than 20% of the total quantity of water generated</w:t>
      </w:r>
      <w:r w:rsidR="00E273A8">
        <w:rPr>
          <w:rFonts w:ascii="Times New Roman" w:hAnsi="Times New Roman"/>
          <w:sz w:val="24"/>
          <w:szCs w:val="24"/>
          <w:lang w:val="en-US"/>
        </w:rPr>
        <w:t xml:space="preserve"> </w:t>
      </w:r>
      <w:r w:rsidRPr="00971CD0">
        <w:rPr>
          <w:rFonts w:ascii="Times New Roman" w:hAnsi="Times New Roman"/>
          <w:sz w:val="24"/>
          <w:szCs w:val="24"/>
          <w:lang w:val="en-US"/>
        </w:rPr>
        <w:t>by these projects, irrigation or land drainage is to be used as potable water;</w:t>
      </w:r>
    </w:p>
    <w:p w14:paraId="65A52BB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C8A918E" w14:textId="77777777" w:rsidR="004800BA" w:rsidRPr="00971CD0" w:rsidRDefault="004800BA" w:rsidP="0064781F">
      <w:pPr>
        <w:pStyle w:val="ListParagraph"/>
        <w:numPr>
          <w:ilvl w:val="0"/>
          <w:numId w:val="5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filtration and drainage of waste water.</w:t>
      </w:r>
    </w:p>
    <w:p w14:paraId="3AFE9D0C"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Providing potable water to networks which provide services to consumers through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shall not be considered economic activity in water management in terms of this Law, if:</w:t>
      </w:r>
    </w:p>
    <w:p w14:paraId="54DBB27F" w14:textId="77777777" w:rsidR="004800BA" w:rsidRPr="00971CD0" w:rsidRDefault="004800BA" w:rsidP="0064781F">
      <w:pPr>
        <w:pStyle w:val="ListParagraph"/>
        <w:numPr>
          <w:ilvl w:val="0"/>
          <w:numId w:val="5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produces potable water for performing economic activities other than</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w:t>
      </w:r>
      <w:r w:rsidR="00E273A8">
        <w:rPr>
          <w:rFonts w:ascii="Times New Roman" w:hAnsi="Times New Roman"/>
          <w:sz w:val="24"/>
          <w:szCs w:val="24"/>
          <w:lang w:val="en-US"/>
        </w:rPr>
        <w:t xml:space="preserve"> </w:t>
      </w:r>
      <w:r w:rsidRPr="00971CD0">
        <w:rPr>
          <w:rFonts w:ascii="Times New Roman" w:hAnsi="Times New Roman"/>
          <w:sz w:val="24"/>
          <w:szCs w:val="24"/>
          <w:lang w:val="en-US"/>
        </w:rPr>
        <w:t>activities in water management, energy, transport or postal services;</w:t>
      </w:r>
    </w:p>
    <w:p w14:paraId="0B5B838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0D0F61B" w14:textId="77777777" w:rsidR="004800BA" w:rsidRPr="00971CD0" w:rsidRDefault="004800BA" w:rsidP="0064781F">
      <w:pPr>
        <w:pStyle w:val="ListParagraph"/>
        <w:numPr>
          <w:ilvl w:val="0"/>
          <w:numId w:val="5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supplying of public network depends solely on own production of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and if that supply does not exceed 30% of the total production of potable water by that contracting authority, taking into account the average for the last three years including the current year.</w:t>
      </w:r>
    </w:p>
    <w:p w14:paraId="7B7E4884" w14:textId="77777777" w:rsidR="004800BA" w:rsidRPr="00971CD0" w:rsidRDefault="004800BA" w:rsidP="004800BA">
      <w:pPr>
        <w:spacing w:line="240" w:lineRule="auto"/>
        <w:jc w:val="center"/>
        <w:rPr>
          <w:rFonts w:ascii="Times New Roman" w:hAnsi="Times New Roman"/>
          <w:b/>
          <w:sz w:val="24"/>
          <w:szCs w:val="24"/>
          <w:lang w:val="en-US"/>
        </w:rPr>
      </w:pPr>
    </w:p>
    <w:p w14:paraId="36B0E092" w14:textId="671D4930"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Economic </w:t>
      </w:r>
      <w:r w:rsidR="006F0D0F">
        <w:rPr>
          <w:rFonts w:ascii="Times New Roman" w:hAnsi="Times New Roman"/>
          <w:b/>
          <w:sz w:val="24"/>
          <w:szCs w:val="24"/>
          <w:lang w:val="en-US"/>
        </w:rPr>
        <w:t>A</w:t>
      </w:r>
      <w:r w:rsidRPr="00971CD0">
        <w:rPr>
          <w:rFonts w:ascii="Times New Roman" w:hAnsi="Times New Roman"/>
          <w:b/>
          <w:sz w:val="24"/>
          <w:szCs w:val="24"/>
          <w:lang w:val="en-US"/>
        </w:rPr>
        <w:t>ctivities in Energy Sector</w:t>
      </w:r>
    </w:p>
    <w:p w14:paraId="3AA41B2E" w14:textId="77777777" w:rsidR="004800BA" w:rsidRPr="00902131" w:rsidRDefault="004800BA" w:rsidP="004800BA">
      <w:pPr>
        <w:spacing w:line="240" w:lineRule="auto"/>
        <w:jc w:val="center"/>
        <w:rPr>
          <w:rFonts w:ascii="Times New Roman" w:hAnsi="Times New Roman"/>
          <w:sz w:val="24"/>
          <w:szCs w:val="24"/>
          <w:lang w:val="en-US"/>
        </w:rPr>
      </w:pPr>
      <w:r w:rsidRPr="00902131">
        <w:rPr>
          <w:rFonts w:ascii="Times New Roman" w:hAnsi="Times New Roman"/>
          <w:sz w:val="24"/>
          <w:szCs w:val="24"/>
          <w:lang w:val="en-US"/>
        </w:rPr>
        <w:t>Article 119</w:t>
      </w:r>
    </w:p>
    <w:p w14:paraId="44B37AE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the purpose of this Law</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 activities in energy sector shall be:</w:t>
      </w:r>
    </w:p>
    <w:p w14:paraId="347E6C19" w14:textId="77777777" w:rsidR="004800BA" w:rsidRPr="00971CD0" w:rsidRDefault="004800BA" w:rsidP="0064781F">
      <w:pPr>
        <w:pStyle w:val="ListParagraph"/>
        <w:numPr>
          <w:ilvl w:val="0"/>
          <w:numId w:val="5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exploration for, or extraction of, oil and gas, exploration of coal and other mineral raw materials and other solid fuels;</w:t>
      </w:r>
    </w:p>
    <w:p w14:paraId="7105CAC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64224DE" w14:textId="77777777" w:rsidR="004800BA" w:rsidRPr="00971CD0" w:rsidRDefault="004800BA" w:rsidP="0064781F">
      <w:pPr>
        <w:pStyle w:val="ListParagraph"/>
        <w:numPr>
          <w:ilvl w:val="0"/>
          <w:numId w:val="5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construction or management of facilities and networks in order to provide services to users related to production, transport, transmission or distribution of electricity, gas and heating;</w:t>
      </w:r>
    </w:p>
    <w:p w14:paraId="328D1F02"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AEB58B4" w14:textId="77777777" w:rsidR="004800BA" w:rsidRPr="00971CD0" w:rsidRDefault="004800BA" w:rsidP="0064781F">
      <w:pPr>
        <w:pStyle w:val="ListParagraph"/>
        <w:numPr>
          <w:ilvl w:val="0"/>
          <w:numId w:val="5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supplying these networks with electricity, heating and gas.</w:t>
      </w:r>
    </w:p>
    <w:p w14:paraId="61B6EE7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Supplying electricity to networks which provide services to consumers by</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shall not be considered economic activity in energy sector for in terms of this Law, if:</w:t>
      </w:r>
    </w:p>
    <w:p w14:paraId="41E66B66" w14:textId="77777777" w:rsidR="004800BA" w:rsidRPr="00971CD0" w:rsidRDefault="004800BA" w:rsidP="0064781F">
      <w:pPr>
        <w:pStyle w:val="ListParagraph"/>
        <w:numPr>
          <w:ilvl w:val="0"/>
          <w:numId w:val="5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produces electricity for performing economic activities other than</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 activities in water management, energy, transport or postal services;</w:t>
      </w:r>
    </w:p>
    <w:p w14:paraId="3FB2F5A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F87F4F1" w14:textId="77777777" w:rsidR="004800BA" w:rsidRPr="00971CD0" w:rsidRDefault="004800BA" w:rsidP="0064781F">
      <w:pPr>
        <w:pStyle w:val="ListParagraph"/>
        <w:numPr>
          <w:ilvl w:val="0"/>
          <w:numId w:val="5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supplying of public network depends only on own production of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and if that supply does not exceed 30% of total electric power production by that contracting authority, taking into account the average for the last three years, including the current year.</w:t>
      </w:r>
    </w:p>
    <w:p w14:paraId="2DCCAE7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Supplying gas or heat to networks which provide services to consumers through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shall not be considered economic activity in energy sector in terms of this Law if:</w:t>
      </w:r>
    </w:p>
    <w:p w14:paraId="204F1C06" w14:textId="77777777" w:rsidR="004800BA" w:rsidRPr="00971CD0" w:rsidRDefault="004800BA" w:rsidP="0064781F">
      <w:pPr>
        <w:pStyle w:val="ListParagraph"/>
        <w:numPr>
          <w:ilvl w:val="0"/>
          <w:numId w:val="5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production of gas or heat by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is an inevitable consequence of performance other than performing economic activities in water management, energy, transport or postal services;</w:t>
      </w:r>
    </w:p>
    <w:p w14:paraId="15F2DC8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1024843" w14:textId="77777777" w:rsidR="004800BA" w:rsidRPr="00971CD0" w:rsidRDefault="004800BA" w:rsidP="0064781F">
      <w:pPr>
        <w:pStyle w:val="ListParagraph"/>
        <w:numPr>
          <w:ilvl w:val="0"/>
          <w:numId w:val="5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supplying of public network is intended solely for economic exploitation of that production and does not exceed 20% of total annual income of contracting authority referred to in Article 117,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Law, taking into consideration the last three years including the current year.</w:t>
      </w:r>
    </w:p>
    <w:p w14:paraId="6F9AEE6E" w14:textId="77777777" w:rsidR="004800BA" w:rsidRPr="00971CD0" w:rsidRDefault="004800BA" w:rsidP="004800BA">
      <w:pPr>
        <w:spacing w:line="240" w:lineRule="auto"/>
        <w:jc w:val="center"/>
        <w:rPr>
          <w:rFonts w:ascii="Times New Roman" w:hAnsi="Times New Roman"/>
          <w:b/>
          <w:sz w:val="24"/>
          <w:szCs w:val="24"/>
          <w:lang w:val="en-US"/>
        </w:rPr>
      </w:pPr>
    </w:p>
    <w:p w14:paraId="25B9E5BA" w14:textId="79C1C47C" w:rsidR="004800BA" w:rsidRPr="00971CD0" w:rsidRDefault="006F0D0F" w:rsidP="004800BA">
      <w:pPr>
        <w:spacing w:line="240" w:lineRule="auto"/>
        <w:jc w:val="center"/>
        <w:rPr>
          <w:rFonts w:ascii="Times New Roman" w:hAnsi="Times New Roman"/>
          <w:b/>
          <w:sz w:val="24"/>
          <w:szCs w:val="24"/>
          <w:lang w:val="en-US"/>
        </w:rPr>
      </w:pPr>
      <w:r>
        <w:rPr>
          <w:rFonts w:ascii="Times New Roman" w:hAnsi="Times New Roman"/>
          <w:b/>
          <w:sz w:val="24"/>
          <w:szCs w:val="24"/>
          <w:lang w:val="en-US"/>
        </w:rPr>
        <w:t>Economic A</w:t>
      </w:r>
      <w:r w:rsidR="004800BA" w:rsidRPr="00971CD0">
        <w:rPr>
          <w:rFonts w:ascii="Times New Roman" w:hAnsi="Times New Roman"/>
          <w:b/>
          <w:sz w:val="24"/>
          <w:szCs w:val="24"/>
          <w:lang w:val="en-US"/>
        </w:rPr>
        <w:t>ctivities in Transport Sector</w:t>
      </w:r>
    </w:p>
    <w:p w14:paraId="67AEDC78" w14:textId="77777777" w:rsidR="004800BA" w:rsidRPr="00277F47" w:rsidRDefault="004800BA" w:rsidP="004800BA">
      <w:pPr>
        <w:spacing w:line="240" w:lineRule="auto"/>
        <w:jc w:val="center"/>
        <w:rPr>
          <w:rFonts w:ascii="Times New Roman" w:hAnsi="Times New Roman"/>
          <w:sz w:val="24"/>
          <w:szCs w:val="24"/>
          <w:lang w:val="en-US"/>
        </w:rPr>
      </w:pPr>
      <w:r w:rsidRPr="00277F47">
        <w:rPr>
          <w:rFonts w:ascii="Times New Roman" w:hAnsi="Times New Roman"/>
          <w:sz w:val="24"/>
          <w:szCs w:val="24"/>
          <w:lang w:val="en-US"/>
        </w:rPr>
        <w:t>Article 120</w:t>
      </w:r>
    </w:p>
    <w:p w14:paraId="3A4CE7D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the purpose of this Law,</w:t>
      </w:r>
      <w:r w:rsidR="00E273A8">
        <w:rPr>
          <w:rFonts w:ascii="Times New Roman" w:hAnsi="Times New Roman"/>
          <w:sz w:val="24"/>
          <w:szCs w:val="24"/>
          <w:lang w:val="en-US"/>
        </w:rPr>
        <w:t xml:space="preserve"> </w:t>
      </w:r>
      <w:r w:rsidRPr="00971CD0">
        <w:rPr>
          <w:rFonts w:ascii="Times New Roman" w:hAnsi="Times New Roman"/>
          <w:sz w:val="24"/>
          <w:szCs w:val="24"/>
          <w:lang w:val="en-US"/>
        </w:rPr>
        <w:t>economic activities in transport sector shall be:</w:t>
      </w:r>
    </w:p>
    <w:p w14:paraId="33682EA7" w14:textId="3E75306B" w:rsidR="004800BA" w:rsidRPr="00971CD0" w:rsidRDefault="004800BA" w:rsidP="0064781F">
      <w:pPr>
        <w:pStyle w:val="ListParagraph"/>
        <w:numPr>
          <w:ilvl w:val="0"/>
          <w:numId w:val="57"/>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construction, maintenance and</w:t>
      </w:r>
      <w:r w:rsidR="00E60EA8">
        <w:rPr>
          <w:rFonts w:ascii="Times New Roman" w:hAnsi="Times New Roman"/>
          <w:sz w:val="24"/>
          <w:szCs w:val="24"/>
          <w:lang w:val="en-US"/>
        </w:rPr>
        <w:t>/or</w:t>
      </w:r>
      <w:r w:rsidRPr="00971CD0">
        <w:rPr>
          <w:rFonts w:ascii="Times New Roman" w:hAnsi="Times New Roman"/>
          <w:sz w:val="24"/>
          <w:szCs w:val="24"/>
          <w:lang w:val="en-US"/>
        </w:rPr>
        <w:t xml:space="preserve"> management of airports and river ports used in air or river transport;</w:t>
      </w:r>
    </w:p>
    <w:p w14:paraId="3ED291F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3572CA" w14:textId="77777777" w:rsidR="004800BA" w:rsidRPr="00971CD0" w:rsidRDefault="004800BA" w:rsidP="0064781F">
      <w:pPr>
        <w:pStyle w:val="ListParagraph"/>
        <w:numPr>
          <w:ilvl w:val="0"/>
          <w:numId w:val="57"/>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construction, maintenance and management of networks, as well as providing services to consumers in the areas of railway transport, urban and suburban passenger transport in road transport,</w:t>
      </w:r>
      <w:r w:rsidR="00E273A8">
        <w:rPr>
          <w:rFonts w:ascii="Times New Roman" w:hAnsi="Times New Roman"/>
          <w:sz w:val="24"/>
          <w:szCs w:val="24"/>
          <w:lang w:val="en-US"/>
        </w:rPr>
        <w:t xml:space="preserve"> </w:t>
      </w:r>
      <w:r w:rsidRPr="00971CD0">
        <w:rPr>
          <w:rFonts w:ascii="Times New Roman" w:hAnsi="Times New Roman"/>
          <w:sz w:val="24"/>
          <w:szCs w:val="24"/>
          <w:lang w:val="en-US"/>
        </w:rPr>
        <w:t>conducted by trams, trolley-buses and buses.</w:t>
      </w:r>
    </w:p>
    <w:p w14:paraId="3081779D"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considered that there is a transport network in place, if services are provided under conditions defined by competent body, such as conditions for lines where services are provided, capacities of transport vehicles, frequency, and the like.</w:t>
      </w:r>
    </w:p>
    <w:p w14:paraId="71D69FC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Providing services of bus transport is not an activity in transport sector in terms of this Law, if other economic operators are free to do the same activities in the relevant market.</w:t>
      </w:r>
    </w:p>
    <w:p w14:paraId="51BC2B52" w14:textId="77777777" w:rsidR="004800BA" w:rsidRPr="00971CD0" w:rsidRDefault="004800BA" w:rsidP="004800BA">
      <w:pPr>
        <w:spacing w:line="240" w:lineRule="auto"/>
        <w:ind w:left="360"/>
        <w:jc w:val="center"/>
        <w:rPr>
          <w:rFonts w:ascii="Times New Roman" w:hAnsi="Times New Roman"/>
          <w:b/>
          <w:sz w:val="24"/>
          <w:szCs w:val="24"/>
          <w:lang w:val="en-US"/>
        </w:rPr>
      </w:pPr>
    </w:p>
    <w:p w14:paraId="3AD6D237" w14:textId="407D4FE1"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 xml:space="preserve">Economic </w:t>
      </w:r>
      <w:r w:rsidR="006F0D0F">
        <w:rPr>
          <w:rFonts w:ascii="Times New Roman" w:hAnsi="Times New Roman"/>
          <w:b/>
          <w:sz w:val="24"/>
          <w:szCs w:val="24"/>
          <w:lang w:val="en-US"/>
        </w:rPr>
        <w:t>A</w:t>
      </w:r>
      <w:r w:rsidR="006F0D0F" w:rsidRPr="00971CD0">
        <w:rPr>
          <w:rFonts w:ascii="Times New Roman" w:hAnsi="Times New Roman"/>
          <w:b/>
          <w:sz w:val="24"/>
          <w:szCs w:val="24"/>
          <w:lang w:val="en-US"/>
        </w:rPr>
        <w:t xml:space="preserve">ctivities </w:t>
      </w:r>
      <w:r w:rsidRPr="00971CD0">
        <w:rPr>
          <w:rFonts w:ascii="Times New Roman" w:hAnsi="Times New Roman"/>
          <w:b/>
          <w:sz w:val="24"/>
          <w:szCs w:val="24"/>
          <w:lang w:val="en-US"/>
        </w:rPr>
        <w:t>in Postal Services Sector</w:t>
      </w:r>
    </w:p>
    <w:p w14:paraId="5E4B5142" w14:textId="77777777" w:rsidR="004800BA" w:rsidRPr="00E60EA8" w:rsidRDefault="004800BA" w:rsidP="004800BA">
      <w:pPr>
        <w:spacing w:line="240" w:lineRule="auto"/>
        <w:ind w:left="360"/>
        <w:jc w:val="center"/>
        <w:rPr>
          <w:rFonts w:ascii="Times New Roman" w:hAnsi="Times New Roman"/>
          <w:sz w:val="24"/>
          <w:szCs w:val="24"/>
          <w:lang w:val="en-US"/>
        </w:rPr>
      </w:pPr>
      <w:r w:rsidRPr="00E60EA8">
        <w:rPr>
          <w:rFonts w:ascii="Times New Roman" w:hAnsi="Times New Roman"/>
          <w:sz w:val="24"/>
          <w:szCs w:val="24"/>
          <w:lang w:val="en-US"/>
        </w:rPr>
        <w:t>Article 121</w:t>
      </w:r>
    </w:p>
    <w:p w14:paraId="0A79438C" w14:textId="207DB4C3"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Economic activities in postal service sector shall be providing reserved and unreserved postal services in terms of the law governing postal services.</w:t>
      </w:r>
    </w:p>
    <w:p w14:paraId="6920FAE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Economic activities in postal services sector in terms of this Law is also providing other services which do not include postal services under requirements defined by this Article.</w:t>
      </w:r>
    </w:p>
    <w:p w14:paraId="3146F7E4"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Other services shall be:</w:t>
      </w:r>
    </w:p>
    <w:p w14:paraId="0AA0BC99" w14:textId="118C623A" w:rsidR="004800BA" w:rsidRPr="00971CD0" w:rsidRDefault="004800BA" w:rsidP="0064781F">
      <w:pPr>
        <w:pStyle w:val="ListParagraph"/>
        <w:numPr>
          <w:ilvl w:val="0"/>
          <w:numId w:val="5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services of managing </w:t>
      </w:r>
      <w:r w:rsidR="008B7EE2">
        <w:rPr>
          <w:rFonts w:ascii="Times New Roman" w:hAnsi="Times New Roman"/>
          <w:sz w:val="24"/>
          <w:szCs w:val="24"/>
          <w:lang w:val="en-US"/>
        </w:rPr>
        <w:t xml:space="preserve">the </w:t>
      </w:r>
      <w:r w:rsidRPr="00971CD0">
        <w:rPr>
          <w:rFonts w:ascii="Times New Roman" w:hAnsi="Times New Roman"/>
          <w:sz w:val="24"/>
          <w:szCs w:val="24"/>
          <w:lang w:val="en-US"/>
        </w:rPr>
        <w:t>postal services (services prior to and after delivery);</w:t>
      </w:r>
    </w:p>
    <w:p w14:paraId="536FFA1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9DA539F" w14:textId="77777777" w:rsidR="004800BA" w:rsidRPr="00971CD0" w:rsidRDefault="004800BA" w:rsidP="0064781F">
      <w:pPr>
        <w:pStyle w:val="ListParagraph"/>
        <w:numPr>
          <w:ilvl w:val="0"/>
          <w:numId w:val="5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services related to packages with no specific address which are not postal packages in terms of the law governing postal services;</w:t>
      </w:r>
    </w:p>
    <w:p w14:paraId="17C6B9A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DCC182D" w14:textId="77777777" w:rsidR="004800BA" w:rsidRPr="00971CD0" w:rsidRDefault="004800BA" w:rsidP="0064781F">
      <w:pPr>
        <w:pStyle w:val="ListParagraph"/>
        <w:numPr>
          <w:ilvl w:val="0"/>
          <w:numId w:val="5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philatelist services;</w:t>
      </w:r>
    </w:p>
    <w:p w14:paraId="59C8432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2C4E99C" w14:textId="77777777" w:rsidR="004800BA" w:rsidRPr="00971CD0" w:rsidRDefault="004800BA" w:rsidP="0064781F">
      <w:pPr>
        <w:pStyle w:val="ListParagraph"/>
        <w:numPr>
          <w:ilvl w:val="0"/>
          <w:numId w:val="58"/>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logistics services which represent combination of physical delivery and/or storage and other non-postal services.</w:t>
      </w:r>
    </w:p>
    <w:p w14:paraId="0742F997" w14:textId="77777777" w:rsidR="004800BA" w:rsidRPr="00971CD0" w:rsidRDefault="004800BA" w:rsidP="004800BA">
      <w:pPr>
        <w:spacing w:line="240" w:lineRule="auto"/>
        <w:jc w:val="both"/>
        <w:rPr>
          <w:rFonts w:ascii="Times New Roman" w:hAnsi="Times New Roman"/>
          <w:b/>
          <w:sz w:val="24"/>
          <w:szCs w:val="24"/>
          <w:lang w:val="en-US"/>
        </w:rPr>
      </w:pPr>
    </w:p>
    <w:p w14:paraId="2F6DC955"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Public Procurements in the Water Management, Energy, Transport and Postal Services exempt from this Law</w:t>
      </w:r>
    </w:p>
    <w:p w14:paraId="21D1938E" w14:textId="77777777" w:rsidR="004800BA" w:rsidRPr="008B7EE2" w:rsidRDefault="004800BA" w:rsidP="004800BA">
      <w:pPr>
        <w:spacing w:line="240" w:lineRule="auto"/>
        <w:jc w:val="center"/>
        <w:rPr>
          <w:rFonts w:ascii="Times New Roman" w:hAnsi="Times New Roman"/>
          <w:sz w:val="24"/>
          <w:szCs w:val="24"/>
          <w:lang w:val="en-US"/>
        </w:rPr>
      </w:pPr>
      <w:r w:rsidRPr="008B7EE2">
        <w:rPr>
          <w:rFonts w:ascii="Times New Roman" w:hAnsi="Times New Roman"/>
          <w:sz w:val="24"/>
          <w:szCs w:val="24"/>
          <w:lang w:val="en-US"/>
        </w:rPr>
        <w:t>Article 122</w:t>
      </w:r>
    </w:p>
    <w:p w14:paraId="0016619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provisions of this Law shall not apply to the following cases:</w:t>
      </w:r>
    </w:p>
    <w:p w14:paraId="75AB9242" w14:textId="462D7566" w:rsidR="004800BA" w:rsidRPr="00971CD0" w:rsidRDefault="004800BA" w:rsidP="0064781F">
      <w:pPr>
        <w:pStyle w:val="ListParagraph"/>
        <w:numPr>
          <w:ilvl w:val="0"/>
          <w:numId w:val="5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for procurements exempt by </w:t>
      </w:r>
      <w:r w:rsidR="006473BC" w:rsidRPr="008B7EE2">
        <w:rPr>
          <w:rFonts w:ascii="Times New Roman" w:hAnsi="Times New Roman"/>
          <w:b/>
          <w:sz w:val="24"/>
          <w:szCs w:val="24"/>
          <w:lang w:val="en-US"/>
        </w:rPr>
        <w:t>Articles 7 and 7a</w:t>
      </w:r>
      <w:r w:rsidR="008B7EE2" w:rsidRPr="008B7EE2">
        <w:rPr>
          <w:rFonts w:ascii="Times New Roman" w:hAnsi="Times New Roman"/>
          <w:b/>
          <w:sz w:val="24"/>
          <w:szCs w:val="24"/>
          <w:lang w:val="en-US"/>
        </w:rPr>
        <w:t>*</w:t>
      </w:r>
      <w:r w:rsidR="006473BC" w:rsidRPr="008B7EE2">
        <w:rPr>
          <w:rFonts w:ascii="Times New Roman" w:hAnsi="Times New Roman"/>
          <w:sz w:val="24"/>
          <w:szCs w:val="24"/>
          <w:lang w:val="en-US"/>
        </w:rPr>
        <w:t xml:space="preserve"> </w:t>
      </w:r>
      <w:r w:rsidRPr="00971CD0">
        <w:rPr>
          <w:rFonts w:ascii="Times New Roman" w:hAnsi="Times New Roman"/>
          <w:sz w:val="24"/>
          <w:szCs w:val="24"/>
          <w:lang w:val="en-US"/>
        </w:rPr>
        <w:t>of this Law;</w:t>
      </w:r>
    </w:p>
    <w:p w14:paraId="5216E01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29FD268" w14:textId="188D3FE8"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for procurements which contracting authorities conduct for </w:t>
      </w:r>
      <w:r w:rsidR="008B7EE2">
        <w:rPr>
          <w:rFonts w:ascii="Times New Roman" w:hAnsi="Times New Roman"/>
          <w:sz w:val="24"/>
          <w:szCs w:val="24"/>
          <w:lang w:val="en-US"/>
        </w:rPr>
        <w:t>performing</w:t>
      </w:r>
      <w:r w:rsidRPr="00971CD0">
        <w:rPr>
          <w:rFonts w:ascii="Times New Roman" w:hAnsi="Times New Roman"/>
          <w:sz w:val="24"/>
          <w:szCs w:val="24"/>
          <w:lang w:val="en-US"/>
        </w:rPr>
        <w:t xml:space="preserve"> economic activities in water management, energy, transport and postal services abroad, provided that it does not include the use of facilities and networks within the Republic of Serbia;</w:t>
      </w:r>
    </w:p>
    <w:p w14:paraId="5857C9E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AE89E5F" w14:textId="77777777"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when contracting authority involved in activities referred to in Article 118,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or 2) of this Law purchases potable water;</w:t>
      </w:r>
    </w:p>
    <w:p w14:paraId="09106FF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AA447E6" w14:textId="021D5686" w:rsidR="006473BC" w:rsidRPr="00F137EA" w:rsidRDefault="006473BC" w:rsidP="0064781F">
      <w:pPr>
        <w:pStyle w:val="ListParagraph"/>
        <w:numPr>
          <w:ilvl w:val="0"/>
          <w:numId w:val="59"/>
        </w:numPr>
        <w:spacing w:line="240" w:lineRule="auto"/>
        <w:ind w:left="0" w:firstLine="360"/>
        <w:jc w:val="both"/>
        <w:rPr>
          <w:rFonts w:ascii="Times New Roman" w:hAnsi="Times New Roman"/>
          <w:b/>
          <w:sz w:val="24"/>
          <w:szCs w:val="24"/>
          <w:lang w:val="en-US"/>
        </w:rPr>
      </w:pPr>
      <w:r w:rsidRPr="00F137EA">
        <w:rPr>
          <w:rFonts w:ascii="Times New Roman" w:hAnsi="Times New Roman"/>
          <w:b/>
          <w:sz w:val="24"/>
          <w:szCs w:val="24"/>
          <w:lang w:val="en-US"/>
        </w:rPr>
        <w:t xml:space="preserve">when contracting authority involved in </w:t>
      </w:r>
      <w:r w:rsidR="00F137EA" w:rsidRPr="00F137EA">
        <w:rPr>
          <w:rFonts w:ascii="Times New Roman" w:hAnsi="Times New Roman"/>
          <w:b/>
          <w:sz w:val="24"/>
          <w:szCs w:val="24"/>
          <w:lang w:val="en-US"/>
        </w:rPr>
        <w:t xml:space="preserve">economic </w:t>
      </w:r>
      <w:r w:rsidRPr="00F137EA">
        <w:rPr>
          <w:rFonts w:ascii="Times New Roman" w:hAnsi="Times New Roman"/>
          <w:b/>
          <w:sz w:val="24"/>
          <w:szCs w:val="24"/>
          <w:lang w:val="en-US"/>
        </w:rPr>
        <w:t>activities referred to in Article 119, Paragraph 1, of this Law procures:</w:t>
      </w:r>
      <w:r w:rsidR="00F137EA" w:rsidRPr="00F137EA">
        <w:rPr>
          <w:rFonts w:ascii="Times New Roman" w:hAnsi="Times New Roman"/>
          <w:b/>
          <w:sz w:val="24"/>
          <w:szCs w:val="24"/>
          <w:lang w:val="en-US"/>
        </w:rPr>
        <w:t>*</w:t>
      </w:r>
    </w:p>
    <w:p w14:paraId="5A9084FA" w14:textId="77777777" w:rsidR="00E3204F" w:rsidRPr="00F137EA" w:rsidRDefault="00E3204F" w:rsidP="00E3204F">
      <w:pPr>
        <w:pStyle w:val="ListParagraph"/>
        <w:rPr>
          <w:rFonts w:ascii="Times New Roman" w:hAnsi="Times New Roman"/>
          <w:b/>
          <w:sz w:val="24"/>
          <w:szCs w:val="24"/>
          <w:lang w:val="en-US"/>
        </w:rPr>
      </w:pPr>
    </w:p>
    <w:p w14:paraId="0B673A4B" w14:textId="3A8CF393" w:rsidR="006473BC" w:rsidRPr="00F137EA" w:rsidRDefault="006473BC" w:rsidP="0064781F">
      <w:pPr>
        <w:pStyle w:val="ListParagraph"/>
        <w:numPr>
          <w:ilvl w:val="0"/>
          <w:numId w:val="90"/>
        </w:numPr>
        <w:spacing w:line="240" w:lineRule="auto"/>
        <w:jc w:val="both"/>
        <w:rPr>
          <w:rFonts w:ascii="Times New Roman" w:hAnsi="Times New Roman"/>
          <w:b/>
          <w:sz w:val="24"/>
          <w:szCs w:val="24"/>
          <w:lang w:val="en-US"/>
        </w:rPr>
      </w:pPr>
      <w:r w:rsidRPr="00F137EA">
        <w:rPr>
          <w:rFonts w:ascii="Times New Roman" w:hAnsi="Times New Roman"/>
          <w:b/>
          <w:sz w:val="24"/>
          <w:szCs w:val="24"/>
          <w:lang w:val="en-US"/>
        </w:rPr>
        <w:t>energy, or</w:t>
      </w:r>
      <w:r w:rsidR="00F137EA" w:rsidRPr="00F137EA">
        <w:rPr>
          <w:rFonts w:ascii="Times New Roman" w:hAnsi="Times New Roman"/>
          <w:b/>
          <w:sz w:val="24"/>
          <w:szCs w:val="24"/>
          <w:lang w:val="en-US"/>
        </w:rPr>
        <w:t>*</w:t>
      </w:r>
    </w:p>
    <w:p w14:paraId="6203BC9A" w14:textId="77777777" w:rsidR="00755B00" w:rsidRPr="00F137EA" w:rsidRDefault="00755B00" w:rsidP="00755B00">
      <w:pPr>
        <w:pStyle w:val="ListParagraph"/>
        <w:spacing w:line="240" w:lineRule="auto"/>
        <w:ind w:left="1080"/>
        <w:jc w:val="both"/>
        <w:rPr>
          <w:rFonts w:ascii="Times New Roman" w:hAnsi="Times New Roman"/>
          <w:b/>
          <w:sz w:val="24"/>
          <w:szCs w:val="24"/>
          <w:lang w:val="en-US"/>
        </w:rPr>
      </w:pPr>
    </w:p>
    <w:p w14:paraId="12340CEA" w14:textId="4C691E47" w:rsidR="006473BC" w:rsidRPr="00F137EA" w:rsidRDefault="006473BC" w:rsidP="0064781F">
      <w:pPr>
        <w:pStyle w:val="ListParagraph"/>
        <w:numPr>
          <w:ilvl w:val="0"/>
          <w:numId w:val="90"/>
        </w:numPr>
        <w:spacing w:line="240" w:lineRule="auto"/>
        <w:jc w:val="both"/>
        <w:rPr>
          <w:rFonts w:ascii="Times New Roman" w:hAnsi="Times New Roman"/>
          <w:b/>
          <w:sz w:val="24"/>
          <w:szCs w:val="24"/>
          <w:lang w:val="en-US"/>
        </w:rPr>
      </w:pPr>
      <w:r w:rsidRPr="00F137EA">
        <w:rPr>
          <w:rFonts w:ascii="Times New Roman" w:hAnsi="Times New Roman"/>
          <w:b/>
          <w:sz w:val="24"/>
          <w:szCs w:val="24"/>
          <w:lang w:val="en-US"/>
        </w:rPr>
        <w:t>fuel for the production of energy;</w:t>
      </w:r>
      <w:r w:rsidR="00F137EA" w:rsidRPr="00F137EA">
        <w:rPr>
          <w:rFonts w:ascii="Times New Roman" w:hAnsi="Times New Roman"/>
          <w:b/>
          <w:sz w:val="24"/>
          <w:szCs w:val="24"/>
          <w:lang w:val="en-US"/>
        </w:rPr>
        <w:t>*</w:t>
      </w:r>
    </w:p>
    <w:p w14:paraId="71E0334A" w14:textId="77777777" w:rsidR="006473BC" w:rsidRPr="006473BC" w:rsidRDefault="006473BC" w:rsidP="006473BC">
      <w:pPr>
        <w:pStyle w:val="ListParagraph"/>
        <w:spacing w:line="240" w:lineRule="auto"/>
        <w:jc w:val="both"/>
        <w:rPr>
          <w:rFonts w:ascii="Times New Roman" w:hAnsi="Times New Roman"/>
          <w:color w:val="FF0000"/>
          <w:sz w:val="24"/>
          <w:szCs w:val="24"/>
          <w:lang w:val="en-US"/>
        </w:rPr>
      </w:pPr>
    </w:p>
    <w:p w14:paraId="411C8642" w14:textId="77777777"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when contracting authority performs procurement from related entities, or when an entity founded by contracting authorities exclusively for performing activities in water management, energy, transport or postal services performs procurements from entities related to one of contracting authorities, provided that at least 80% of average revenue of the related entity in the last three years originates from persons which it is related to;</w:t>
      </w:r>
    </w:p>
    <w:p w14:paraId="7E576CD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AF840C9" w14:textId="4784FDE8"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lastRenderedPageBreak/>
        <w:t>when entity founded by several contracting authorities performs procurement fr</w:t>
      </w:r>
      <w:r w:rsidR="000F1C3B">
        <w:rPr>
          <w:rFonts w:ascii="Times New Roman" w:hAnsi="Times New Roman"/>
          <w:sz w:val="24"/>
          <w:szCs w:val="24"/>
          <w:lang w:val="en-US"/>
        </w:rPr>
        <w:t>om its founders for the purpose</w:t>
      </w:r>
      <w:r w:rsidRPr="00971CD0">
        <w:rPr>
          <w:rFonts w:ascii="Times New Roman" w:hAnsi="Times New Roman"/>
          <w:sz w:val="24"/>
          <w:szCs w:val="24"/>
          <w:lang w:val="en-US"/>
        </w:rPr>
        <w:t xml:space="preserve"> of performing activities in water management, energy, transport or postal services;</w:t>
      </w:r>
    </w:p>
    <w:p w14:paraId="20DA4B7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18D0198" w14:textId="77777777"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when a group of companies made up of contracting authorities in terms of law governing companies, procures from a member of the group solely for the purposes of performing activities in water management, energy, transport or postal services;</w:t>
      </w:r>
    </w:p>
    <w:p w14:paraId="4983125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4645439" w14:textId="28D141BC" w:rsidR="004800BA" w:rsidRPr="00971CD0" w:rsidRDefault="004800BA" w:rsidP="0064781F">
      <w:pPr>
        <w:pStyle w:val="ListParagraph"/>
        <w:numPr>
          <w:ilvl w:val="0"/>
          <w:numId w:val="5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when contracting authority performs procurement from a group of companies whose integral part it is, provided that the group of companies was founded to perform activities in water management, energy, transport and postal services, that it was founded for at least a three</w:t>
      </w:r>
      <w:r w:rsidR="000F1C3B">
        <w:rPr>
          <w:rFonts w:ascii="Times New Roman" w:hAnsi="Times New Roman"/>
          <w:sz w:val="24"/>
          <w:szCs w:val="24"/>
          <w:lang w:val="en-US"/>
        </w:rPr>
        <w:t>-</w:t>
      </w:r>
      <w:r w:rsidRPr="00971CD0">
        <w:rPr>
          <w:rFonts w:ascii="Times New Roman" w:hAnsi="Times New Roman"/>
          <w:sz w:val="24"/>
          <w:szCs w:val="24"/>
          <w:lang w:val="en-US"/>
        </w:rPr>
        <w:t>year period, and that its founding act stipulates that contracting parties remain within it for at least three years.</w:t>
      </w:r>
    </w:p>
    <w:p w14:paraId="13C819B3" w14:textId="690EA36C" w:rsidR="000F1C3B" w:rsidRPr="000F1C3B" w:rsidRDefault="000F1C3B" w:rsidP="000F1C3B">
      <w:pPr>
        <w:jc w:val="both"/>
        <w:rPr>
          <w:rFonts w:ascii="Times New Roman" w:hAnsi="Times New Roman"/>
          <w:sz w:val="24"/>
          <w:szCs w:val="24"/>
        </w:rPr>
      </w:pPr>
      <w:r w:rsidRPr="000F1C3B">
        <w:rPr>
          <w:rFonts w:ascii="Times New Roman" w:hAnsi="Times New Roman"/>
          <w:i/>
          <w:sz w:val="24"/>
          <w:szCs w:val="24"/>
        </w:rPr>
        <w:t>Previous Paragraph 2 is deleted</w:t>
      </w:r>
      <w:r w:rsidRPr="000F1C3B">
        <w:rPr>
          <w:rFonts w:ascii="Times New Roman" w:hAnsi="Times New Roman"/>
          <w:sz w:val="24"/>
          <w:szCs w:val="24"/>
        </w:rPr>
        <w:t xml:space="preserve"> </w:t>
      </w:r>
      <w:r w:rsidRPr="000F1C3B">
        <w:rPr>
          <w:rFonts w:ascii="Times New Roman" w:hAnsi="Times New Roman"/>
          <w:i/>
          <w:sz w:val="24"/>
          <w:szCs w:val="24"/>
        </w:rPr>
        <w:t xml:space="preserve">(see Article </w:t>
      </w:r>
      <w:r>
        <w:rPr>
          <w:rFonts w:ascii="Times New Roman" w:hAnsi="Times New Roman"/>
          <w:i/>
          <w:sz w:val="24"/>
          <w:szCs w:val="24"/>
        </w:rPr>
        <w:t>55</w:t>
      </w:r>
      <w:r w:rsidRPr="000F1C3B">
        <w:rPr>
          <w:rFonts w:ascii="Times New Roman" w:hAnsi="Times New Roman"/>
          <w:i/>
          <w:sz w:val="24"/>
          <w:szCs w:val="24"/>
        </w:rPr>
        <w:t xml:space="preserve"> of the Law – 68/2015-4)</w:t>
      </w:r>
    </w:p>
    <w:p w14:paraId="30F9CEB3" w14:textId="77777777" w:rsidR="000F1C3B" w:rsidRPr="00B7667F" w:rsidRDefault="000F1C3B" w:rsidP="000F1C3B">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0EAA4A1" w14:textId="77777777" w:rsidR="004800BA" w:rsidRPr="00971CD0" w:rsidRDefault="004800BA" w:rsidP="000F1C3B">
      <w:pPr>
        <w:spacing w:line="240" w:lineRule="auto"/>
        <w:rPr>
          <w:rFonts w:ascii="Times New Roman" w:hAnsi="Times New Roman"/>
          <w:b/>
          <w:sz w:val="24"/>
          <w:szCs w:val="24"/>
          <w:lang w:val="en-US"/>
        </w:rPr>
      </w:pPr>
    </w:p>
    <w:p w14:paraId="14BA5F5A"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Procedures</w:t>
      </w:r>
    </w:p>
    <w:p w14:paraId="4CE8AF46"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Article 123</w:t>
      </w:r>
    </w:p>
    <w:p w14:paraId="1598F76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awarding of contract is performed in open, restricted or qualification procedure, or in negotiated procedure with invitation to bid.</w:t>
      </w:r>
    </w:p>
    <w:p w14:paraId="2857341C"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awarding of contract may also be performed in other public procurement procedures, provided that the requirements defined in this Law for such action are fulfilled.</w:t>
      </w:r>
    </w:p>
    <w:p w14:paraId="3476D0EB" w14:textId="77777777" w:rsidR="004800BA" w:rsidRPr="00971CD0" w:rsidRDefault="004800BA" w:rsidP="004800BA">
      <w:pPr>
        <w:spacing w:line="240" w:lineRule="auto"/>
        <w:ind w:left="360"/>
        <w:jc w:val="center"/>
        <w:rPr>
          <w:rFonts w:ascii="Times New Roman" w:hAnsi="Times New Roman"/>
          <w:b/>
          <w:sz w:val="24"/>
          <w:szCs w:val="24"/>
          <w:lang w:val="en-US"/>
        </w:rPr>
      </w:pPr>
    </w:p>
    <w:p w14:paraId="4D398A6E"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Special Rules for Qualification Procedure</w:t>
      </w:r>
    </w:p>
    <w:p w14:paraId="33808D9B"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Article 124</w:t>
      </w:r>
    </w:p>
    <w:p w14:paraId="65C53F8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its decision on recognition of qualifications, contracting authority also sets the period for which the qualifications are recognized to candidates, which may not be longer than four years.</w:t>
      </w:r>
    </w:p>
    <w:p w14:paraId="5B225403"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update requirements for recognizing qualifications as necessary, and invite all candidates to submit applications in accordance with updated requirements.</w:t>
      </w:r>
    </w:p>
    <w:p w14:paraId="4EFDE59C"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referred to in Paragraph 2 of this Article, contracting authority may not set additional requirements of any nature to certain candidates only,</w:t>
      </w:r>
      <w:r w:rsidR="00E273A8">
        <w:rPr>
          <w:rFonts w:ascii="Times New Roman" w:hAnsi="Times New Roman"/>
          <w:sz w:val="24"/>
          <w:szCs w:val="24"/>
          <w:lang w:val="en-US"/>
        </w:rPr>
        <w:t xml:space="preserve"> </w:t>
      </w:r>
      <w:r w:rsidRPr="00971CD0">
        <w:rPr>
          <w:rFonts w:ascii="Times New Roman" w:hAnsi="Times New Roman"/>
          <w:sz w:val="24"/>
          <w:szCs w:val="24"/>
          <w:lang w:val="en-US"/>
        </w:rPr>
        <w:t>and may not request them to prove requirements with some other evidence if the candidates have already proved the existing or the new requirements.</w:t>
      </w:r>
    </w:p>
    <w:p w14:paraId="7D5E686F" w14:textId="11EE8C8F"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may use the list of candidates of other contracting authorities, if it finds th</w:t>
      </w:r>
      <w:r w:rsidR="000F1C3B">
        <w:rPr>
          <w:rFonts w:ascii="Times New Roman" w:hAnsi="Times New Roman"/>
          <w:sz w:val="24"/>
          <w:szCs w:val="24"/>
          <w:lang w:val="en-US"/>
        </w:rPr>
        <w:t>em to</w:t>
      </w:r>
      <w:r w:rsidRPr="00971CD0">
        <w:rPr>
          <w:rFonts w:ascii="Times New Roman" w:hAnsi="Times New Roman"/>
          <w:sz w:val="24"/>
          <w:szCs w:val="24"/>
          <w:lang w:val="en-US"/>
        </w:rPr>
        <w:t xml:space="preserve"> fulfill its requirements.</w:t>
      </w:r>
    </w:p>
    <w:p w14:paraId="29D97791"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In the case under Paragraph 4 of this Article, the candidates’ qualifications will be recognized for so long as the list of candidates remains valid.</w:t>
      </w:r>
    </w:p>
    <w:p w14:paraId="0792F8DC" w14:textId="77777777" w:rsidR="000F1C3B" w:rsidRPr="00971CD0" w:rsidRDefault="000F1C3B" w:rsidP="00E273A8">
      <w:pPr>
        <w:spacing w:line="240" w:lineRule="auto"/>
        <w:jc w:val="both"/>
        <w:rPr>
          <w:rFonts w:ascii="Times New Roman" w:hAnsi="Times New Roman"/>
          <w:sz w:val="24"/>
          <w:szCs w:val="24"/>
          <w:lang w:val="en-US"/>
        </w:rPr>
      </w:pPr>
    </w:p>
    <w:p w14:paraId="16CCB84A" w14:textId="05B13A5D" w:rsidR="00A50B36" w:rsidRPr="000F1C3B" w:rsidRDefault="00A50B36" w:rsidP="00A50B36">
      <w:pPr>
        <w:spacing w:line="240" w:lineRule="auto"/>
        <w:ind w:left="360"/>
        <w:jc w:val="center"/>
        <w:rPr>
          <w:rFonts w:ascii="Times New Roman" w:hAnsi="Times New Roman"/>
          <w:b/>
          <w:sz w:val="24"/>
          <w:szCs w:val="24"/>
          <w:lang w:val="en-US"/>
        </w:rPr>
      </w:pPr>
      <w:r w:rsidRPr="000F1C3B">
        <w:rPr>
          <w:rFonts w:ascii="Times New Roman" w:hAnsi="Times New Roman"/>
          <w:b/>
          <w:sz w:val="24"/>
          <w:szCs w:val="24"/>
          <w:lang w:val="en-US"/>
        </w:rPr>
        <w:t>Special Rules for Low-Value Public Procurement</w:t>
      </w:r>
      <w:r w:rsidR="000F1C3B" w:rsidRPr="000F1C3B">
        <w:rPr>
          <w:rFonts w:ascii="Times New Roman" w:hAnsi="Times New Roman"/>
          <w:b/>
          <w:sz w:val="24"/>
          <w:szCs w:val="24"/>
          <w:lang w:val="en-US"/>
        </w:rPr>
        <w:t>*</w:t>
      </w:r>
    </w:p>
    <w:p w14:paraId="3BE2C520" w14:textId="77777777" w:rsidR="000F1C3B" w:rsidRPr="00B7667F" w:rsidRDefault="000F1C3B" w:rsidP="000F1C3B">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6C6B4B7" w14:textId="7B18BE2D" w:rsidR="00A50B36" w:rsidRPr="000F1C3B" w:rsidRDefault="00A50B36" w:rsidP="00A50B36">
      <w:pPr>
        <w:spacing w:line="240" w:lineRule="auto"/>
        <w:ind w:left="360"/>
        <w:jc w:val="center"/>
        <w:rPr>
          <w:rFonts w:ascii="Times New Roman" w:hAnsi="Times New Roman"/>
          <w:b/>
          <w:sz w:val="24"/>
          <w:szCs w:val="24"/>
          <w:lang w:val="en-US"/>
        </w:rPr>
      </w:pPr>
      <w:r w:rsidRPr="000F1C3B">
        <w:rPr>
          <w:rFonts w:ascii="Times New Roman" w:hAnsi="Times New Roman"/>
          <w:b/>
          <w:sz w:val="24"/>
          <w:szCs w:val="24"/>
          <w:lang w:val="en-US"/>
        </w:rPr>
        <w:t>Article 124a</w:t>
      </w:r>
      <w:r w:rsidR="000F1C3B" w:rsidRPr="000F1C3B">
        <w:rPr>
          <w:rFonts w:ascii="Times New Roman" w:hAnsi="Times New Roman"/>
          <w:b/>
          <w:sz w:val="24"/>
          <w:szCs w:val="24"/>
          <w:lang w:val="en-US"/>
        </w:rPr>
        <w:t>*</w:t>
      </w:r>
    </w:p>
    <w:p w14:paraId="500FB569" w14:textId="162F26AF" w:rsidR="00A50B36" w:rsidRPr="000F1C3B" w:rsidRDefault="004919B7" w:rsidP="00A50B36">
      <w:pPr>
        <w:spacing w:line="240" w:lineRule="auto"/>
        <w:jc w:val="both"/>
        <w:rPr>
          <w:rFonts w:ascii="Times New Roman" w:hAnsi="Times New Roman"/>
          <w:b/>
          <w:sz w:val="24"/>
          <w:szCs w:val="24"/>
          <w:lang w:val="en-US"/>
        </w:rPr>
      </w:pPr>
      <w:r w:rsidRPr="000F1C3B">
        <w:rPr>
          <w:rFonts w:ascii="Times New Roman" w:hAnsi="Times New Roman"/>
          <w:b/>
          <w:sz w:val="24"/>
          <w:szCs w:val="24"/>
          <w:lang w:val="en-US"/>
        </w:rPr>
        <w:t>A low-value public procurement in the sectors of water management, energy, transport, and postal services, in terms of this Law, is procurement with estimated value not exceeding the amo</w:t>
      </w:r>
      <w:r w:rsidR="000F1C3B" w:rsidRPr="000F1C3B">
        <w:rPr>
          <w:rFonts w:ascii="Times New Roman" w:hAnsi="Times New Roman"/>
          <w:b/>
          <w:sz w:val="24"/>
          <w:szCs w:val="24"/>
          <w:lang w:val="en-US"/>
        </w:rPr>
        <w:t xml:space="preserve">unt of RSD 10,000,000, and where </w:t>
      </w:r>
      <w:r w:rsidR="000F1C3B">
        <w:rPr>
          <w:rFonts w:ascii="Times New Roman" w:hAnsi="Times New Roman"/>
          <w:b/>
          <w:sz w:val="24"/>
          <w:szCs w:val="24"/>
          <w:lang w:val="en-US"/>
        </w:rPr>
        <w:t xml:space="preserve">neither </w:t>
      </w:r>
      <w:r w:rsidR="000F1C3B" w:rsidRPr="000F1C3B">
        <w:rPr>
          <w:rFonts w:ascii="Times New Roman" w:hAnsi="Times New Roman"/>
          <w:b/>
          <w:sz w:val="24"/>
          <w:szCs w:val="24"/>
          <w:lang w:val="en-US"/>
        </w:rPr>
        <w:t>the total estimated value of the same-kind procurements at the annual level exceed</w:t>
      </w:r>
      <w:r w:rsidR="000F1C3B">
        <w:rPr>
          <w:rFonts w:ascii="Times New Roman" w:hAnsi="Times New Roman"/>
          <w:b/>
          <w:sz w:val="24"/>
          <w:szCs w:val="24"/>
          <w:lang w:val="en-US"/>
        </w:rPr>
        <w:t>s</w:t>
      </w:r>
      <w:r w:rsidR="000F1C3B" w:rsidRPr="000F1C3B">
        <w:rPr>
          <w:rFonts w:ascii="Times New Roman" w:hAnsi="Times New Roman"/>
          <w:b/>
          <w:sz w:val="24"/>
          <w:szCs w:val="24"/>
          <w:lang w:val="en-US"/>
        </w:rPr>
        <w:t xml:space="preserve"> RSD 10,000,000.*</w:t>
      </w:r>
    </w:p>
    <w:p w14:paraId="74909CA6" w14:textId="4C2612FD" w:rsidR="000F1C3B" w:rsidRPr="00A50B36" w:rsidRDefault="000F1C3B" w:rsidP="00A50B36">
      <w:pPr>
        <w:spacing w:line="240" w:lineRule="auto"/>
        <w:jc w:val="both"/>
        <w:rPr>
          <w:rFonts w:ascii="Times New Roman" w:hAnsi="Times New Roman"/>
          <w:color w:val="FF0000"/>
          <w:sz w:val="24"/>
          <w:szCs w:val="24"/>
          <w:lang w:val="en-US"/>
        </w:rPr>
      </w:pPr>
      <w:r w:rsidRPr="00B7667F">
        <w:rPr>
          <w:rFonts w:ascii="Times New Roman" w:hAnsi="Times New Roman"/>
          <w:sz w:val="20"/>
          <w:szCs w:val="20"/>
        </w:rPr>
        <w:t>* Official Gazette of the RS, No. 68/2015</w:t>
      </w:r>
    </w:p>
    <w:p w14:paraId="05AF4A53" w14:textId="77777777" w:rsidR="004800BA" w:rsidRPr="00971CD0" w:rsidRDefault="004800BA" w:rsidP="004800BA">
      <w:pPr>
        <w:spacing w:line="240" w:lineRule="auto"/>
        <w:ind w:left="360"/>
        <w:jc w:val="center"/>
        <w:rPr>
          <w:rFonts w:ascii="Times New Roman" w:hAnsi="Times New Roman"/>
          <w:b/>
          <w:sz w:val="24"/>
          <w:szCs w:val="24"/>
          <w:lang w:val="en-US"/>
        </w:rPr>
      </w:pPr>
    </w:p>
    <w:p w14:paraId="30C30913"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Condition of Reciprocity</w:t>
      </w:r>
    </w:p>
    <w:p w14:paraId="453FFD36"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Article 125</w:t>
      </w:r>
    </w:p>
    <w:p w14:paraId="42E1DC41" w14:textId="43BFE316"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Where bidders offer products originating from a country with which the Republic of Serbia has not concluded agreement </w:t>
      </w:r>
      <w:r w:rsidR="000F1C3B">
        <w:rPr>
          <w:rFonts w:ascii="Times New Roman" w:hAnsi="Times New Roman"/>
          <w:sz w:val="24"/>
          <w:szCs w:val="24"/>
          <w:lang w:val="en-US"/>
        </w:rPr>
        <w:t xml:space="preserve">thereby </w:t>
      </w:r>
      <w:r w:rsidRPr="00971CD0">
        <w:rPr>
          <w:rFonts w:ascii="Times New Roman" w:hAnsi="Times New Roman"/>
          <w:sz w:val="24"/>
          <w:szCs w:val="24"/>
          <w:lang w:val="en-US"/>
        </w:rPr>
        <w:t>enabl</w:t>
      </w:r>
      <w:r w:rsidR="000F1C3B">
        <w:rPr>
          <w:rFonts w:ascii="Times New Roman" w:hAnsi="Times New Roman"/>
          <w:sz w:val="24"/>
          <w:szCs w:val="24"/>
          <w:lang w:val="en-US"/>
        </w:rPr>
        <w:t>ing</w:t>
      </w:r>
      <w:r w:rsidRPr="00971CD0">
        <w:rPr>
          <w:rFonts w:ascii="Times New Roman" w:hAnsi="Times New Roman"/>
          <w:sz w:val="24"/>
          <w:szCs w:val="24"/>
          <w:lang w:val="en-US"/>
        </w:rPr>
        <w:t xml:space="preserve"> domestic bidders equal access to the market of that country, such bid may be rejected if more than 50% of the products offered in the bid originate from such country.</w:t>
      </w:r>
    </w:p>
    <w:p w14:paraId="6DCB891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the purposes of this Article, software used in electronic communications network shall be considered as product.</w:t>
      </w:r>
    </w:p>
    <w:p w14:paraId="3456611D" w14:textId="77777777" w:rsidR="004800BA" w:rsidRPr="00971CD0" w:rsidRDefault="004800BA" w:rsidP="004800BA">
      <w:pPr>
        <w:spacing w:line="240" w:lineRule="auto"/>
        <w:ind w:left="360"/>
        <w:jc w:val="both"/>
        <w:rPr>
          <w:rFonts w:ascii="Times New Roman" w:hAnsi="Times New Roman"/>
          <w:sz w:val="24"/>
          <w:szCs w:val="24"/>
          <w:lang w:val="en-US"/>
        </w:rPr>
      </w:pPr>
    </w:p>
    <w:p w14:paraId="70D86CD3"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Equal Bids</w:t>
      </w:r>
    </w:p>
    <w:p w14:paraId="39D3CBF2"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Article 126</w:t>
      </w:r>
    </w:p>
    <w:p w14:paraId="0D43CEF8" w14:textId="1956EF1D"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two or more bids are equal,</w:t>
      </w:r>
      <w:r w:rsidR="00E273A8">
        <w:rPr>
          <w:rFonts w:ascii="Times New Roman" w:hAnsi="Times New Roman"/>
          <w:sz w:val="24"/>
          <w:szCs w:val="24"/>
          <w:lang w:val="en-US"/>
        </w:rPr>
        <w:t xml:space="preserve"> </w:t>
      </w:r>
      <w:r w:rsidRPr="00971CD0">
        <w:rPr>
          <w:rFonts w:ascii="Times New Roman" w:hAnsi="Times New Roman"/>
          <w:sz w:val="24"/>
          <w:szCs w:val="24"/>
          <w:lang w:val="en-US"/>
        </w:rPr>
        <w:t>according to the criterion</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set under Article 85 of this Law, contracting authority shall give advantage to bids that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refused on the basis of Article 125 of this Law.</w:t>
      </w:r>
    </w:p>
    <w:p w14:paraId="7D67C194"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Equal bids</w:t>
      </w:r>
      <w:r w:rsidR="00E273A8">
        <w:rPr>
          <w:rFonts w:ascii="Times New Roman" w:hAnsi="Times New Roman"/>
          <w:sz w:val="24"/>
          <w:szCs w:val="24"/>
          <w:lang w:val="en-US"/>
        </w:rPr>
        <w:t xml:space="preserve"> </w:t>
      </w:r>
      <w:r w:rsidRPr="00971CD0">
        <w:rPr>
          <w:rFonts w:ascii="Times New Roman" w:hAnsi="Times New Roman"/>
          <w:sz w:val="24"/>
          <w:szCs w:val="24"/>
          <w:lang w:val="en-US"/>
        </w:rPr>
        <w:t>regarding the price, in terms</w:t>
      </w:r>
      <w:r w:rsidR="00E273A8">
        <w:rPr>
          <w:rFonts w:ascii="Times New Roman" w:hAnsi="Times New Roman"/>
          <w:sz w:val="24"/>
          <w:szCs w:val="24"/>
          <w:lang w:val="en-US"/>
        </w:rPr>
        <w:t xml:space="preserve"> </w:t>
      </w:r>
      <w:r w:rsidRPr="00971CD0">
        <w:rPr>
          <w:rFonts w:ascii="Times New Roman" w:hAnsi="Times New Roman"/>
          <w:sz w:val="24"/>
          <w:szCs w:val="24"/>
          <w:lang w:val="en-US"/>
        </w:rPr>
        <w:t>of Paragraph 1 of this Article,</w:t>
      </w:r>
      <w:r w:rsidR="00E273A8">
        <w:rPr>
          <w:rFonts w:ascii="Times New Roman" w:hAnsi="Times New Roman"/>
          <w:sz w:val="24"/>
          <w:szCs w:val="24"/>
          <w:lang w:val="en-US"/>
        </w:rPr>
        <w:t xml:space="preserve"> </w:t>
      </w:r>
      <w:r w:rsidRPr="00971CD0">
        <w:rPr>
          <w:rFonts w:ascii="Times New Roman" w:hAnsi="Times New Roman"/>
          <w:sz w:val="24"/>
          <w:szCs w:val="24"/>
          <w:lang w:val="en-US"/>
        </w:rPr>
        <w:t>are bids whose prices do not differ for more than 3%.</w:t>
      </w:r>
    </w:p>
    <w:p w14:paraId="107A4188"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not afford advantage to a bid in accordance with Paragraph 1 of this Article, if selection of such bid would obligate the contracting authority to procure a product with technical characteristics different from the existing products.</w:t>
      </w:r>
    </w:p>
    <w:p w14:paraId="3D30AE23" w14:textId="77777777" w:rsidR="004800BA" w:rsidRPr="00971CD0" w:rsidRDefault="004800BA" w:rsidP="004800BA">
      <w:pPr>
        <w:spacing w:line="240" w:lineRule="auto"/>
        <w:ind w:left="360"/>
        <w:jc w:val="both"/>
        <w:rPr>
          <w:rFonts w:ascii="Times New Roman" w:hAnsi="Times New Roman"/>
          <w:sz w:val="24"/>
          <w:szCs w:val="24"/>
          <w:lang w:val="en-US"/>
        </w:rPr>
      </w:pPr>
    </w:p>
    <w:p w14:paraId="0F95433E"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V. PUBLIC PROCUREMENTS IN DEFENSE AND SECURITY SECTOR</w:t>
      </w:r>
    </w:p>
    <w:p w14:paraId="23779AE1"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lastRenderedPageBreak/>
        <w:t xml:space="preserve">Public Procurements in Defense and Security </w:t>
      </w:r>
    </w:p>
    <w:p w14:paraId="3E7D65E8" w14:textId="77777777" w:rsidR="004800BA" w:rsidRPr="000F1C3B" w:rsidRDefault="004800BA" w:rsidP="004800BA">
      <w:pPr>
        <w:spacing w:line="240" w:lineRule="auto"/>
        <w:ind w:left="360"/>
        <w:jc w:val="center"/>
        <w:rPr>
          <w:rFonts w:ascii="Times New Roman" w:hAnsi="Times New Roman"/>
          <w:sz w:val="24"/>
          <w:szCs w:val="24"/>
          <w:lang w:val="en-US"/>
        </w:rPr>
      </w:pPr>
      <w:r w:rsidRPr="000F1C3B">
        <w:rPr>
          <w:rFonts w:ascii="Times New Roman" w:hAnsi="Times New Roman"/>
          <w:sz w:val="24"/>
          <w:szCs w:val="24"/>
          <w:lang w:val="en-US"/>
        </w:rPr>
        <w:t>Article 127</w:t>
      </w:r>
    </w:p>
    <w:p w14:paraId="6BBB49A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Procurements in Defense and Security</w:t>
      </w:r>
      <w:r w:rsidR="00E273A8">
        <w:rPr>
          <w:rFonts w:ascii="Times New Roman" w:hAnsi="Times New Roman"/>
          <w:sz w:val="24"/>
          <w:szCs w:val="24"/>
          <w:lang w:val="en-US"/>
        </w:rPr>
        <w:t xml:space="preserve"> </w:t>
      </w:r>
      <w:r w:rsidRPr="00971CD0">
        <w:rPr>
          <w:rFonts w:ascii="Times New Roman" w:hAnsi="Times New Roman"/>
          <w:sz w:val="24"/>
          <w:szCs w:val="24"/>
          <w:lang w:val="en-US"/>
        </w:rPr>
        <w:t>are procurements of:</w:t>
      </w:r>
    </w:p>
    <w:p w14:paraId="0B055361" w14:textId="77777777" w:rsidR="004800BA" w:rsidRPr="00971CD0" w:rsidRDefault="004800BA" w:rsidP="0064781F">
      <w:pPr>
        <w:pStyle w:val="ListParagraph"/>
        <w:numPr>
          <w:ilvl w:val="0"/>
          <w:numId w:val="6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weapons and military equipment including any of its integral parts, components and sets;</w:t>
      </w:r>
    </w:p>
    <w:p w14:paraId="665C5D4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0730047" w14:textId="77777777" w:rsidR="004800BA" w:rsidRPr="00971CD0" w:rsidRDefault="004800BA" w:rsidP="0064781F">
      <w:pPr>
        <w:pStyle w:val="ListParagraph"/>
        <w:numPr>
          <w:ilvl w:val="0"/>
          <w:numId w:val="6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security sensitive equipment including any of its integral parts, components and sets;</w:t>
      </w:r>
    </w:p>
    <w:p w14:paraId="56DE5FF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C1434BD" w14:textId="77777777" w:rsidR="004800BA" w:rsidRPr="00971CD0" w:rsidRDefault="004800BA" w:rsidP="0064781F">
      <w:pPr>
        <w:pStyle w:val="ListParagraph"/>
        <w:numPr>
          <w:ilvl w:val="0"/>
          <w:numId w:val="6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goods, services or works directly related to military or security sensitive equipment, or facilities under </w:t>
      </w:r>
      <w:r w:rsidR="0061552F">
        <w:rPr>
          <w:rFonts w:ascii="Times New Roman" w:hAnsi="Times New Roman"/>
          <w:sz w:val="24"/>
          <w:szCs w:val="24"/>
          <w:lang w:val="en-US"/>
        </w:rPr>
        <w:t>Point</w:t>
      </w:r>
      <w:r w:rsidRPr="00971CD0">
        <w:rPr>
          <w:rFonts w:ascii="Times New Roman" w:hAnsi="Times New Roman"/>
          <w:sz w:val="24"/>
          <w:szCs w:val="24"/>
          <w:lang w:val="en-US"/>
        </w:rPr>
        <w:t>s 1) and 2) of this Paragraph within any given period or the entire life cycle;</w:t>
      </w:r>
    </w:p>
    <w:p w14:paraId="1E3809D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6DDFBAE" w14:textId="77777777" w:rsidR="004800BA" w:rsidRPr="00971CD0" w:rsidRDefault="004800BA" w:rsidP="0064781F">
      <w:pPr>
        <w:pStyle w:val="ListParagraph"/>
        <w:numPr>
          <w:ilvl w:val="0"/>
          <w:numId w:val="6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services and works solely for defense purposes;</w:t>
      </w:r>
    </w:p>
    <w:p w14:paraId="6D0D311A" w14:textId="77777777" w:rsidR="004800BA" w:rsidRPr="00971CD0" w:rsidRDefault="004800BA" w:rsidP="004800BA">
      <w:pPr>
        <w:pStyle w:val="ListParagraph"/>
        <w:rPr>
          <w:rFonts w:ascii="Times New Roman" w:hAnsi="Times New Roman"/>
          <w:sz w:val="24"/>
          <w:szCs w:val="24"/>
          <w:lang w:val="en-US"/>
        </w:rPr>
      </w:pPr>
    </w:p>
    <w:p w14:paraId="2E21AC0E" w14:textId="77777777" w:rsidR="004800BA" w:rsidRPr="00971CD0" w:rsidRDefault="004800BA" w:rsidP="0064781F">
      <w:pPr>
        <w:pStyle w:val="ListParagraph"/>
        <w:numPr>
          <w:ilvl w:val="0"/>
          <w:numId w:val="6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security sensitive works and security sensitive services.</w:t>
      </w:r>
    </w:p>
    <w:p w14:paraId="5CD2676E"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Military equipment is equipment specially made or adjusted for military purposes, intended for use as weapons, ammunition or military material.</w:t>
      </w:r>
    </w:p>
    <w:p w14:paraId="0ED6D8B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Security sensitive equipment, services and works are goods, services and works for security purposes, which include, request, and contain, secret information. </w:t>
      </w:r>
    </w:p>
    <w:p w14:paraId="634440E3"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conducting procurements under Paragraph 1 of this Article, contracting authority is obliged to prevent any conflict of interests, to ensure competition whenever it is possible, and to ensure that contracted price is no higher than comparable market price.</w:t>
      </w:r>
    </w:p>
    <w:p w14:paraId="4C7A39F4"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On the basis of delivered procurement plan, the Government makes decision on conducting the procedures and notifies thereon the competent committee of the National Assembly.</w:t>
      </w:r>
    </w:p>
    <w:p w14:paraId="080E184A" w14:textId="3F3707B9"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Government governs the</w:t>
      </w:r>
      <w:r w:rsidR="001C7535">
        <w:rPr>
          <w:rFonts w:ascii="Times New Roman" w:hAnsi="Times New Roman"/>
          <w:sz w:val="24"/>
          <w:szCs w:val="24"/>
          <w:lang w:val="en-US"/>
        </w:rPr>
        <w:t xml:space="preserve"> </w:t>
      </w:r>
      <w:r w:rsidR="001C7535" w:rsidRPr="001C7535">
        <w:rPr>
          <w:rFonts w:ascii="Times New Roman" w:hAnsi="Times New Roman"/>
          <w:b/>
          <w:sz w:val="24"/>
          <w:szCs w:val="24"/>
          <w:lang w:val="en-US"/>
        </w:rPr>
        <w:t>requirements, manner and*</w:t>
      </w:r>
      <w:r w:rsidRPr="00971CD0">
        <w:rPr>
          <w:rFonts w:ascii="Times New Roman" w:hAnsi="Times New Roman"/>
          <w:sz w:val="24"/>
          <w:szCs w:val="24"/>
          <w:lang w:val="en-US"/>
        </w:rPr>
        <w:t xml:space="preserve"> procedure of public procurements in the areas of defense and security and defines the list of goods, services and works referred to in Paragraph 1 of this Article.</w:t>
      </w:r>
    </w:p>
    <w:p w14:paraId="1FC68FC6" w14:textId="3D3024F1" w:rsidR="004800BA" w:rsidRDefault="001C7535" w:rsidP="001C7535">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7B05F821" w14:textId="77777777" w:rsidR="001C7535" w:rsidRPr="00971CD0" w:rsidRDefault="001C7535" w:rsidP="001C7535">
      <w:pPr>
        <w:spacing w:line="240" w:lineRule="auto"/>
        <w:jc w:val="both"/>
        <w:rPr>
          <w:rFonts w:ascii="Times New Roman" w:hAnsi="Times New Roman"/>
          <w:sz w:val="24"/>
          <w:szCs w:val="24"/>
          <w:lang w:val="en-US"/>
        </w:rPr>
      </w:pPr>
    </w:p>
    <w:p w14:paraId="1F865DF2"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Public Procurements in Defense and Security Sector exempt from this Law</w:t>
      </w:r>
    </w:p>
    <w:p w14:paraId="00CEDD8B" w14:textId="77777777" w:rsidR="004800BA" w:rsidRPr="001C7535" w:rsidRDefault="004800BA" w:rsidP="004800BA">
      <w:pPr>
        <w:spacing w:line="240" w:lineRule="auto"/>
        <w:ind w:left="360"/>
        <w:jc w:val="center"/>
        <w:rPr>
          <w:rFonts w:ascii="Times New Roman" w:hAnsi="Times New Roman"/>
          <w:sz w:val="24"/>
          <w:szCs w:val="24"/>
          <w:lang w:val="en-US"/>
        </w:rPr>
      </w:pPr>
      <w:r w:rsidRPr="001C7535">
        <w:rPr>
          <w:rFonts w:ascii="Times New Roman" w:hAnsi="Times New Roman"/>
          <w:sz w:val="24"/>
          <w:szCs w:val="24"/>
          <w:lang w:val="en-US"/>
        </w:rPr>
        <w:t>Article 128</w:t>
      </w:r>
    </w:p>
    <w:p w14:paraId="1B15BBB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Provisions of this Law and bylaw referred to in Article 127, Paragraph 6 of this Law shall not apply to procurements:</w:t>
      </w:r>
    </w:p>
    <w:p w14:paraId="2BCE56DC" w14:textId="3FE6F220" w:rsidR="004800BA" w:rsidRPr="00971CD0" w:rsidRDefault="004800BA" w:rsidP="0064781F">
      <w:pPr>
        <w:pStyle w:val="ListParagraph"/>
        <w:numPr>
          <w:ilvl w:val="0"/>
          <w:numId w:val="6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under Article 127 of this Law, where contracts were awarded in compliance with international agreements </w:t>
      </w:r>
      <w:r w:rsidR="001C7535">
        <w:rPr>
          <w:rFonts w:ascii="Times New Roman" w:hAnsi="Times New Roman"/>
          <w:sz w:val="24"/>
          <w:szCs w:val="24"/>
          <w:lang w:val="en-US"/>
        </w:rPr>
        <w:t>that</w:t>
      </w:r>
      <w:r w:rsidRPr="00971CD0">
        <w:rPr>
          <w:rFonts w:ascii="Times New Roman" w:hAnsi="Times New Roman"/>
          <w:sz w:val="24"/>
          <w:szCs w:val="24"/>
          <w:lang w:val="en-US"/>
        </w:rPr>
        <w:t xml:space="preserve"> the Republic of Serbia concluded with another state or international organization;</w:t>
      </w:r>
    </w:p>
    <w:p w14:paraId="25E707E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B281B07" w14:textId="77777777" w:rsidR="004800BA" w:rsidRPr="00971CD0" w:rsidRDefault="004800BA" w:rsidP="0064781F">
      <w:pPr>
        <w:pStyle w:val="ListParagraph"/>
        <w:numPr>
          <w:ilvl w:val="0"/>
          <w:numId w:val="6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which are necessary and exclusively aimed to the needs of intelligence activities;</w:t>
      </w:r>
    </w:p>
    <w:p w14:paraId="3CA1AA6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1132539" w14:textId="77777777" w:rsidR="004800BA" w:rsidRPr="00971CD0" w:rsidRDefault="004800BA" w:rsidP="0064781F">
      <w:pPr>
        <w:pStyle w:val="ListParagraph"/>
        <w:numPr>
          <w:ilvl w:val="0"/>
          <w:numId w:val="6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performed abroad, when military or police forces are deployed outside of the territory of the Republic of Serbia, if operative needs demand that the contracts are concluded with legal entities or state subjects in the area of operations;</w:t>
      </w:r>
    </w:p>
    <w:p w14:paraId="7687B7CC" w14:textId="77777777" w:rsidR="004800BA" w:rsidRPr="00971CD0" w:rsidRDefault="004800BA" w:rsidP="004800BA">
      <w:pPr>
        <w:pStyle w:val="ListParagraph"/>
        <w:rPr>
          <w:rFonts w:ascii="Times New Roman" w:hAnsi="Times New Roman"/>
          <w:sz w:val="24"/>
          <w:szCs w:val="24"/>
          <w:lang w:val="en-US"/>
        </w:rPr>
      </w:pPr>
    </w:p>
    <w:p w14:paraId="4FA300DF" w14:textId="77777777" w:rsidR="004800BA" w:rsidRPr="00971CD0" w:rsidRDefault="004800BA" w:rsidP="0064781F">
      <w:pPr>
        <w:pStyle w:val="ListParagraph"/>
        <w:numPr>
          <w:ilvl w:val="0"/>
          <w:numId w:val="6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within cooperation programs based on research and development of a new product implemented jointly by the Republic of Serbia and one or more states or international organizations, if it is applicable to the subsequent phases of the entire or partial life cycle of such product;</w:t>
      </w:r>
    </w:p>
    <w:p w14:paraId="3B655D47" w14:textId="77777777" w:rsidR="004800BA" w:rsidRPr="00971CD0" w:rsidRDefault="004800BA" w:rsidP="004800BA">
      <w:pPr>
        <w:pStyle w:val="ListParagraph"/>
        <w:rPr>
          <w:rFonts w:ascii="Times New Roman" w:hAnsi="Times New Roman"/>
          <w:sz w:val="24"/>
          <w:szCs w:val="24"/>
          <w:lang w:val="en-US"/>
        </w:rPr>
      </w:pPr>
    </w:p>
    <w:p w14:paraId="3AB846B5" w14:textId="77777777" w:rsidR="004800BA" w:rsidRPr="00971CD0" w:rsidRDefault="004800BA" w:rsidP="0064781F">
      <w:pPr>
        <w:pStyle w:val="ListParagraph"/>
        <w:numPr>
          <w:ilvl w:val="0"/>
          <w:numId w:val="6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where application of a public procurement procedure would result in disclosure of information marked as vital security-wise pursuant to a Government’s decision.</w:t>
      </w:r>
    </w:p>
    <w:p w14:paraId="4A7D666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the case under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4) of this Article, the ministry in charge or competent state body shall submit report to the Government on implementation of the cooperation program.</w:t>
      </w:r>
    </w:p>
    <w:p w14:paraId="47CE05F6" w14:textId="77777777" w:rsidR="004800BA" w:rsidRPr="00971CD0" w:rsidRDefault="004800BA" w:rsidP="004800BA">
      <w:pPr>
        <w:spacing w:line="240" w:lineRule="auto"/>
        <w:jc w:val="center"/>
        <w:rPr>
          <w:rFonts w:ascii="Times New Roman" w:hAnsi="Times New Roman"/>
          <w:b/>
          <w:sz w:val="24"/>
          <w:szCs w:val="24"/>
          <w:lang w:val="en-US"/>
        </w:rPr>
      </w:pPr>
    </w:p>
    <w:p w14:paraId="1111FE54" w14:textId="19E37F35"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Special Rules of Procedure in Public Procurements in the Areas of Defense and Security</w:t>
      </w:r>
    </w:p>
    <w:p w14:paraId="7A5693E2" w14:textId="77777777" w:rsidR="004800BA" w:rsidRPr="001C7535" w:rsidRDefault="004800BA" w:rsidP="004800BA">
      <w:pPr>
        <w:spacing w:line="240" w:lineRule="auto"/>
        <w:jc w:val="center"/>
        <w:rPr>
          <w:rFonts w:ascii="Times New Roman" w:hAnsi="Times New Roman"/>
          <w:sz w:val="24"/>
          <w:szCs w:val="24"/>
          <w:lang w:val="en-US"/>
        </w:rPr>
      </w:pPr>
      <w:r w:rsidRPr="001C7535">
        <w:rPr>
          <w:rFonts w:ascii="Times New Roman" w:hAnsi="Times New Roman"/>
          <w:sz w:val="24"/>
          <w:szCs w:val="24"/>
          <w:lang w:val="en-US"/>
        </w:rPr>
        <w:t>Article 129</w:t>
      </w:r>
    </w:p>
    <w:p w14:paraId="66744E38"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contract is awarded in restricted or negotiated procedure with invitation to bid, and in other public procurement procedures provided that the requirements set forth by this Law or by the bylaw referred to in Article 127, Paragraph 6 of this Law are met.</w:t>
      </w:r>
    </w:p>
    <w:p w14:paraId="16E9A3C5"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restricted procedure, Article 33, Paragraph 5 of this Law shall not apply.</w:t>
      </w:r>
    </w:p>
    <w:p w14:paraId="3A8E6A62" w14:textId="08AF9709" w:rsidR="009663E6" w:rsidRPr="00CD4C7E" w:rsidRDefault="00CD4C7E" w:rsidP="00E273A8">
      <w:pPr>
        <w:spacing w:line="240" w:lineRule="auto"/>
        <w:jc w:val="both"/>
        <w:rPr>
          <w:rFonts w:ascii="Times New Roman" w:hAnsi="Times New Roman"/>
          <w:b/>
          <w:sz w:val="24"/>
          <w:szCs w:val="24"/>
          <w:lang w:val="en-US"/>
        </w:rPr>
      </w:pPr>
      <w:r w:rsidRPr="00CD4C7E">
        <w:rPr>
          <w:rFonts w:ascii="Times New Roman" w:hAnsi="Times New Roman"/>
          <w:b/>
          <w:sz w:val="24"/>
          <w:szCs w:val="24"/>
          <w:lang w:val="en-US"/>
        </w:rPr>
        <w:t>In case of conducting negotiated procedure without invitation to bid, contracting authority does not seek opinion from the Public Procurement Office on justifiability of applying negotiated procedure.*</w:t>
      </w:r>
    </w:p>
    <w:p w14:paraId="1C3C85D9"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Negotiated</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procedure referred to in Article 36, Paragraph 1, </w:t>
      </w:r>
      <w:r w:rsidR="0061552F">
        <w:rPr>
          <w:rFonts w:ascii="Times New Roman" w:hAnsi="Times New Roman"/>
          <w:sz w:val="24"/>
          <w:szCs w:val="24"/>
          <w:lang w:val="en-US"/>
        </w:rPr>
        <w:t>Point</w:t>
      </w:r>
      <w:r w:rsidRPr="00971CD0">
        <w:rPr>
          <w:rFonts w:ascii="Times New Roman" w:hAnsi="Times New Roman"/>
          <w:sz w:val="24"/>
          <w:szCs w:val="24"/>
          <w:lang w:val="en-US"/>
        </w:rPr>
        <w:t>s 4) and 5) of this Law may be conducted,</w:t>
      </w:r>
      <w:r w:rsidR="00E273A8">
        <w:rPr>
          <w:rFonts w:ascii="Times New Roman" w:hAnsi="Times New Roman"/>
          <w:sz w:val="24"/>
          <w:szCs w:val="24"/>
          <w:lang w:val="en-US"/>
        </w:rPr>
        <w:t xml:space="preserve"> </w:t>
      </w:r>
      <w:r w:rsidRPr="00971CD0">
        <w:rPr>
          <w:rFonts w:ascii="Times New Roman" w:hAnsi="Times New Roman"/>
          <w:sz w:val="24"/>
          <w:szCs w:val="24"/>
          <w:lang w:val="en-US"/>
        </w:rPr>
        <w:t>where</w:t>
      </w:r>
      <w:r w:rsidR="00E273A8">
        <w:rPr>
          <w:rFonts w:ascii="Times New Roman" w:hAnsi="Times New Roman"/>
          <w:sz w:val="24"/>
          <w:szCs w:val="24"/>
          <w:lang w:val="en-US"/>
        </w:rPr>
        <w:t xml:space="preserve"> </w:t>
      </w:r>
      <w:r w:rsidRPr="00971CD0">
        <w:rPr>
          <w:rFonts w:ascii="Times New Roman" w:hAnsi="Times New Roman"/>
          <w:sz w:val="24"/>
          <w:szCs w:val="24"/>
          <w:lang w:val="en-US"/>
        </w:rPr>
        <w:t>no more than three years lapsed</w:t>
      </w:r>
      <w:r w:rsidR="00E273A8">
        <w:rPr>
          <w:rFonts w:ascii="Times New Roman" w:hAnsi="Times New Roman"/>
          <w:sz w:val="24"/>
          <w:szCs w:val="24"/>
          <w:lang w:val="en-US"/>
        </w:rPr>
        <w:t xml:space="preserve"> </w:t>
      </w:r>
      <w:r w:rsidRPr="00971CD0">
        <w:rPr>
          <w:rFonts w:ascii="Times New Roman" w:hAnsi="Times New Roman"/>
          <w:sz w:val="24"/>
          <w:szCs w:val="24"/>
          <w:lang w:val="en-US"/>
        </w:rPr>
        <w:t>since the originally concluded contract, except in special cases, which are determined depending on the lifetime of equipment, installations or systems and technical difficulties which would be caused by a change of supplier.</w:t>
      </w:r>
    </w:p>
    <w:p w14:paraId="58E7A208" w14:textId="5BEF30F1"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Framework</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agreement whose subject is public procurement in defense and security sector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last longer than five years, except in special cases, which are determined depending on the lifetime of equipment, installations or systems and technical difficulties which would be caused by a change of supplier.</w:t>
      </w:r>
    </w:p>
    <w:p w14:paraId="494002B1"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subject of framework agreement may also be the works exclusively for defensive purposes and security sensitive works.</w:t>
      </w:r>
    </w:p>
    <w:p w14:paraId="37B42ED2" w14:textId="77777777" w:rsidR="004800BA" w:rsidRPr="00971CD0" w:rsidRDefault="004800BA" w:rsidP="004800BA">
      <w:pPr>
        <w:spacing w:line="240" w:lineRule="auto"/>
        <w:ind w:left="360"/>
        <w:jc w:val="center"/>
        <w:rPr>
          <w:rFonts w:ascii="Times New Roman" w:hAnsi="Times New Roman"/>
          <w:sz w:val="24"/>
          <w:szCs w:val="24"/>
          <w:lang w:val="en-US"/>
        </w:rPr>
      </w:pPr>
    </w:p>
    <w:p w14:paraId="1675050F" w14:textId="4BE6A693" w:rsidR="004800BA" w:rsidRPr="00971CD0" w:rsidRDefault="00CD4C7E" w:rsidP="004800BA">
      <w:pPr>
        <w:spacing w:line="240" w:lineRule="auto"/>
        <w:ind w:left="360"/>
        <w:jc w:val="center"/>
        <w:rPr>
          <w:rFonts w:ascii="Times New Roman" w:hAnsi="Times New Roman"/>
          <w:b/>
          <w:sz w:val="24"/>
          <w:szCs w:val="24"/>
          <w:lang w:val="en-US"/>
        </w:rPr>
      </w:pPr>
      <w:r>
        <w:rPr>
          <w:rFonts w:ascii="Times New Roman" w:hAnsi="Times New Roman"/>
          <w:b/>
          <w:sz w:val="24"/>
          <w:szCs w:val="24"/>
          <w:lang w:val="en-US"/>
        </w:rPr>
        <w:t>Observing</w:t>
      </w:r>
      <w:r w:rsidR="004800BA" w:rsidRPr="00971CD0">
        <w:rPr>
          <w:rFonts w:ascii="Times New Roman" w:hAnsi="Times New Roman"/>
          <w:b/>
          <w:sz w:val="24"/>
          <w:szCs w:val="24"/>
          <w:lang w:val="en-US"/>
        </w:rPr>
        <w:t xml:space="preserve"> the Law by Subcontractors</w:t>
      </w:r>
    </w:p>
    <w:p w14:paraId="224FD0F7" w14:textId="77777777" w:rsidR="004800BA" w:rsidRPr="00CD4C7E" w:rsidRDefault="004800BA" w:rsidP="004800BA">
      <w:pPr>
        <w:spacing w:line="240" w:lineRule="auto"/>
        <w:ind w:left="360"/>
        <w:jc w:val="center"/>
        <w:rPr>
          <w:rFonts w:ascii="Times New Roman" w:hAnsi="Times New Roman"/>
          <w:sz w:val="24"/>
          <w:szCs w:val="24"/>
          <w:lang w:val="en-US"/>
        </w:rPr>
      </w:pPr>
      <w:r w:rsidRPr="00CD4C7E">
        <w:rPr>
          <w:rFonts w:ascii="Times New Roman" w:hAnsi="Times New Roman"/>
          <w:sz w:val="24"/>
          <w:szCs w:val="24"/>
          <w:lang w:val="en-US"/>
        </w:rPr>
        <w:t>Article 130</w:t>
      </w:r>
    </w:p>
    <w:p w14:paraId="6B105644" w14:textId="65AE2866"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Bidder may </w:t>
      </w:r>
      <w:r w:rsidR="00C932CA" w:rsidRPr="00971CD0">
        <w:rPr>
          <w:rFonts w:ascii="Times New Roman" w:hAnsi="Times New Roman"/>
          <w:sz w:val="24"/>
          <w:szCs w:val="24"/>
          <w:lang w:val="en-US"/>
        </w:rPr>
        <w:t xml:space="preserve">include </w:t>
      </w:r>
      <w:r w:rsidRPr="00971CD0">
        <w:rPr>
          <w:rFonts w:ascii="Times New Roman" w:hAnsi="Times New Roman"/>
          <w:sz w:val="24"/>
          <w:szCs w:val="24"/>
          <w:lang w:val="en-US"/>
        </w:rPr>
        <w:t>in its bid subcontractors who will be hired for implementation of public procurement, or may state that the subcontractors will be selected after the public procurement contract is concluded.</w:t>
      </w:r>
    </w:p>
    <w:p w14:paraId="6CCA53EE"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Suppliers apply the provisions of this Law when choosing third parties as subcontractors, after conclusion of public procurement contract or framework agreement, if contracting authority requested that supplier performs certain share of procurement through subcontractor.</w:t>
      </w:r>
    </w:p>
    <w:p w14:paraId="2902BA9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Subcontractors included in the bid, or subcontractors that are part of a group of bidders which submitted a joint bid, and persons related to them, shall not be considered as third parties in terms of Paragraph 1 of this Article.</w:t>
      </w:r>
    </w:p>
    <w:p w14:paraId="68BCE05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When submitting bid, there has to be attached a list of persons not considered third parties in terms of Paragraph 2 of this Article, as well as any subsequent changes.</w:t>
      </w:r>
    </w:p>
    <w:p w14:paraId="30F726E6" w14:textId="77777777" w:rsidR="004800BA" w:rsidRPr="00971CD0" w:rsidRDefault="004800BA" w:rsidP="004800BA">
      <w:pPr>
        <w:spacing w:line="240" w:lineRule="auto"/>
        <w:ind w:firstLine="360"/>
        <w:jc w:val="center"/>
        <w:rPr>
          <w:rFonts w:ascii="Times New Roman" w:hAnsi="Times New Roman"/>
          <w:b/>
          <w:sz w:val="24"/>
          <w:szCs w:val="24"/>
          <w:lang w:val="en-US"/>
        </w:rPr>
      </w:pPr>
    </w:p>
    <w:p w14:paraId="149C0F5D" w14:textId="77777777" w:rsidR="004800BA" w:rsidRPr="00971CD0" w:rsidRDefault="004800BA" w:rsidP="004800BA">
      <w:pPr>
        <w:spacing w:line="240" w:lineRule="auto"/>
        <w:ind w:firstLine="360"/>
        <w:jc w:val="center"/>
        <w:rPr>
          <w:rFonts w:ascii="Times New Roman" w:hAnsi="Times New Roman"/>
          <w:b/>
          <w:sz w:val="24"/>
          <w:szCs w:val="24"/>
          <w:lang w:val="en-US"/>
        </w:rPr>
      </w:pPr>
      <w:r w:rsidRPr="00971CD0">
        <w:rPr>
          <w:rFonts w:ascii="Times New Roman" w:hAnsi="Times New Roman"/>
          <w:b/>
          <w:sz w:val="24"/>
          <w:szCs w:val="24"/>
          <w:lang w:val="en-US"/>
        </w:rPr>
        <w:t>Reports on Conducted Procurements in Areas of Defense and Security</w:t>
      </w:r>
    </w:p>
    <w:p w14:paraId="4206130A" w14:textId="77777777" w:rsidR="004800BA" w:rsidRPr="00C932CA" w:rsidRDefault="004800BA" w:rsidP="004800BA">
      <w:pPr>
        <w:spacing w:line="240" w:lineRule="auto"/>
        <w:ind w:firstLine="360"/>
        <w:jc w:val="center"/>
        <w:rPr>
          <w:rFonts w:ascii="Times New Roman" w:hAnsi="Times New Roman"/>
          <w:sz w:val="24"/>
          <w:szCs w:val="24"/>
          <w:lang w:val="en-US"/>
        </w:rPr>
      </w:pPr>
      <w:r w:rsidRPr="00C932CA">
        <w:rPr>
          <w:rFonts w:ascii="Times New Roman" w:hAnsi="Times New Roman"/>
          <w:sz w:val="24"/>
          <w:szCs w:val="24"/>
          <w:lang w:val="en-US"/>
        </w:rPr>
        <w:t>Article 131</w:t>
      </w:r>
    </w:p>
    <w:p w14:paraId="7E153F9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conducted procurements under Articles 127 and 128 of this Law, contracting authority submits annual report to the Government and the competent committee of the National Assembly before 31 March of the current year, for the preceding year.</w:t>
      </w:r>
    </w:p>
    <w:p w14:paraId="1034B52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Report under Paragraph 1 of this Article in particular contains data on the subject of procurement, the way of conducting the procedure, submitted bids, the criterion for selection of most advantageous bid, concluded contract, and the supplier.</w:t>
      </w:r>
    </w:p>
    <w:p w14:paraId="51178A57"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Government shall regulate in more detail the format and contents of the report under Paragraph 1 of this Article.</w:t>
      </w:r>
    </w:p>
    <w:p w14:paraId="226E3691" w14:textId="77777777" w:rsidR="006F0D0F" w:rsidRPr="00971CD0" w:rsidRDefault="006F0D0F" w:rsidP="00E273A8">
      <w:pPr>
        <w:spacing w:line="240" w:lineRule="auto"/>
        <w:jc w:val="both"/>
        <w:rPr>
          <w:rFonts w:ascii="Times New Roman" w:hAnsi="Times New Roman"/>
          <w:sz w:val="24"/>
          <w:szCs w:val="24"/>
          <w:lang w:val="en-US"/>
        </w:rPr>
      </w:pPr>
    </w:p>
    <w:p w14:paraId="0F230346" w14:textId="797B62A6" w:rsidR="004800BA" w:rsidRDefault="007472B3" w:rsidP="007472B3">
      <w:pPr>
        <w:spacing w:line="240" w:lineRule="auto"/>
        <w:jc w:val="center"/>
        <w:rPr>
          <w:rFonts w:ascii="Times New Roman" w:hAnsi="Times New Roman"/>
          <w:b/>
          <w:sz w:val="24"/>
          <w:szCs w:val="24"/>
          <w:lang w:val="en-US"/>
        </w:rPr>
      </w:pPr>
      <w:r w:rsidRPr="007472B3">
        <w:rPr>
          <w:rFonts w:ascii="Times New Roman" w:hAnsi="Times New Roman"/>
          <w:b/>
          <w:sz w:val="24"/>
          <w:szCs w:val="24"/>
          <w:lang w:val="en-US"/>
        </w:rPr>
        <w:t>Va</w:t>
      </w:r>
      <w:r>
        <w:rPr>
          <w:rFonts w:ascii="Times New Roman" w:hAnsi="Times New Roman"/>
          <w:sz w:val="24"/>
          <w:szCs w:val="24"/>
          <w:lang w:val="en-US"/>
        </w:rPr>
        <w:t xml:space="preserve"> </w:t>
      </w:r>
      <w:r w:rsidRPr="00971CD0">
        <w:rPr>
          <w:rFonts w:ascii="Times New Roman" w:hAnsi="Times New Roman"/>
          <w:b/>
          <w:sz w:val="24"/>
          <w:szCs w:val="24"/>
          <w:lang w:val="en-US"/>
        </w:rPr>
        <w:t>PUBLIC PROCUREMENT</w:t>
      </w:r>
      <w:r w:rsidR="005F2D8F">
        <w:rPr>
          <w:rFonts w:ascii="Times New Roman" w:hAnsi="Times New Roman"/>
          <w:b/>
          <w:sz w:val="24"/>
          <w:szCs w:val="24"/>
          <w:lang w:val="en-US"/>
        </w:rPr>
        <w:t>S FOR ELIMINATION OF CONSEQUENCES OF NATURAL AND TECHNICAL-TECHNOLOGICAL DISASTERS – ACCIDENTS*</w:t>
      </w:r>
    </w:p>
    <w:p w14:paraId="0D8461C9" w14:textId="5886371E" w:rsidR="005F2D8F" w:rsidRDefault="005F2D8F" w:rsidP="005F2D8F">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2FFD5144" w14:textId="22E96AF6" w:rsidR="005F2D8F" w:rsidRPr="00027E4E" w:rsidRDefault="005F2D8F" w:rsidP="005F2D8F">
      <w:pPr>
        <w:spacing w:line="240" w:lineRule="auto"/>
        <w:jc w:val="center"/>
        <w:rPr>
          <w:rFonts w:ascii="Times New Roman" w:hAnsi="Times New Roman"/>
          <w:b/>
          <w:sz w:val="24"/>
          <w:szCs w:val="24"/>
          <w:u w:val="single"/>
          <w:lang w:val="en-US"/>
        </w:rPr>
      </w:pPr>
      <w:r w:rsidRPr="00027E4E">
        <w:rPr>
          <w:rFonts w:ascii="Times New Roman" w:hAnsi="Times New Roman"/>
          <w:b/>
          <w:sz w:val="24"/>
          <w:szCs w:val="24"/>
          <w:u w:val="single"/>
          <w:lang w:val="en-US"/>
        </w:rPr>
        <w:t>Definition of Natural Disaster and Technical-Technological Disaster – Accident*</w:t>
      </w:r>
    </w:p>
    <w:p w14:paraId="6FB92220" w14:textId="6E9E7D55" w:rsidR="005F2D8F" w:rsidRDefault="005F2D8F" w:rsidP="005F2D8F">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73893152" w14:textId="41C3EF8A" w:rsidR="00613463" w:rsidRDefault="005F2D8F" w:rsidP="00613463">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131a*</w:t>
      </w:r>
    </w:p>
    <w:p w14:paraId="67E2880E" w14:textId="1ABC5453" w:rsidR="00613463" w:rsidRDefault="00613463" w:rsidP="00613463">
      <w:pPr>
        <w:spacing w:line="240" w:lineRule="auto"/>
        <w:jc w:val="both"/>
        <w:rPr>
          <w:rFonts w:ascii="Times New Roman" w:hAnsi="Times New Roman"/>
          <w:b/>
          <w:sz w:val="24"/>
          <w:szCs w:val="24"/>
          <w:lang w:val="en-US"/>
        </w:rPr>
      </w:pPr>
      <w:r>
        <w:rPr>
          <w:rFonts w:ascii="Times New Roman" w:hAnsi="Times New Roman"/>
          <w:b/>
          <w:sz w:val="24"/>
          <w:szCs w:val="24"/>
          <w:lang w:val="en-US"/>
        </w:rPr>
        <w:t>Natural disaster is an event of hydrological, geological or biological origin, caused by the operation of natural forces such as: earthquake, flood, torrent, thunderstorm, heavy rains, atmospheric discharges, hail, drought, landslide or mudslide, snowdrifts and avalanches, extreme air temperatures, ice accumulation on watercourse, epidemic of contagious diseases, outbreaks of animal diseases an incidence of pest, and other natural occurrences</w:t>
      </w:r>
      <w:r w:rsidR="00F463F0">
        <w:rPr>
          <w:rFonts w:ascii="Times New Roman" w:hAnsi="Times New Roman"/>
          <w:b/>
          <w:sz w:val="24"/>
          <w:szCs w:val="24"/>
          <w:lang w:val="en-US"/>
        </w:rPr>
        <w:t xml:space="preserve"> </w:t>
      </w:r>
      <w:r w:rsidR="00F463F0">
        <w:rPr>
          <w:rFonts w:ascii="Times New Roman" w:hAnsi="Times New Roman"/>
          <w:b/>
          <w:sz w:val="24"/>
          <w:szCs w:val="24"/>
          <w:lang w:val="en-US"/>
        </w:rPr>
        <w:lastRenderedPageBreak/>
        <w:t>of major proportions that could imperil human life and health or cause major damages, in accordance with the law governing emergency situations.*</w:t>
      </w:r>
    </w:p>
    <w:p w14:paraId="61DF02B8" w14:textId="62E805B5" w:rsidR="00F463F0" w:rsidRPr="00971CD0" w:rsidRDefault="00F463F0" w:rsidP="00613463">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Technical-technological disaster – accident </w:t>
      </w:r>
      <w:r w:rsidR="00855604">
        <w:rPr>
          <w:rFonts w:ascii="Times New Roman" w:hAnsi="Times New Roman"/>
          <w:b/>
          <w:sz w:val="24"/>
          <w:szCs w:val="24"/>
          <w:lang w:val="en-US"/>
        </w:rPr>
        <w:t>is a sudden and uncontrolled event or a series of events that got out of control during the course of managing certain means of work</w:t>
      </w:r>
      <w:r w:rsidR="00AA771B">
        <w:rPr>
          <w:rFonts w:ascii="Times New Roman" w:hAnsi="Times New Roman"/>
          <w:b/>
          <w:sz w:val="24"/>
          <w:szCs w:val="24"/>
          <w:lang w:val="en-US"/>
        </w:rPr>
        <w:t xml:space="preserve"> and/or managing the hazardous materials in the production, use, transport, trading, processing, storing and disposing, such as fire, explosion, breakdown, traffic accident in road, river, rail and air traffic, accident in mines and tunnels, halting of cableway for transport of people, bursting od dams, breakdowns of electric power, oil and or gas installations, accidents in handling radioactive or nuclear materials, where the consequences of the above threaten the safety and lives of people, property and environment, in accordance with the law governing emergency situations.*</w:t>
      </w:r>
    </w:p>
    <w:p w14:paraId="26C65E5B" w14:textId="77777777" w:rsidR="00AA771B" w:rsidRDefault="00AA771B" w:rsidP="00AA771B">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110E6866" w14:textId="77777777" w:rsidR="004D7665" w:rsidRDefault="004D7665" w:rsidP="00AA771B">
      <w:pPr>
        <w:pStyle w:val="ListParagraph1"/>
        <w:spacing w:line="240" w:lineRule="auto"/>
        <w:ind w:left="0"/>
        <w:jc w:val="both"/>
        <w:rPr>
          <w:rFonts w:ascii="Times New Roman" w:hAnsi="Times New Roman"/>
          <w:sz w:val="20"/>
          <w:szCs w:val="20"/>
        </w:rPr>
      </w:pPr>
    </w:p>
    <w:p w14:paraId="513B2159" w14:textId="7A626A8C" w:rsidR="005F2D8F" w:rsidRPr="004D7665" w:rsidRDefault="004D7665" w:rsidP="00027E4E">
      <w:pPr>
        <w:spacing w:line="240" w:lineRule="auto"/>
        <w:jc w:val="center"/>
        <w:rPr>
          <w:rFonts w:ascii="Times New Roman" w:hAnsi="Times New Roman"/>
          <w:b/>
          <w:sz w:val="24"/>
          <w:szCs w:val="24"/>
          <w:u w:val="single"/>
          <w:lang w:val="en-US"/>
        </w:rPr>
      </w:pPr>
      <w:r w:rsidRPr="004D7665">
        <w:rPr>
          <w:rFonts w:ascii="Times New Roman" w:hAnsi="Times New Roman"/>
          <w:b/>
          <w:sz w:val="24"/>
          <w:szCs w:val="24"/>
          <w:u w:val="single"/>
          <w:lang w:val="en-US"/>
        </w:rPr>
        <w:t>Subject of Public Procurement and Method for Determining it*</w:t>
      </w:r>
    </w:p>
    <w:p w14:paraId="2C9E81B5" w14:textId="1A4A51D8" w:rsidR="004D7665" w:rsidRDefault="004D7665" w:rsidP="004D7665">
      <w:pPr>
        <w:spacing w:line="240" w:lineRule="auto"/>
        <w:rPr>
          <w:rFonts w:ascii="Times New Roman" w:hAnsi="Times New Roman"/>
          <w:b/>
          <w:sz w:val="24"/>
          <w:szCs w:val="24"/>
          <w:lang w:val="en-US"/>
        </w:rPr>
      </w:pPr>
      <w:r w:rsidRPr="00B7667F">
        <w:rPr>
          <w:rFonts w:ascii="Times New Roman" w:hAnsi="Times New Roman"/>
          <w:sz w:val="20"/>
          <w:szCs w:val="20"/>
        </w:rPr>
        <w:t>* Official Gazette of the RS, No. 68/2015</w:t>
      </w:r>
    </w:p>
    <w:p w14:paraId="57E2D88A" w14:textId="535C3FE0" w:rsidR="004D7665" w:rsidRDefault="004D7665" w:rsidP="004800BA">
      <w:pPr>
        <w:spacing w:line="240" w:lineRule="auto"/>
        <w:ind w:left="360"/>
        <w:jc w:val="center"/>
        <w:rPr>
          <w:rFonts w:ascii="Times New Roman" w:hAnsi="Times New Roman"/>
          <w:b/>
          <w:sz w:val="24"/>
          <w:szCs w:val="24"/>
          <w:lang w:val="en-US"/>
        </w:rPr>
      </w:pPr>
      <w:r>
        <w:rPr>
          <w:rFonts w:ascii="Times New Roman" w:hAnsi="Times New Roman"/>
          <w:b/>
          <w:sz w:val="24"/>
          <w:szCs w:val="24"/>
          <w:lang w:val="en-US"/>
        </w:rPr>
        <w:t>Article 131b*</w:t>
      </w:r>
    </w:p>
    <w:p w14:paraId="150B50C4" w14:textId="1C781D1D" w:rsidR="004D7665" w:rsidRDefault="004D7665" w:rsidP="00F0444A">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Public procurements conducted for the purpose of eliminating the consequences </w:t>
      </w:r>
      <w:r w:rsidRPr="004D7665">
        <w:rPr>
          <w:rFonts w:ascii="Times New Roman" w:hAnsi="Times New Roman"/>
          <w:b/>
          <w:sz w:val="24"/>
          <w:szCs w:val="24"/>
          <w:lang w:val="en-US"/>
        </w:rPr>
        <w:t xml:space="preserve">of </w:t>
      </w:r>
      <w:r>
        <w:rPr>
          <w:rFonts w:ascii="Times New Roman" w:hAnsi="Times New Roman"/>
          <w:b/>
          <w:sz w:val="24"/>
          <w:szCs w:val="24"/>
          <w:lang w:val="en-US"/>
        </w:rPr>
        <w:t>n</w:t>
      </w:r>
      <w:r w:rsidRPr="004D7665">
        <w:rPr>
          <w:rFonts w:ascii="Times New Roman" w:hAnsi="Times New Roman"/>
          <w:b/>
          <w:sz w:val="24"/>
          <w:szCs w:val="24"/>
          <w:lang w:val="en-US"/>
        </w:rPr>
        <w:t xml:space="preserve">atural </w:t>
      </w:r>
      <w:r>
        <w:rPr>
          <w:rFonts w:ascii="Times New Roman" w:hAnsi="Times New Roman"/>
          <w:b/>
          <w:sz w:val="24"/>
          <w:szCs w:val="24"/>
          <w:lang w:val="en-US"/>
        </w:rPr>
        <w:t>d</w:t>
      </w:r>
      <w:r w:rsidRPr="004D7665">
        <w:rPr>
          <w:rFonts w:ascii="Times New Roman" w:hAnsi="Times New Roman"/>
          <w:b/>
          <w:sz w:val="24"/>
          <w:szCs w:val="24"/>
          <w:lang w:val="en-US"/>
        </w:rPr>
        <w:t>isaster</w:t>
      </w:r>
      <w:r>
        <w:rPr>
          <w:rFonts w:ascii="Times New Roman" w:hAnsi="Times New Roman"/>
          <w:b/>
          <w:sz w:val="24"/>
          <w:szCs w:val="24"/>
          <w:lang w:val="en-US"/>
        </w:rPr>
        <w:t xml:space="preserve">s </w:t>
      </w:r>
      <w:r w:rsidRPr="004D7665">
        <w:rPr>
          <w:rFonts w:ascii="Times New Roman" w:hAnsi="Times New Roman"/>
          <w:b/>
          <w:sz w:val="24"/>
          <w:szCs w:val="24"/>
          <w:lang w:val="en-US"/>
        </w:rPr>
        <w:t xml:space="preserve">and </w:t>
      </w:r>
      <w:r>
        <w:rPr>
          <w:rFonts w:ascii="Times New Roman" w:hAnsi="Times New Roman"/>
          <w:b/>
          <w:sz w:val="24"/>
          <w:szCs w:val="24"/>
          <w:lang w:val="en-US"/>
        </w:rPr>
        <w:t>t</w:t>
      </w:r>
      <w:r w:rsidRPr="004D7665">
        <w:rPr>
          <w:rFonts w:ascii="Times New Roman" w:hAnsi="Times New Roman"/>
          <w:b/>
          <w:sz w:val="24"/>
          <w:szCs w:val="24"/>
          <w:lang w:val="en-US"/>
        </w:rPr>
        <w:t>echnical-</w:t>
      </w:r>
      <w:r>
        <w:rPr>
          <w:rFonts w:ascii="Times New Roman" w:hAnsi="Times New Roman"/>
          <w:b/>
          <w:sz w:val="24"/>
          <w:szCs w:val="24"/>
          <w:lang w:val="en-US"/>
        </w:rPr>
        <w:t>t</w:t>
      </w:r>
      <w:r w:rsidRPr="004D7665">
        <w:rPr>
          <w:rFonts w:ascii="Times New Roman" w:hAnsi="Times New Roman"/>
          <w:b/>
          <w:sz w:val="24"/>
          <w:szCs w:val="24"/>
          <w:lang w:val="en-US"/>
        </w:rPr>
        <w:t xml:space="preserve">echnological </w:t>
      </w:r>
      <w:r>
        <w:rPr>
          <w:rFonts w:ascii="Times New Roman" w:hAnsi="Times New Roman"/>
          <w:b/>
          <w:sz w:val="24"/>
          <w:szCs w:val="24"/>
          <w:lang w:val="en-US"/>
        </w:rPr>
        <w:t>d</w:t>
      </w:r>
      <w:r w:rsidRPr="004D7665">
        <w:rPr>
          <w:rFonts w:ascii="Times New Roman" w:hAnsi="Times New Roman"/>
          <w:b/>
          <w:sz w:val="24"/>
          <w:szCs w:val="24"/>
          <w:lang w:val="en-US"/>
        </w:rPr>
        <w:t>isaster</w:t>
      </w:r>
      <w:r>
        <w:rPr>
          <w:rFonts w:ascii="Times New Roman" w:hAnsi="Times New Roman"/>
          <w:b/>
          <w:sz w:val="24"/>
          <w:szCs w:val="24"/>
          <w:lang w:val="en-US"/>
        </w:rPr>
        <w:t>s</w:t>
      </w:r>
      <w:r w:rsidRPr="004D7665">
        <w:rPr>
          <w:rFonts w:ascii="Times New Roman" w:hAnsi="Times New Roman"/>
          <w:b/>
          <w:sz w:val="24"/>
          <w:szCs w:val="24"/>
          <w:lang w:val="en-US"/>
        </w:rPr>
        <w:t xml:space="preserve"> </w:t>
      </w:r>
      <w:r w:rsidR="00F0444A">
        <w:rPr>
          <w:rFonts w:ascii="Times New Roman" w:hAnsi="Times New Roman"/>
          <w:b/>
          <w:sz w:val="24"/>
          <w:szCs w:val="24"/>
          <w:lang w:val="en-US"/>
        </w:rPr>
        <w:t xml:space="preserve">- </w:t>
      </w:r>
      <w:r>
        <w:rPr>
          <w:rFonts w:ascii="Times New Roman" w:hAnsi="Times New Roman"/>
          <w:b/>
          <w:sz w:val="24"/>
          <w:szCs w:val="24"/>
          <w:lang w:val="en-US"/>
        </w:rPr>
        <w:t>a</w:t>
      </w:r>
      <w:r w:rsidRPr="004D7665">
        <w:rPr>
          <w:rFonts w:ascii="Times New Roman" w:hAnsi="Times New Roman"/>
          <w:b/>
          <w:sz w:val="24"/>
          <w:szCs w:val="24"/>
          <w:lang w:val="en-US"/>
        </w:rPr>
        <w:t>ccident</w:t>
      </w:r>
      <w:r>
        <w:rPr>
          <w:rFonts w:ascii="Times New Roman" w:hAnsi="Times New Roman"/>
          <w:b/>
          <w:sz w:val="24"/>
          <w:szCs w:val="24"/>
          <w:lang w:val="en-US"/>
        </w:rPr>
        <w:t>s (hereinafter: d</w:t>
      </w:r>
      <w:r w:rsidRPr="004D7665">
        <w:rPr>
          <w:rFonts w:ascii="Times New Roman" w:hAnsi="Times New Roman"/>
          <w:b/>
          <w:sz w:val="24"/>
          <w:szCs w:val="24"/>
          <w:lang w:val="en-US"/>
        </w:rPr>
        <w:t>isaster</w:t>
      </w:r>
      <w:r>
        <w:rPr>
          <w:rFonts w:ascii="Times New Roman" w:hAnsi="Times New Roman"/>
          <w:b/>
          <w:sz w:val="24"/>
          <w:szCs w:val="24"/>
          <w:lang w:val="en-US"/>
        </w:rPr>
        <w:t xml:space="preserve">s </w:t>
      </w:r>
      <w:r w:rsidRPr="004D7665">
        <w:rPr>
          <w:rFonts w:ascii="Times New Roman" w:hAnsi="Times New Roman"/>
          <w:b/>
          <w:sz w:val="24"/>
          <w:szCs w:val="24"/>
          <w:lang w:val="en-US"/>
        </w:rPr>
        <w:t>and</w:t>
      </w:r>
      <w:r>
        <w:rPr>
          <w:rFonts w:ascii="Times New Roman" w:hAnsi="Times New Roman"/>
          <w:b/>
          <w:sz w:val="24"/>
          <w:szCs w:val="24"/>
          <w:lang w:val="en-US"/>
        </w:rPr>
        <w:t xml:space="preserve"> a</w:t>
      </w:r>
      <w:r w:rsidRPr="004D7665">
        <w:rPr>
          <w:rFonts w:ascii="Times New Roman" w:hAnsi="Times New Roman"/>
          <w:b/>
          <w:sz w:val="24"/>
          <w:szCs w:val="24"/>
          <w:lang w:val="en-US"/>
        </w:rPr>
        <w:t>ccident</w:t>
      </w:r>
      <w:r>
        <w:rPr>
          <w:rFonts w:ascii="Times New Roman" w:hAnsi="Times New Roman"/>
          <w:b/>
          <w:sz w:val="24"/>
          <w:szCs w:val="24"/>
          <w:lang w:val="en-US"/>
        </w:rPr>
        <w:t>s</w:t>
      </w:r>
      <w:r w:rsidR="00F0444A">
        <w:rPr>
          <w:rFonts w:ascii="Times New Roman" w:hAnsi="Times New Roman"/>
          <w:b/>
          <w:sz w:val="24"/>
          <w:szCs w:val="24"/>
          <w:lang w:val="en-US"/>
        </w:rPr>
        <w:t>)</w:t>
      </w:r>
      <w:r>
        <w:rPr>
          <w:rFonts w:ascii="Times New Roman" w:hAnsi="Times New Roman"/>
          <w:b/>
          <w:sz w:val="24"/>
          <w:szCs w:val="24"/>
          <w:lang w:val="en-US"/>
        </w:rPr>
        <w:t xml:space="preserve"> are procurements of goods, services of works on construction, reconstruction, renovation or repair</w:t>
      </w:r>
      <w:r w:rsidR="00F0444A">
        <w:rPr>
          <w:rFonts w:ascii="Times New Roman" w:hAnsi="Times New Roman"/>
          <w:b/>
          <w:sz w:val="24"/>
          <w:szCs w:val="24"/>
          <w:lang w:val="en-US"/>
        </w:rPr>
        <w:t xml:space="preserve"> of facilities damaged in disaster or accident, and other procurements intended for averting the prolonged adverse effects of</w:t>
      </w:r>
      <w:r w:rsidR="00F0444A" w:rsidRPr="00F0444A">
        <w:rPr>
          <w:rFonts w:ascii="Times New Roman" w:hAnsi="Times New Roman"/>
          <w:b/>
          <w:sz w:val="24"/>
          <w:szCs w:val="24"/>
          <w:lang w:val="en-US"/>
        </w:rPr>
        <w:t xml:space="preserve"> </w:t>
      </w:r>
      <w:r w:rsidR="00F0444A">
        <w:rPr>
          <w:rFonts w:ascii="Times New Roman" w:hAnsi="Times New Roman"/>
          <w:b/>
          <w:sz w:val="24"/>
          <w:szCs w:val="24"/>
          <w:lang w:val="en-US"/>
        </w:rPr>
        <w:t>disaster or accident, set as such by a state aid and reconstruction program for the regions affected by</w:t>
      </w:r>
      <w:r w:rsidR="00F0444A" w:rsidRPr="00F0444A">
        <w:rPr>
          <w:rFonts w:ascii="Times New Roman" w:hAnsi="Times New Roman"/>
          <w:b/>
          <w:sz w:val="24"/>
          <w:szCs w:val="24"/>
          <w:lang w:val="en-US"/>
        </w:rPr>
        <w:t xml:space="preserve"> </w:t>
      </w:r>
      <w:r w:rsidR="00F0444A">
        <w:rPr>
          <w:rFonts w:ascii="Times New Roman" w:hAnsi="Times New Roman"/>
          <w:b/>
          <w:sz w:val="24"/>
          <w:szCs w:val="24"/>
          <w:lang w:val="en-US"/>
        </w:rPr>
        <w:t xml:space="preserve">disaster or accident, adopted by the Government (hereinafter: the state reconstruction program), in accordance with the rules governing </w:t>
      </w:r>
      <w:r w:rsidR="00914FCF">
        <w:rPr>
          <w:rFonts w:ascii="Times New Roman" w:hAnsi="Times New Roman"/>
          <w:b/>
          <w:sz w:val="24"/>
          <w:szCs w:val="24"/>
          <w:lang w:val="en-US"/>
        </w:rPr>
        <w:t xml:space="preserve">the </w:t>
      </w:r>
      <w:r w:rsidR="00F0444A">
        <w:rPr>
          <w:rFonts w:ascii="Times New Roman" w:hAnsi="Times New Roman"/>
          <w:b/>
          <w:sz w:val="24"/>
          <w:szCs w:val="24"/>
          <w:lang w:val="en-US"/>
        </w:rPr>
        <w:t xml:space="preserve">protection and elimination of consequences of </w:t>
      </w:r>
      <w:r w:rsidR="00914FCF">
        <w:rPr>
          <w:rFonts w:ascii="Times New Roman" w:hAnsi="Times New Roman"/>
          <w:b/>
          <w:sz w:val="24"/>
          <w:szCs w:val="24"/>
          <w:lang w:val="en-US"/>
        </w:rPr>
        <w:t>disasters or accidents.*</w:t>
      </w:r>
    </w:p>
    <w:p w14:paraId="42E8237E" w14:textId="19A5385A" w:rsidR="00914FCF" w:rsidRDefault="00914FCF" w:rsidP="00F0444A">
      <w:pPr>
        <w:spacing w:line="240" w:lineRule="auto"/>
        <w:jc w:val="both"/>
        <w:rPr>
          <w:rFonts w:ascii="Times New Roman" w:hAnsi="Times New Roman"/>
          <w:b/>
          <w:sz w:val="24"/>
          <w:szCs w:val="24"/>
          <w:lang w:val="en-US"/>
        </w:rPr>
      </w:pPr>
      <w:r>
        <w:rPr>
          <w:rFonts w:ascii="Times New Roman" w:hAnsi="Times New Roman"/>
          <w:b/>
          <w:sz w:val="24"/>
          <w:szCs w:val="24"/>
          <w:lang w:val="en-US"/>
        </w:rPr>
        <w:t>The state reconstruction program will set the measures and criteria for providing aid, and the criteria, measures, and procedure for the reconstruction and remedial of consequences of</w:t>
      </w:r>
      <w:r w:rsidRPr="00914FCF">
        <w:rPr>
          <w:rFonts w:ascii="Times New Roman" w:hAnsi="Times New Roman"/>
          <w:b/>
          <w:sz w:val="24"/>
          <w:szCs w:val="24"/>
          <w:lang w:val="en-US"/>
        </w:rPr>
        <w:t xml:space="preserve"> </w:t>
      </w:r>
      <w:r>
        <w:rPr>
          <w:rFonts w:ascii="Times New Roman" w:hAnsi="Times New Roman"/>
          <w:b/>
          <w:sz w:val="24"/>
          <w:szCs w:val="24"/>
          <w:lang w:val="en-US"/>
        </w:rPr>
        <w:t>disasters or accidents by regions and territories.*</w:t>
      </w:r>
    </w:p>
    <w:p w14:paraId="726F8DA3" w14:textId="7B49B77B" w:rsidR="00914FCF" w:rsidRDefault="00914FCF" w:rsidP="00F0444A">
      <w:pPr>
        <w:spacing w:line="240" w:lineRule="auto"/>
        <w:jc w:val="both"/>
        <w:rPr>
          <w:rFonts w:ascii="Times New Roman" w:hAnsi="Times New Roman"/>
          <w:b/>
          <w:sz w:val="24"/>
          <w:szCs w:val="24"/>
          <w:lang w:val="en-US"/>
        </w:rPr>
      </w:pPr>
      <w:r>
        <w:rPr>
          <w:rFonts w:ascii="Times New Roman" w:hAnsi="Times New Roman"/>
          <w:b/>
          <w:sz w:val="24"/>
          <w:szCs w:val="24"/>
          <w:lang w:val="en-US"/>
        </w:rPr>
        <w:t>Facilities under Paragraph 1 of this Article shall be as follows: residential family buildings, residential and</w:t>
      </w:r>
      <w:r w:rsidRPr="00914FCF">
        <w:rPr>
          <w:rFonts w:ascii="Times New Roman" w:hAnsi="Times New Roman"/>
          <w:b/>
          <w:sz w:val="24"/>
          <w:szCs w:val="24"/>
          <w:lang w:val="en-US"/>
        </w:rPr>
        <w:t xml:space="preserve"> </w:t>
      </w:r>
      <w:r>
        <w:rPr>
          <w:rFonts w:ascii="Times New Roman" w:hAnsi="Times New Roman"/>
          <w:b/>
          <w:sz w:val="24"/>
          <w:szCs w:val="24"/>
          <w:lang w:val="en-US"/>
        </w:rPr>
        <w:t>business-residential constructions, apartments in</w:t>
      </w:r>
      <w:r w:rsidRPr="00914FCF">
        <w:rPr>
          <w:rFonts w:ascii="Times New Roman" w:hAnsi="Times New Roman"/>
          <w:b/>
          <w:sz w:val="24"/>
          <w:szCs w:val="24"/>
          <w:lang w:val="en-US"/>
        </w:rPr>
        <w:t xml:space="preserve"> </w:t>
      </w:r>
      <w:r>
        <w:rPr>
          <w:rFonts w:ascii="Times New Roman" w:hAnsi="Times New Roman"/>
          <w:b/>
          <w:sz w:val="24"/>
          <w:szCs w:val="24"/>
          <w:lang w:val="en-US"/>
        </w:rPr>
        <w:t>residential and</w:t>
      </w:r>
      <w:r w:rsidRPr="00914FCF">
        <w:rPr>
          <w:rFonts w:ascii="Times New Roman" w:hAnsi="Times New Roman"/>
          <w:b/>
          <w:sz w:val="24"/>
          <w:szCs w:val="24"/>
          <w:lang w:val="en-US"/>
        </w:rPr>
        <w:t xml:space="preserve"> </w:t>
      </w:r>
      <w:r>
        <w:rPr>
          <w:rFonts w:ascii="Times New Roman" w:hAnsi="Times New Roman"/>
          <w:b/>
          <w:sz w:val="24"/>
          <w:szCs w:val="24"/>
          <w:lang w:val="en-US"/>
        </w:rPr>
        <w:t>business-residential constructions; electric power facilities for the production, transmission and distribution of electricity; facilities for the production and supply of ores; gas infrastructure</w:t>
      </w:r>
      <w:r w:rsidRPr="00914FCF">
        <w:rPr>
          <w:rFonts w:ascii="Times New Roman" w:hAnsi="Times New Roman"/>
          <w:b/>
          <w:sz w:val="24"/>
          <w:szCs w:val="24"/>
          <w:lang w:val="en-US"/>
        </w:rPr>
        <w:t xml:space="preserve"> </w:t>
      </w:r>
      <w:r>
        <w:rPr>
          <w:rFonts w:ascii="Times New Roman" w:hAnsi="Times New Roman"/>
          <w:b/>
          <w:sz w:val="24"/>
          <w:szCs w:val="24"/>
          <w:lang w:val="en-US"/>
        </w:rPr>
        <w:t>facilities; roads and public railways infrastructures; telecommunication facilities and networks, systems and resources, including electronic communication infrastructure</w:t>
      </w:r>
      <w:r w:rsidRPr="00914FCF">
        <w:rPr>
          <w:rFonts w:ascii="Times New Roman" w:hAnsi="Times New Roman"/>
          <w:b/>
          <w:sz w:val="24"/>
          <w:szCs w:val="24"/>
          <w:lang w:val="en-US"/>
        </w:rPr>
        <w:t xml:space="preserve"> </w:t>
      </w:r>
      <w:r>
        <w:rPr>
          <w:rFonts w:ascii="Times New Roman" w:hAnsi="Times New Roman"/>
          <w:b/>
          <w:sz w:val="24"/>
          <w:szCs w:val="24"/>
          <w:lang w:val="en-US"/>
        </w:rPr>
        <w:t xml:space="preserve">facilities (cable ducts); municipal infrastructure facilities; special purpose facilities and public facilities in public </w:t>
      </w:r>
      <w:r w:rsidR="001E1259">
        <w:rPr>
          <w:rFonts w:ascii="Times New Roman" w:hAnsi="Times New Roman"/>
          <w:b/>
          <w:sz w:val="24"/>
          <w:szCs w:val="24"/>
          <w:lang w:val="en-US"/>
        </w:rPr>
        <w:t>property</w:t>
      </w:r>
      <w:r>
        <w:rPr>
          <w:rFonts w:ascii="Times New Roman" w:hAnsi="Times New Roman"/>
          <w:b/>
          <w:sz w:val="24"/>
          <w:szCs w:val="24"/>
          <w:lang w:val="en-US"/>
        </w:rPr>
        <w:t>; objects of cultural heritage and cultural infrastructure.*</w:t>
      </w:r>
    </w:p>
    <w:p w14:paraId="58D47220" w14:textId="77777777" w:rsidR="001E1259" w:rsidRDefault="001E1259" w:rsidP="001E1259">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8042DA7" w14:textId="4687AC2C" w:rsidR="00E90567" w:rsidRPr="00027E4E" w:rsidRDefault="00E90567" w:rsidP="00E90567">
      <w:pPr>
        <w:spacing w:line="240" w:lineRule="auto"/>
        <w:jc w:val="center"/>
        <w:rPr>
          <w:rFonts w:ascii="Times New Roman" w:hAnsi="Times New Roman"/>
          <w:b/>
          <w:sz w:val="24"/>
          <w:szCs w:val="24"/>
          <w:u w:val="single"/>
          <w:lang w:val="en-US"/>
        </w:rPr>
      </w:pPr>
      <w:r>
        <w:rPr>
          <w:rFonts w:ascii="Times New Roman" w:hAnsi="Times New Roman"/>
          <w:b/>
          <w:sz w:val="24"/>
          <w:szCs w:val="24"/>
          <w:u w:val="single"/>
          <w:lang w:val="en-US"/>
        </w:rPr>
        <w:t xml:space="preserve">Special Rules of Procedure for </w:t>
      </w:r>
      <w:r w:rsidRPr="00E90567">
        <w:rPr>
          <w:rFonts w:ascii="Times New Roman" w:hAnsi="Times New Roman"/>
          <w:b/>
          <w:sz w:val="24"/>
          <w:szCs w:val="24"/>
          <w:u w:val="single"/>
          <w:lang w:val="en-US"/>
        </w:rPr>
        <w:t xml:space="preserve">Public Procurements </w:t>
      </w:r>
      <w:r>
        <w:rPr>
          <w:rFonts w:ascii="Times New Roman" w:hAnsi="Times New Roman"/>
          <w:b/>
          <w:sz w:val="24"/>
          <w:szCs w:val="24"/>
          <w:u w:val="single"/>
          <w:lang w:val="en-US"/>
        </w:rPr>
        <w:t>Conducted f</w:t>
      </w:r>
      <w:r w:rsidRPr="00E90567">
        <w:rPr>
          <w:rFonts w:ascii="Times New Roman" w:hAnsi="Times New Roman"/>
          <w:b/>
          <w:sz w:val="24"/>
          <w:szCs w:val="24"/>
          <w:u w:val="single"/>
          <w:lang w:val="en-US"/>
        </w:rPr>
        <w:t xml:space="preserve">or Elimination </w:t>
      </w:r>
      <w:r>
        <w:rPr>
          <w:rFonts w:ascii="Times New Roman" w:hAnsi="Times New Roman"/>
          <w:b/>
          <w:sz w:val="24"/>
          <w:szCs w:val="24"/>
          <w:u w:val="single"/>
          <w:lang w:val="en-US"/>
        </w:rPr>
        <w:t>o</w:t>
      </w:r>
      <w:r w:rsidRPr="00E90567">
        <w:rPr>
          <w:rFonts w:ascii="Times New Roman" w:hAnsi="Times New Roman"/>
          <w:b/>
          <w:sz w:val="24"/>
          <w:szCs w:val="24"/>
          <w:u w:val="single"/>
          <w:lang w:val="en-US"/>
        </w:rPr>
        <w:t xml:space="preserve">f Consequences </w:t>
      </w:r>
      <w:r w:rsidRPr="00027E4E">
        <w:rPr>
          <w:rFonts w:ascii="Times New Roman" w:hAnsi="Times New Roman"/>
          <w:b/>
          <w:sz w:val="24"/>
          <w:szCs w:val="24"/>
          <w:u w:val="single"/>
          <w:lang w:val="en-US"/>
        </w:rPr>
        <w:t>of Disaster</w:t>
      </w:r>
      <w:r>
        <w:rPr>
          <w:rFonts w:ascii="Times New Roman" w:hAnsi="Times New Roman"/>
          <w:b/>
          <w:sz w:val="24"/>
          <w:szCs w:val="24"/>
          <w:u w:val="single"/>
          <w:lang w:val="en-US"/>
        </w:rPr>
        <w:t>s</w:t>
      </w:r>
      <w:r w:rsidRPr="00027E4E">
        <w:rPr>
          <w:rFonts w:ascii="Times New Roman" w:hAnsi="Times New Roman"/>
          <w:b/>
          <w:sz w:val="24"/>
          <w:szCs w:val="24"/>
          <w:u w:val="single"/>
          <w:lang w:val="en-US"/>
        </w:rPr>
        <w:t xml:space="preserve"> and Accident</w:t>
      </w:r>
      <w:r>
        <w:rPr>
          <w:rFonts w:ascii="Times New Roman" w:hAnsi="Times New Roman"/>
          <w:b/>
          <w:sz w:val="24"/>
          <w:szCs w:val="24"/>
          <w:u w:val="single"/>
          <w:lang w:val="en-US"/>
        </w:rPr>
        <w:t>s</w:t>
      </w:r>
      <w:r w:rsidRPr="00027E4E">
        <w:rPr>
          <w:rFonts w:ascii="Times New Roman" w:hAnsi="Times New Roman"/>
          <w:b/>
          <w:sz w:val="24"/>
          <w:szCs w:val="24"/>
          <w:u w:val="single"/>
          <w:lang w:val="en-US"/>
        </w:rPr>
        <w:t>*</w:t>
      </w:r>
    </w:p>
    <w:p w14:paraId="335835D6" w14:textId="77777777" w:rsidR="00E90567" w:rsidRDefault="00E90567" w:rsidP="00E90567">
      <w:pPr>
        <w:spacing w:line="240" w:lineRule="auto"/>
        <w:rPr>
          <w:rFonts w:ascii="Times New Roman" w:hAnsi="Times New Roman"/>
          <w:sz w:val="20"/>
          <w:szCs w:val="20"/>
        </w:rPr>
      </w:pPr>
      <w:r w:rsidRPr="00B7667F">
        <w:rPr>
          <w:rFonts w:ascii="Times New Roman" w:hAnsi="Times New Roman"/>
          <w:sz w:val="20"/>
          <w:szCs w:val="20"/>
        </w:rPr>
        <w:lastRenderedPageBreak/>
        <w:t>* Official Gazette of the RS, No. 68/2015</w:t>
      </w:r>
    </w:p>
    <w:p w14:paraId="52F570B4" w14:textId="57BD9688" w:rsidR="00914FCF" w:rsidRDefault="00E90567" w:rsidP="00E90567">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131 v*</w:t>
      </w:r>
    </w:p>
    <w:p w14:paraId="2F868C35" w14:textId="1872B933" w:rsidR="00E90567" w:rsidRDefault="00E90567" w:rsidP="00E90567">
      <w:pPr>
        <w:spacing w:line="240" w:lineRule="auto"/>
        <w:jc w:val="both"/>
        <w:rPr>
          <w:rFonts w:ascii="Times New Roman" w:hAnsi="Times New Roman"/>
          <w:b/>
          <w:sz w:val="24"/>
          <w:szCs w:val="24"/>
          <w:lang w:val="en-US"/>
        </w:rPr>
      </w:pPr>
      <w:r w:rsidRPr="00E90567">
        <w:rPr>
          <w:rFonts w:ascii="Times New Roman" w:hAnsi="Times New Roman"/>
          <w:b/>
          <w:sz w:val="24"/>
          <w:szCs w:val="24"/>
          <w:lang w:val="en-US"/>
        </w:rPr>
        <w:t xml:space="preserve">Public </w:t>
      </w:r>
      <w:r>
        <w:rPr>
          <w:rFonts w:ascii="Times New Roman" w:hAnsi="Times New Roman"/>
          <w:b/>
          <w:sz w:val="24"/>
          <w:szCs w:val="24"/>
          <w:lang w:val="en-US"/>
        </w:rPr>
        <w:t>p</w:t>
      </w:r>
      <w:r w:rsidRPr="00E90567">
        <w:rPr>
          <w:rFonts w:ascii="Times New Roman" w:hAnsi="Times New Roman"/>
          <w:b/>
          <w:sz w:val="24"/>
          <w:szCs w:val="24"/>
          <w:lang w:val="en-US"/>
        </w:rPr>
        <w:t>rocurements</w:t>
      </w:r>
      <w:r>
        <w:rPr>
          <w:rFonts w:ascii="Times New Roman" w:hAnsi="Times New Roman"/>
          <w:b/>
          <w:sz w:val="24"/>
          <w:szCs w:val="24"/>
          <w:lang w:val="en-US"/>
        </w:rPr>
        <w:t xml:space="preserve"> under Article 132b, Paragraph 1, of this Law shall be conducted in open procedure.*</w:t>
      </w:r>
    </w:p>
    <w:p w14:paraId="0437A655" w14:textId="3AA1950C" w:rsidR="00E90567" w:rsidRDefault="00E90567" w:rsidP="00E90567">
      <w:pPr>
        <w:spacing w:line="240" w:lineRule="auto"/>
        <w:jc w:val="both"/>
        <w:rPr>
          <w:rFonts w:ascii="Times New Roman" w:hAnsi="Times New Roman"/>
          <w:b/>
          <w:sz w:val="24"/>
          <w:szCs w:val="24"/>
          <w:lang w:val="en-US"/>
        </w:rPr>
      </w:pPr>
      <w:r>
        <w:rPr>
          <w:rFonts w:ascii="Times New Roman" w:hAnsi="Times New Roman"/>
          <w:b/>
          <w:sz w:val="24"/>
          <w:szCs w:val="24"/>
          <w:lang w:val="en-US"/>
        </w:rPr>
        <w:t>In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procedures under Paragraph 1 of this</w:t>
      </w:r>
      <w:r w:rsidRPr="00E90567">
        <w:rPr>
          <w:rFonts w:ascii="Times New Roman" w:hAnsi="Times New Roman"/>
          <w:b/>
          <w:sz w:val="24"/>
          <w:szCs w:val="24"/>
          <w:lang w:val="en-US"/>
        </w:rPr>
        <w:t xml:space="preserve"> </w:t>
      </w:r>
      <w:r>
        <w:rPr>
          <w:rFonts w:ascii="Times New Roman" w:hAnsi="Times New Roman"/>
          <w:b/>
          <w:sz w:val="24"/>
          <w:szCs w:val="24"/>
          <w:lang w:val="en-US"/>
        </w:rPr>
        <w:t>Article do not apply provisions of this Law that refer to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plans, prior indicative notice, manner of proving mandatory and additional requirements for participation in a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 deadlines for submission of bids, and deadlines for deciding by the Republic Commission for the Protection of Rights in</w:t>
      </w:r>
      <w:r w:rsidRPr="00E90567">
        <w:rPr>
          <w:rFonts w:ascii="Times New Roman" w:hAnsi="Times New Roman"/>
          <w:b/>
          <w:sz w:val="24"/>
          <w:szCs w:val="24"/>
          <w:lang w:val="en-US"/>
        </w:rPr>
        <w:t xml:space="preserve"> </w:t>
      </w:r>
      <w:r>
        <w:rPr>
          <w:rFonts w:ascii="Times New Roman" w:hAnsi="Times New Roman"/>
          <w:b/>
          <w:sz w:val="24"/>
          <w:szCs w:val="24"/>
          <w:lang w:val="en-US"/>
        </w:rPr>
        <w:t>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Procedures.*</w:t>
      </w:r>
    </w:p>
    <w:p w14:paraId="4A6DEEC7" w14:textId="77777777" w:rsidR="00E90567" w:rsidRDefault="00E90567" w:rsidP="00E90567">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7C53EC6A" w14:textId="201A5E24" w:rsidR="00E90567" w:rsidRPr="003274A2" w:rsidRDefault="003274A2" w:rsidP="003274A2">
      <w:pPr>
        <w:spacing w:line="240" w:lineRule="auto"/>
        <w:jc w:val="center"/>
        <w:rPr>
          <w:u w:val="single"/>
        </w:rPr>
      </w:pPr>
      <w:r w:rsidRPr="003274A2">
        <w:rPr>
          <w:rFonts w:ascii="Times New Roman" w:hAnsi="Times New Roman"/>
          <w:b/>
          <w:sz w:val="24"/>
          <w:szCs w:val="24"/>
          <w:u w:val="single"/>
          <w:lang w:val="en-US"/>
        </w:rPr>
        <w:t xml:space="preserve">Deadline for Submission of Bids and </w:t>
      </w:r>
      <w:r>
        <w:rPr>
          <w:rFonts w:ascii="Times New Roman" w:hAnsi="Times New Roman"/>
          <w:b/>
          <w:sz w:val="24"/>
          <w:szCs w:val="24"/>
          <w:u w:val="single"/>
          <w:lang w:val="en-US"/>
        </w:rPr>
        <w:t>M</w:t>
      </w:r>
      <w:r w:rsidRPr="003274A2">
        <w:rPr>
          <w:rFonts w:ascii="Times New Roman" w:hAnsi="Times New Roman"/>
          <w:b/>
          <w:sz w:val="24"/>
          <w:szCs w:val="24"/>
          <w:u w:val="single"/>
          <w:lang w:val="en-US"/>
        </w:rPr>
        <w:t xml:space="preserve">anner of </w:t>
      </w:r>
      <w:r>
        <w:rPr>
          <w:rFonts w:ascii="Times New Roman" w:hAnsi="Times New Roman"/>
          <w:b/>
          <w:sz w:val="24"/>
          <w:szCs w:val="24"/>
          <w:u w:val="single"/>
          <w:lang w:val="en-US"/>
        </w:rPr>
        <w:t>P</w:t>
      </w:r>
      <w:r w:rsidRPr="003274A2">
        <w:rPr>
          <w:rFonts w:ascii="Times New Roman" w:hAnsi="Times New Roman"/>
          <w:b/>
          <w:sz w:val="24"/>
          <w:szCs w:val="24"/>
          <w:u w:val="single"/>
          <w:lang w:val="en-US"/>
        </w:rPr>
        <w:t xml:space="preserve">roving </w:t>
      </w:r>
      <w:r>
        <w:rPr>
          <w:rFonts w:ascii="Times New Roman" w:hAnsi="Times New Roman"/>
          <w:b/>
          <w:sz w:val="24"/>
          <w:szCs w:val="24"/>
          <w:u w:val="single"/>
          <w:lang w:val="en-US"/>
        </w:rPr>
        <w:t>the Fulfilment of</w:t>
      </w:r>
      <w:r w:rsidRPr="003274A2">
        <w:rPr>
          <w:rFonts w:ascii="Times New Roman" w:hAnsi="Times New Roman"/>
          <w:b/>
          <w:sz w:val="24"/>
          <w:szCs w:val="24"/>
          <w:u w:val="single"/>
          <w:lang w:val="en-US"/>
        </w:rPr>
        <w:t xml:space="preserve"> </w:t>
      </w:r>
      <w:r>
        <w:rPr>
          <w:rFonts w:ascii="Times New Roman" w:hAnsi="Times New Roman"/>
          <w:b/>
          <w:sz w:val="24"/>
          <w:szCs w:val="24"/>
          <w:u w:val="single"/>
          <w:lang w:val="en-US"/>
        </w:rPr>
        <w:t>R</w:t>
      </w:r>
      <w:r w:rsidRPr="003274A2">
        <w:rPr>
          <w:rFonts w:ascii="Times New Roman" w:hAnsi="Times New Roman"/>
          <w:b/>
          <w:sz w:val="24"/>
          <w:szCs w:val="24"/>
          <w:u w:val="single"/>
          <w:lang w:val="en-US"/>
        </w:rPr>
        <w:t>equirements</w:t>
      </w:r>
      <w:r>
        <w:rPr>
          <w:rFonts w:ascii="Times New Roman" w:hAnsi="Times New Roman"/>
          <w:b/>
          <w:sz w:val="24"/>
          <w:szCs w:val="24"/>
          <w:u w:val="single"/>
          <w:lang w:val="en-US"/>
        </w:rPr>
        <w:t>*</w:t>
      </w:r>
    </w:p>
    <w:p w14:paraId="09482C82" w14:textId="77777777" w:rsidR="003274A2" w:rsidRDefault="003274A2" w:rsidP="003274A2">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73A715DF" w14:textId="7D9B8733" w:rsidR="00E90567" w:rsidRDefault="003274A2" w:rsidP="003274A2">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131g*</w:t>
      </w:r>
    </w:p>
    <w:p w14:paraId="695F06FA" w14:textId="6C999BB2" w:rsidR="003274A2" w:rsidRDefault="003274A2" w:rsidP="00F0444A">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Deadline for submission of bids in public procurement procedure under Article </w:t>
      </w:r>
      <w:r w:rsidRPr="007D1CD0">
        <w:rPr>
          <w:rFonts w:ascii="Times New Roman" w:hAnsi="Times New Roman"/>
          <w:b/>
          <w:sz w:val="24"/>
          <w:szCs w:val="24"/>
          <w:lang w:val="en-US"/>
        </w:rPr>
        <w:t>132v</w:t>
      </w:r>
      <w:r>
        <w:rPr>
          <w:rFonts w:ascii="Times New Roman" w:hAnsi="Times New Roman"/>
          <w:b/>
          <w:sz w:val="24"/>
          <w:szCs w:val="24"/>
          <w:lang w:val="en-US"/>
        </w:rPr>
        <w:t xml:space="preserve"> Paragraph 1, of this Law, may not be shorter than ten days since the publishing of invitation to submit bids on the</w:t>
      </w:r>
      <w:r w:rsidRPr="003274A2">
        <w:rPr>
          <w:rFonts w:ascii="Times New Roman" w:hAnsi="Times New Roman"/>
          <w:b/>
          <w:sz w:val="24"/>
          <w:szCs w:val="24"/>
          <w:lang w:val="en-US"/>
        </w:rPr>
        <w:t xml:space="preserve"> </w:t>
      </w:r>
      <w:r>
        <w:rPr>
          <w:rFonts w:ascii="Times New Roman" w:hAnsi="Times New Roman"/>
          <w:b/>
          <w:sz w:val="24"/>
          <w:szCs w:val="24"/>
          <w:lang w:val="en-US"/>
        </w:rPr>
        <w:t>Public Procurement Portal.*</w:t>
      </w:r>
    </w:p>
    <w:p w14:paraId="27A7B6CC" w14:textId="5258E452" w:rsidR="007D1CD0" w:rsidRDefault="007D1CD0" w:rsidP="00F0444A">
      <w:pPr>
        <w:spacing w:line="240" w:lineRule="auto"/>
        <w:jc w:val="both"/>
        <w:rPr>
          <w:rFonts w:ascii="Times New Roman" w:hAnsi="Times New Roman"/>
          <w:b/>
          <w:sz w:val="24"/>
          <w:szCs w:val="24"/>
          <w:lang w:val="en-US"/>
        </w:rPr>
      </w:pPr>
      <w:r>
        <w:rPr>
          <w:rFonts w:ascii="Times New Roman" w:hAnsi="Times New Roman"/>
          <w:b/>
          <w:sz w:val="24"/>
          <w:szCs w:val="24"/>
          <w:lang w:val="en-US"/>
        </w:rPr>
        <w:t>In public procurement procedure under Paragraph 1 of this</w:t>
      </w:r>
      <w:r w:rsidRPr="007D1CD0">
        <w:rPr>
          <w:rFonts w:ascii="Times New Roman" w:hAnsi="Times New Roman"/>
          <w:b/>
          <w:sz w:val="24"/>
          <w:szCs w:val="24"/>
          <w:lang w:val="en-US"/>
        </w:rPr>
        <w:t xml:space="preserve"> </w:t>
      </w:r>
      <w:r>
        <w:rPr>
          <w:rFonts w:ascii="Times New Roman" w:hAnsi="Times New Roman"/>
          <w:b/>
          <w:sz w:val="24"/>
          <w:szCs w:val="24"/>
          <w:lang w:val="en-US"/>
        </w:rPr>
        <w:t>Article, fulfilment of</w:t>
      </w:r>
      <w:r w:rsidRPr="007D1CD0">
        <w:rPr>
          <w:rFonts w:ascii="Times New Roman" w:hAnsi="Times New Roman"/>
          <w:b/>
          <w:sz w:val="24"/>
          <w:szCs w:val="24"/>
          <w:lang w:val="en-US"/>
        </w:rPr>
        <w:t xml:space="preserve"> </w:t>
      </w:r>
      <w:r>
        <w:rPr>
          <w:rFonts w:ascii="Times New Roman" w:hAnsi="Times New Roman"/>
          <w:b/>
          <w:sz w:val="24"/>
          <w:szCs w:val="24"/>
          <w:lang w:val="en-US"/>
        </w:rPr>
        <w:t>mandatory and additional requirements for participation in a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 shall be proved by furnishing a statement whereby the bidder confirms fulfilment of requirements under full financial and criminal responsibility.*</w:t>
      </w:r>
    </w:p>
    <w:p w14:paraId="5C2C2C43" w14:textId="77777777" w:rsidR="007D1CD0" w:rsidRDefault="007D1CD0" w:rsidP="007D1CD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4F56DC93" w14:textId="4FF35E60" w:rsidR="007D1CD0" w:rsidRDefault="007D1CD0" w:rsidP="007D1CD0">
      <w:pPr>
        <w:spacing w:line="240" w:lineRule="auto"/>
        <w:jc w:val="center"/>
        <w:rPr>
          <w:rFonts w:ascii="Times New Roman" w:hAnsi="Times New Roman"/>
          <w:b/>
          <w:sz w:val="24"/>
          <w:szCs w:val="24"/>
          <w:lang w:val="en-US"/>
        </w:rPr>
      </w:pPr>
      <w:r>
        <w:rPr>
          <w:rFonts w:ascii="Times New Roman" w:hAnsi="Times New Roman"/>
          <w:b/>
          <w:sz w:val="24"/>
          <w:szCs w:val="24"/>
          <w:lang w:val="en-US"/>
        </w:rPr>
        <w:t>Protection of Rights*</w:t>
      </w:r>
    </w:p>
    <w:p w14:paraId="2977FE97" w14:textId="77777777" w:rsidR="007D1CD0" w:rsidRDefault="007D1CD0" w:rsidP="007D1CD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25AAEDF8" w14:textId="2CBCE0D6" w:rsidR="007D1CD0" w:rsidRDefault="007D1CD0" w:rsidP="007D1CD0">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131d</w:t>
      </w:r>
    </w:p>
    <w:p w14:paraId="501E129D" w14:textId="2A0AD6CE" w:rsidR="007D1CD0" w:rsidRDefault="007D1CD0" w:rsidP="007D1CD0">
      <w:pPr>
        <w:spacing w:line="240" w:lineRule="auto"/>
        <w:jc w:val="both"/>
        <w:rPr>
          <w:rFonts w:ascii="Times New Roman" w:hAnsi="Times New Roman"/>
          <w:b/>
          <w:sz w:val="24"/>
          <w:szCs w:val="24"/>
          <w:lang w:val="en-US"/>
        </w:rPr>
      </w:pPr>
      <w:r>
        <w:rPr>
          <w:rFonts w:ascii="Times New Roman" w:hAnsi="Times New Roman"/>
          <w:b/>
          <w:sz w:val="24"/>
          <w:szCs w:val="24"/>
          <w:lang w:val="en-US"/>
        </w:rPr>
        <w:t>Request for the protection of rights does not stay the activities of contracting authority under Article 132v, Paragraph 1 of this Law.*</w:t>
      </w:r>
    </w:p>
    <w:p w14:paraId="7CDF7420" w14:textId="1ED75C96" w:rsidR="007D1CD0" w:rsidRDefault="007D1CD0" w:rsidP="007D1CD0">
      <w:pPr>
        <w:spacing w:line="240" w:lineRule="auto"/>
        <w:jc w:val="both"/>
        <w:rPr>
          <w:rFonts w:ascii="Times New Roman" w:hAnsi="Times New Roman"/>
          <w:b/>
          <w:sz w:val="24"/>
          <w:szCs w:val="24"/>
          <w:lang w:val="en-US"/>
        </w:rPr>
      </w:pPr>
      <w:r w:rsidRPr="007D1CD0">
        <w:rPr>
          <w:rFonts w:ascii="Times New Roman" w:hAnsi="Times New Roman"/>
          <w:b/>
          <w:sz w:val="24"/>
          <w:szCs w:val="24"/>
          <w:lang w:val="en-US"/>
        </w:rPr>
        <w:t>Contracting authority may conclude public procurement contract even before the expiry of time limit for filing request for the protection of rights.*</w:t>
      </w:r>
    </w:p>
    <w:p w14:paraId="4707B491" w14:textId="2DB0FE71" w:rsidR="007D1CD0" w:rsidRDefault="007D1CD0" w:rsidP="007D1CD0">
      <w:pPr>
        <w:spacing w:line="240" w:lineRule="auto"/>
        <w:jc w:val="both"/>
        <w:rPr>
          <w:rFonts w:ascii="Times New Roman" w:hAnsi="Times New Roman"/>
          <w:b/>
          <w:sz w:val="24"/>
          <w:szCs w:val="24"/>
          <w:lang w:val="en-US"/>
        </w:rPr>
      </w:pPr>
      <w:r>
        <w:rPr>
          <w:rFonts w:ascii="Times New Roman" w:hAnsi="Times New Roman"/>
          <w:b/>
          <w:sz w:val="24"/>
          <w:szCs w:val="24"/>
          <w:lang w:val="en-US"/>
        </w:rPr>
        <w:t>The Republic Commission for the Protection of Rights in</w:t>
      </w:r>
      <w:r w:rsidRPr="00E90567">
        <w:rPr>
          <w:rFonts w:ascii="Times New Roman" w:hAnsi="Times New Roman"/>
          <w:b/>
          <w:sz w:val="24"/>
          <w:szCs w:val="24"/>
          <w:lang w:val="en-US"/>
        </w:rPr>
        <w:t xml:space="preserve"> </w:t>
      </w:r>
      <w:r>
        <w:rPr>
          <w:rFonts w:ascii="Times New Roman" w:hAnsi="Times New Roman"/>
          <w:b/>
          <w:sz w:val="24"/>
          <w:szCs w:val="24"/>
          <w:lang w:val="en-US"/>
        </w:rPr>
        <w:t>P</w:t>
      </w:r>
      <w:r w:rsidRPr="00E90567">
        <w:rPr>
          <w:rFonts w:ascii="Times New Roman" w:hAnsi="Times New Roman"/>
          <w:b/>
          <w:sz w:val="24"/>
          <w:szCs w:val="24"/>
          <w:lang w:val="en-US"/>
        </w:rPr>
        <w:t xml:space="preserve">ublic </w:t>
      </w:r>
      <w:r>
        <w:rPr>
          <w:rFonts w:ascii="Times New Roman" w:hAnsi="Times New Roman"/>
          <w:b/>
          <w:sz w:val="24"/>
          <w:szCs w:val="24"/>
          <w:lang w:val="en-US"/>
        </w:rPr>
        <w:t xml:space="preserve">Procurement Procedures shall decide upon </w:t>
      </w:r>
      <w:r w:rsidRPr="007D1CD0">
        <w:rPr>
          <w:rFonts w:ascii="Times New Roman" w:hAnsi="Times New Roman"/>
          <w:b/>
          <w:sz w:val="24"/>
          <w:szCs w:val="24"/>
          <w:lang w:val="en-US"/>
        </w:rPr>
        <w:t>request for the protection of rights</w:t>
      </w:r>
      <w:r>
        <w:rPr>
          <w:rFonts w:ascii="Times New Roman" w:hAnsi="Times New Roman"/>
          <w:b/>
          <w:sz w:val="24"/>
          <w:szCs w:val="24"/>
          <w:lang w:val="en-US"/>
        </w:rPr>
        <w:t xml:space="preserve"> in the form of decision, within five days since the day of receiving a proper request.*</w:t>
      </w:r>
    </w:p>
    <w:p w14:paraId="7A1DEFDE" w14:textId="39D54543" w:rsidR="007D1CD0" w:rsidRDefault="005A33B2" w:rsidP="007D1CD0">
      <w:pPr>
        <w:spacing w:line="240" w:lineRule="auto"/>
        <w:jc w:val="both"/>
        <w:rPr>
          <w:rFonts w:ascii="Times New Roman" w:hAnsi="Times New Roman"/>
          <w:b/>
          <w:sz w:val="24"/>
          <w:szCs w:val="24"/>
          <w:lang w:val="en-US"/>
        </w:rPr>
      </w:pPr>
      <w:r>
        <w:rPr>
          <w:rFonts w:ascii="Times New Roman" w:hAnsi="Times New Roman"/>
          <w:b/>
          <w:sz w:val="24"/>
          <w:szCs w:val="24"/>
          <w:lang w:val="en-US"/>
        </w:rPr>
        <w:t>In case of appeal against</w:t>
      </w:r>
      <w:r w:rsidRPr="005A33B2">
        <w:rPr>
          <w:rFonts w:ascii="Times New Roman" w:hAnsi="Times New Roman"/>
          <w:b/>
          <w:sz w:val="24"/>
          <w:szCs w:val="24"/>
          <w:lang w:val="en-US"/>
        </w:rPr>
        <w:t xml:space="preserve"> </w:t>
      </w:r>
      <w:r>
        <w:rPr>
          <w:rFonts w:ascii="Times New Roman" w:hAnsi="Times New Roman"/>
          <w:b/>
          <w:sz w:val="24"/>
          <w:szCs w:val="24"/>
          <w:lang w:val="en-US"/>
        </w:rPr>
        <w:t>contracting authority’s conclusion,</w:t>
      </w:r>
      <w:r w:rsidRPr="005A33B2">
        <w:rPr>
          <w:rFonts w:ascii="Times New Roman" w:hAnsi="Times New Roman"/>
          <w:b/>
          <w:sz w:val="24"/>
          <w:szCs w:val="24"/>
          <w:lang w:val="en-US"/>
        </w:rPr>
        <w:t xml:space="preserve"> </w:t>
      </w:r>
      <w:r>
        <w:rPr>
          <w:rFonts w:ascii="Times New Roman" w:hAnsi="Times New Roman"/>
          <w:b/>
          <w:sz w:val="24"/>
          <w:szCs w:val="24"/>
          <w:lang w:val="en-US"/>
        </w:rPr>
        <w:t>the Republic Commission for the Protection of Rights in</w:t>
      </w:r>
      <w:r w:rsidRPr="00E90567">
        <w:rPr>
          <w:rFonts w:ascii="Times New Roman" w:hAnsi="Times New Roman"/>
          <w:b/>
          <w:sz w:val="24"/>
          <w:szCs w:val="24"/>
          <w:lang w:val="en-US"/>
        </w:rPr>
        <w:t xml:space="preserve"> </w:t>
      </w:r>
      <w:r>
        <w:rPr>
          <w:rFonts w:ascii="Times New Roman" w:hAnsi="Times New Roman"/>
          <w:b/>
          <w:sz w:val="24"/>
          <w:szCs w:val="24"/>
          <w:lang w:val="en-US"/>
        </w:rPr>
        <w:t>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Procedures shall decide within three days since the day of receiving appeal.*</w:t>
      </w:r>
    </w:p>
    <w:p w14:paraId="2FF735BC" w14:textId="2343A2C2" w:rsidR="005A33B2" w:rsidRDefault="005A33B2" w:rsidP="007D1CD0">
      <w:pPr>
        <w:spacing w:line="240" w:lineRule="auto"/>
        <w:jc w:val="both"/>
        <w:rPr>
          <w:rFonts w:ascii="Times New Roman" w:hAnsi="Times New Roman"/>
          <w:b/>
          <w:sz w:val="24"/>
          <w:szCs w:val="24"/>
          <w:lang w:val="en-US"/>
        </w:rPr>
      </w:pPr>
      <w:r>
        <w:rPr>
          <w:rFonts w:ascii="Times New Roman" w:hAnsi="Times New Roman"/>
          <w:b/>
          <w:sz w:val="24"/>
          <w:szCs w:val="24"/>
          <w:lang w:val="en-US"/>
        </w:rPr>
        <w:lastRenderedPageBreak/>
        <w:t>The Republic Commission for the Protection of Rights in</w:t>
      </w:r>
      <w:r w:rsidRPr="00E90567">
        <w:rPr>
          <w:rFonts w:ascii="Times New Roman" w:hAnsi="Times New Roman"/>
          <w:b/>
          <w:sz w:val="24"/>
          <w:szCs w:val="24"/>
          <w:lang w:val="en-US"/>
        </w:rPr>
        <w:t xml:space="preserve"> </w:t>
      </w:r>
      <w:r>
        <w:rPr>
          <w:rFonts w:ascii="Times New Roman" w:hAnsi="Times New Roman"/>
          <w:b/>
          <w:sz w:val="24"/>
          <w:szCs w:val="24"/>
          <w:lang w:val="en-US"/>
        </w:rPr>
        <w:t>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Procedures shall deliver its decisions referred to under paragraphs 3 and 4 of this Article to</w:t>
      </w:r>
      <w:r w:rsidRPr="005A33B2">
        <w:rPr>
          <w:rFonts w:ascii="Times New Roman" w:hAnsi="Times New Roman"/>
          <w:b/>
          <w:sz w:val="24"/>
          <w:szCs w:val="24"/>
          <w:lang w:val="en-US"/>
        </w:rPr>
        <w:t xml:space="preserve"> </w:t>
      </w:r>
      <w:r>
        <w:rPr>
          <w:rFonts w:ascii="Times New Roman" w:hAnsi="Times New Roman"/>
          <w:b/>
          <w:sz w:val="24"/>
          <w:szCs w:val="24"/>
          <w:lang w:val="en-US"/>
        </w:rPr>
        <w:t>contracting authority, applicant and winning bidder, within two days since making relevant decision.*</w:t>
      </w:r>
    </w:p>
    <w:p w14:paraId="535B4E6C" w14:textId="77777777" w:rsidR="005A33B2" w:rsidRDefault="005A33B2" w:rsidP="005A33B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32AFD6FC" w14:textId="77777777" w:rsidR="007D1CD0" w:rsidRDefault="007D1CD0" w:rsidP="007D1CD0">
      <w:pPr>
        <w:spacing w:line="240" w:lineRule="auto"/>
        <w:rPr>
          <w:rFonts w:ascii="Times New Roman" w:hAnsi="Times New Roman"/>
          <w:b/>
          <w:sz w:val="24"/>
          <w:szCs w:val="24"/>
          <w:lang w:val="en-US"/>
        </w:rPr>
      </w:pPr>
    </w:p>
    <w:p w14:paraId="70DC64B1" w14:textId="588072DD" w:rsidR="005A33B2" w:rsidRPr="005A33B2" w:rsidRDefault="005A33B2" w:rsidP="005A33B2">
      <w:pPr>
        <w:spacing w:line="240" w:lineRule="auto"/>
        <w:jc w:val="center"/>
        <w:rPr>
          <w:rFonts w:ascii="Times New Roman" w:hAnsi="Times New Roman"/>
          <w:b/>
          <w:sz w:val="24"/>
          <w:szCs w:val="24"/>
          <w:u w:val="single"/>
          <w:lang w:val="en-US"/>
        </w:rPr>
      </w:pPr>
      <w:r w:rsidRPr="005A33B2">
        <w:rPr>
          <w:rFonts w:ascii="Times New Roman" w:hAnsi="Times New Roman"/>
          <w:b/>
          <w:sz w:val="24"/>
          <w:szCs w:val="24"/>
          <w:u w:val="single"/>
          <w:lang w:val="en-US"/>
        </w:rPr>
        <w:t xml:space="preserve">Applying </w:t>
      </w:r>
      <w:r>
        <w:rPr>
          <w:rFonts w:ascii="Times New Roman" w:hAnsi="Times New Roman"/>
          <w:b/>
          <w:sz w:val="24"/>
          <w:szCs w:val="24"/>
          <w:u w:val="single"/>
          <w:lang w:val="en-US"/>
        </w:rPr>
        <w:t>other T</w:t>
      </w:r>
      <w:r w:rsidRPr="005A33B2">
        <w:rPr>
          <w:rFonts w:ascii="Times New Roman" w:hAnsi="Times New Roman"/>
          <w:b/>
          <w:sz w:val="24"/>
          <w:szCs w:val="24"/>
          <w:u w:val="single"/>
          <w:lang w:val="en-US"/>
        </w:rPr>
        <w:t>ypes of Public Procurement Procedures*</w:t>
      </w:r>
    </w:p>
    <w:p w14:paraId="5D2EC3ED" w14:textId="77777777" w:rsidR="005A33B2" w:rsidRDefault="005A33B2" w:rsidP="005A33B2">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1C414C7" w14:textId="47860F98" w:rsidR="005A33B2" w:rsidRDefault="005A33B2" w:rsidP="005A33B2">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132</w:t>
      </w:r>
      <w:r w:rsidR="003D03A3">
        <w:rPr>
          <w:rFonts w:ascii="Times New Roman" w:hAnsi="Times New Roman"/>
          <w:b/>
          <w:sz w:val="24"/>
          <w:szCs w:val="24"/>
          <w:lang w:val="en-US"/>
        </w:rPr>
        <w:t>đ</w:t>
      </w:r>
    </w:p>
    <w:p w14:paraId="168ABF64" w14:textId="548AC4FA" w:rsidR="005A33B2" w:rsidRDefault="000C248B" w:rsidP="000C248B">
      <w:pPr>
        <w:spacing w:line="240" w:lineRule="auto"/>
        <w:jc w:val="both"/>
        <w:rPr>
          <w:rFonts w:ascii="Times New Roman" w:hAnsi="Times New Roman"/>
          <w:b/>
          <w:sz w:val="24"/>
          <w:szCs w:val="24"/>
          <w:lang w:val="en-US"/>
        </w:rPr>
      </w:pPr>
      <w:r>
        <w:rPr>
          <w:rFonts w:ascii="Times New Roman" w:hAnsi="Times New Roman"/>
          <w:b/>
          <w:sz w:val="24"/>
          <w:szCs w:val="24"/>
          <w:lang w:val="en-US"/>
        </w:rPr>
        <w:t>In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 of goods, services or works intended for elimination of the consequences of disasters or accidents as set by the state reconstruction program,</w:t>
      </w:r>
      <w:r w:rsidRPr="000C248B">
        <w:rPr>
          <w:rFonts w:ascii="Times New Roman" w:hAnsi="Times New Roman"/>
          <w:b/>
          <w:sz w:val="24"/>
          <w:szCs w:val="24"/>
          <w:lang w:val="en-US"/>
        </w:rPr>
        <w:t xml:space="preserve"> </w:t>
      </w:r>
      <w:r>
        <w:rPr>
          <w:rFonts w:ascii="Times New Roman" w:hAnsi="Times New Roman"/>
          <w:b/>
          <w:sz w:val="24"/>
          <w:szCs w:val="24"/>
          <w:lang w:val="en-US"/>
        </w:rPr>
        <w:t>contracting authority may decide to conduct by applying another type of</w:t>
      </w:r>
      <w:r w:rsidRPr="000C248B">
        <w:rPr>
          <w:rFonts w:ascii="Times New Roman" w:hAnsi="Times New Roman"/>
          <w:b/>
          <w:sz w:val="24"/>
          <w:szCs w:val="24"/>
          <w:lang w:val="en-US"/>
        </w:rPr>
        <w:t xml:space="preserve"> </w:t>
      </w:r>
      <w:r>
        <w:rPr>
          <w:rFonts w:ascii="Times New Roman" w:hAnsi="Times New Roman"/>
          <w:b/>
          <w:sz w:val="24"/>
          <w:szCs w:val="24"/>
          <w:lang w:val="en-US"/>
        </w:rPr>
        <w:t>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 instead in open procedure, where conditions set forth by this Law are met to apply that particular type of procedure.*</w:t>
      </w:r>
    </w:p>
    <w:p w14:paraId="054C2096" w14:textId="544452D4" w:rsidR="000C248B" w:rsidRDefault="000C248B" w:rsidP="000C248B">
      <w:pPr>
        <w:spacing w:line="240" w:lineRule="auto"/>
        <w:jc w:val="both"/>
        <w:rPr>
          <w:rFonts w:ascii="Times New Roman" w:hAnsi="Times New Roman"/>
          <w:b/>
          <w:sz w:val="24"/>
          <w:szCs w:val="24"/>
          <w:lang w:val="en-US"/>
        </w:rPr>
      </w:pPr>
      <w:r>
        <w:rPr>
          <w:rFonts w:ascii="Times New Roman" w:hAnsi="Times New Roman"/>
          <w:b/>
          <w:sz w:val="24"/>
          <w:szCs w:val="24"/>
          <w:lang w:val="en-US"/>
        </w:rPr>
        <w:t>In case under Paragraph 1 of this Article do not apply provisions of this Law referring to</w:t>
      </w:r>
      <w:r w:rsidR="00445198">
        <w:rPr>
          <w:rFonts w:ascii="Times New Roman" w:hAnsi="Times New Roman"/>
          <w:b/>
          <w:sz w:val="24"/>
          <w:szCs w:val="24"/>
          <w:lang w:val="en-US"/>
        </w:rPr>
        <w:t xml:space="preserve"> public procurement plan, manner of proving mandatory and additional</w:t>
      </w:r>
      <w:r w:rsidR="00445198" w:rsidRPr="00445198">
        <w:rPr>
          <w:rFonts w:ascii="Times New Roman" w:hAnsi="Times New Roman"/>
          <w:b/>
          <w:sz w:val="24"/>
          <w:szCs w:val="24"/>
          <w:lang w:val="en-US"/>
        </w:rPr>
        <w:t xml:space="preserve"> </w:t>
      </w:r>
      <w:r w:rsidR="00445198">
        <w:rPr>
          <w:rFonts w:ascii="Times New Roman" w:hAnsi="Times New Roman"/>
          <w:b/>
          <w:sz w:val="24"/>
          <w:szCs w:val="24"/>
          <w:lang w:val="en-US"/>
        </w:rPr>
        <w:t>requirements for participation in p</w:t>
      </w:r>
      <w:r w:rsidR="00445198" w:rsidRPr="00E90567">
        <w:rPr>
          <w:rFonts w:ascii="Times New Roman" w:hAnsi="Times New Roman"/>
          <w:b/>
          <w:sz w:val="24"/>
          <w:szCs w:val="24"/>
          <w:lang w:val="en-US"/>
        </w:rPr>
        <w:t xml:space="preserve">ublic </w:t>
      </w:r>
      <w:r w:rsidR="00445198">
        <w:rPr>
          <w:rFonts w:ascii="Times New Roman" w:hAnsi="Times New Roman"/>
          <w:b/>
          <w:sz w:val="24"/>
          <w:szCs w:val="24"/>
          <w:lang w:val="en-US"/>
        </w:rPr>
        <w:t>procurement procedure, and to obtaining opinion of the</w:t>
      </w:r>
      <w:r w:rsidR="00445198" w:rsidRPr="00E90567">
        <w:rPr>
          <w:rFonts w:ascii="Times New Roman" w:hAnsi="Times New Roman"/>
          <w:b/>
          <w:sz w:val="24"/>
          <w:szCs w:val="24"/>
          <w:lang w:val="en-US"/>
        </w:rPr>
        <w:t xml:space="preserve"> </w:t>
      </w:r>
      <w:r w:rsidR="00445198">
        <w:rPr>
          <w:rFonts w:ascii="Times New Roman" w:hAnsi="Times New Roman"/>
          <w:b/>
          <w:sz w:val="24"/>
          <w:szCs w:val="24"/>
          <w:lang w:val="en-US"/>
        </w:rPr>
        <w:t>P</w:t>
      </w:r>
      <w:r w:rsidR="00445198" w:rsidRPr="00E90567">
        <w:rPr>
          <w:rFonts w:ascii="Times New Roman" w:hAnsi="Times New Roman"/>
          <w:b/>
          <w:sz w:val="24"/>
          <w:szCs w:val="24"/>
          <w:lang w:val="en-US"/>
        </w:rPr>
        <w:t xml:space="preserve">ublic </w:t>
      </w:r>
      <w:r w:rsidR="00445198">
        <w:rPr>
          <w:rFonts w:ascii="Times New Roman" w:hAnsi="Times New Roman"/>
          <w:b/>
          <w:sz w:val="24"/>
          <w:szCs w:val="24"/>
          <w:lang w:val="en-US"/>
        </w:rPr>
        <w:t>Procurement Office on justifiability of applying negotiated procedure without invitation to bid.*</w:t>
      </w:r>
    </w:p>
    <w:p w14:paraId="49EF0432" w14:textId="54DE5CE1" w:rsidR="00445198" w:rsidRDefault="00445198" w:rsidP="000C248B">
      <w:pPr>
        <w:spacing w:line="240" w:lineRule="auto"/>
        <w:jc w:val="both"/>
        <w:rPr>
          <w:rFonts w:ascii="Times New Roman" w:hAnsi="Times New Roman"/>
          <w:b/>
          <w:sz w:val="24"/>
          <w:szCs w:val="24"/>
          <w:lang w:val="en-US"/>
        </w:rPr>
      </w:pPr>
      <w:r>
        <w:rPr>
          <w:rFonts w:ascii="Times New Roman" w:hAnsi="Times New Roman"/>
          <w:b/>
          <w:sz w:val="24"/>
          <w:szCs w:val="24"/>
          <w:lang w:val="en-US"/>
        </w:rPr>
        <w:t>Fulfilment of</w:t>
      </w:r>
      <w:r w:rsidRPr="007D1CD0">
        <w:rPr>
          <w:rFonts w:ascii="Times New Roman" w:hAnsi="Times New Roman"/>
          <w:b/>
          <w:sz w:val="24"/>
          <w:szCs w:val="24"/>
          <w:lang w:val="en-US"/>
        </w:rPr>
        <w:t xml:space="preserve"> </w:t>
      </w:r>
      <w:r>
        <w:rPr>
          <w:rFonts w:ascii="Times New Roman" w:hAnsi="Times New Roman"/>
          <w:b/>
          <w:sz w:val="24"/>
          <w:szCs w:val="24"/>
          <w:lang w:val="en-US"/>
        </w:rPr>
        <w:t>mandatory and additional requirements for participation in p</w:t>
      </w:r>
      <w:r w:rsidRPr="00E90567">
        <w:rPr>
          <w:rFonts w:ascii="Times New Roman" w:hAnsi="Times New Roman"/>
          <w:b/>
          <w:sz w:val="24"/>
          <w:szCs w:val="24"/>
          <w:lang w:val="en-US"/>
        </w:rPr>
        <w:t xml:space="preserve">ublic </w:t>
      </w:r>
      <w:r>
        <w:rPr>
          <w:rFonts w:ascii="Times New Roman" w:hAnsi="Times New Roman"/>
          <w:b/>
          <w:sz w:val="24"/>
          <w:szCs w:val="24"/>
          <w:lang w:val="en-US"/>
        </w:rPr>
        <w:t>procurement procedure under Paragraph 1 of this Article shall be proved by furnishing a statement whereby the bidder confirms fulfilment of requirements under full financial and criminal responsibility.*</w:t>
      </w:r>
    </w:p>
    <w:p w14:paraId="719E12EE" w14:textId="1952F927" w:rsidR="00445198" w:rsidRDefault="00445198" w:rsidP="000C248B">
      <w:pPr>
        <w:spacing w:line="240" w:lineRule="auto"/>
        <w:jc w:val="both"/>
        <w:rPr>
          <w:rFonts w:ascii="Times New Roman" w:hAnsi="Times New Roman"/>
          <w:b/>
          <w:sz w:val="24"/>
          <w:szCs w:val="24"/>
          <w:lang w:val="en-US"/>
        </w:rPr>
      </w:pPr>
      <w:r w:rsidRPr="00B7667F">
        <w:rPr>
          <w:rFonts w:ascii="Times New Roman" w:hAnsi="Times New Roman"/>
          <w:sz w:val="20"/>
          <w:szCs w:val="20"/>
        </w:rPr>
        <w:t>* Official Gazette of the RS, No. 68/2015</w:t>
      </w:r>
    </w:p>
    <w:p w14:paraId="2DFBD8A8" w14:textId="77777777" w:rsidR="00445198" w:rsidRDefault="00445198" w:rsidP="00445198">
      <w:pPr>
        <w:spacing w:line="240" w:lineRule="auto"/>
        <w:jc w:val="center"/>
        <w:rPr>
          <w:rFonts w:ascii="Times New Roman" w:hAnsi="Times New Roman"/>
          <w:b/>
          <w:sz w:val="24"/>
          <w:szCs w:val="24"/>
          <w:u w:val="single"/>
          <w:lang w:val="en-US"/>
        </w:rPr>
      </w:pPr>
    </w:p>
    <w:p w14:paraId="19D6B6E1" w14:textId="35F1565C" w:rsidR="000C248B" w:rsidRDefault="00445198" w:rsidP="00445198">
      <w:pPr>
        <w:spacing w:line="240" w:lineRule="auto"/>
        <w:jc w:val="center"/>
        <w:rPr>
          <w:rFonts w:ascii="Times New Roman" w:hAnsi="Times New Roman"/>
          <w:b/>
          <w:sz w:val="24"/>
          <w:szCs w:val="24"/>
          <w:lang w:val="en-US"/>
        </w:rPr>
      </w:pPr>
      <w:r w:rsidRPr="00E90567">
        <w:rPr>
          <w:rFonts w:ascii="Times New Roman" w:hAnsi="Times New Roman"/>
          <w:b/>
          <w:sz w:val="24"/>
          <w:szCs w:val="24"/>
          <w:u w:val="single"/>
          <w:lang w:val="en-US"/>
        </w:rPr>
        <w:t xml:space="preserve">Procurements </w:t>
      </w:r>
      <w:r>
        <w:rPr>
          <w:rFonts w:ascii="Times New Roman" w:hAnsi="Times New Roman"/>
          <w:b/>
          <w:sz w:val="24"/>
          <w:szCs w:val="24"/>
          <w:u w:val="single"/>
          <w:lang w:val="en-US"/>
        </w:rPr>
        <w:t>Intended f</w:t>
      </w:r>
      <w:r w:rsidRPr="00E90567">
        <w:rPr>
          <w:rFonts w:ascii="Times New Roman" w:hAnsi="Times New Roman"/>
          <w:b/>
          <w:sz w:val="24"/>
          <w:szCs w:val="24"/>
          <w:u w:val="single"/>
          <w:lang w:val="en-US"/>
        </w:rPr>
        <w:t xml:space="preserve">or Elimination </w:t>
      </w:r>
      <w:r>
        <w:rPr>
          <w:rFonts w:ascii="Times New Roman" w:hAnsi="Times New Roman"/>
          <w:b/>
          <w:sz w:val="24"/>
          <w:szCs w:val="24"/>
          <w:u w:val="single"/>
          <w:lang w:val="en-US"/>
        </w:rPr>
        <w:t>o</w:t>
      </w:r>
      <w:r w:rsidRPr="00E90567">
        <w:rPr>
          <w:rFonts w:ascii="Times New Roman" w:hAnsi="Times New Roman"/>
          <w:b/>
          <w:sz w:val="24"/>
          <w:szCs w:val="24"/>
          <w:u w:val="single"/>
          <w:lang w:val="en-US"/>
        </w:rPr>
        <w:t xml:space="preserve">f Consequences </w:t>
      </w:r>
      <w:r w:rsidRPr="00027E4E">
        <w:rPr>
          <w:rFonts w:ascii="Times New Roman" w:hAnsi="Times New Roman"/>
          <w:b/>
          <w:sz w:val="24"/>
          <w:szCs w:val="24"/>
          <w:u w:val="single"/>
          <w:lang w:val="en-US"/>
        </w:rPr>
        <w:t>of Disaster</w:t>
      </w:r>
      <w:r>
        <w:rPr>
          <w:rFonts w:ascii="Times New Roman" w:hAnsi="Times New Roman"/>
          <w:b/>
          <w:sz w:val="24"/>
          <w:szCs w:val="24"/>
          <w:u w:val="single"/>
          <w:lang w:val="en-US"/>
        </w:rPr>
        <w:t>s</w:t>
      </w:r>
      <w:r w:rsidRPr="00027E4E">
        <w:rPr>
          <w:rFonts w:ascii="Times New Roman" w:hAnsi="Times New Roman"/>
          <w:b/>
          <w:sz w:val="24"/>
          <w:szCs w:val="24"/>
          <w:u w:val="single"/>
          <w:lang w:val="en-US"/>
        </w:rPr>
        <w:t xml:space="preserve"> and Accident</w:t>
      </w:r>
      <w:r>
        <w:rPr>
          <w:rFonts w:ascii="Times New Roman" w:hAnsi="Times New Roman"/>
          <w:b/>
          <w:sz w:val="24"/>
          <w:szCs w:val="24"/>
          <w:u w:val="single"/>
          <w:lang w:val="en-US"/>
        </w:rPr>
        <w:t>s Exempt from the Law*</w:t>
      </w:r>
    </w:p>
    <w:p w14:paraId="068AC517" w14:textId="6D032DAB" w:rsidR="00445198" w:rsidRDefault="00445198" w:rsidP="00445198">
      <w:pPr>
        <w:spacing w:line="240" w:lineRule="auto"/>
        <w:rPr>
          <w:rFonts w:ascii="Times New Roman" w:hAnsi="Times New Roman"/>
          <w:b/>
          <w:sz w:val="24"/>
          <w:szCs w:val="24"/>
          <w:lang w:val="en-US"/>
        </w:rPr>
      </w:pPr>
      <w:r w:rsidRPr="00B7667F">
        <w:rPr>
          <w:rFonts w:ascii="Times New Roman" w:hAnsi="Times New Roman"/>
          <w:sz w:val="20"/>
          <w:szCs w:val="20"/>
        </w:rPr>
        <w:t>* Official Gazette of the RS, No. 68/2015</w:t>
      </w:r>
    </w:p>
    <w:p w14:paraId="31B36F49" w14:textId="392FD0EA" w:rsidR="00445198" w:rsidRDefault="00445198" w:rsidP="00445198">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131e</w:t>
      </w:r>
    </w:p>
    <w:p w14:paraId="3C9B9F01" w14:textId="144206CF" w:rsidR="00445198" w:rsidRDefault="00445198" w:rsidP="00445198">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Procurements </w:t>
      </w:r>
      <w:r w:rsidRPr="00445198">
        <w:rPr>
          <w:rFonts w:ascii="Times New Roman" w:hAnsi="Times New Roman"/>
          <w:b/>
          <w:sz w:val="24"/>
          <w:szCs w:val="24"/>
          <w:lang w:val="en-US"/>
        </w:rPr>
        <w:t xml:space="preserve">intended for elimination of consequences of disasters and accidents exempt from </w:t>
      </w:r>
      <w:r>
        <w:rPr>
          <w:rFonts w:ascii="Times New Roman" w:hAnsi="Times New Roman"/>
          <w:b/>
          <w:sz w:val="24"/>
          <w:szCs w:val="24"/>
          <w:lang w:val="en-US"/>
        </w:rPr>
        <w:t>this L</w:t>
      </w:r>
      <w:r w:rsidRPr="00445198">
        <w:rPr>
          <w:rFonts w:ascii="Times New Roman" w:hAnsi="Times New Roman"/>
          <w:b/>
          <w:sz w:val="24"/>
          <w:szCs w:val="24"/>
          <w:lang w:val="en-US"/>
        </w:rPr>
        <w:t>aw</w:t>
      </w:r>
      <w:r>
        <w:rPr>
          <w:rFonts w:ascii="Times New Roman" w:hAnsi="Times New Roman"/>
          <w:b/>
          <w:sz w:val="24"/>
          <w:szCs w:val="24"/>
          <w:lang w:val="en-US"/>
        </w:rPr>
        <w:t xml:space="preserve"> are such procurements that are conducted for the sake of ensuring basic living conditions during and in the immediate aftermath of disaster or accident, in compliance with Article 7, Paragraph 1, Point 3) of this Law.*</w:t>
      </w:r>
    </w:p>
    <w:p w14:paraId="777D12AA" w14:textId="65AEA419" w:rsidR="00445198" w:rsidRDefault="009E42D5" w:rsidP="00445198">
      <w:pPr>
        <w:spacing w:line="240" w:lineRule="auto"/>
        <w:jc w:val="both"/>
        <w:rPr>
          <w:rFonts w:ascii="Times New Roman" w:hAnsi="Times New Roman"/>
          <w:b/>
          <w:sz w:val="24"/>
          <w:szCs w:val="24"/>
          <w:lang w:val="en-US"/>
        </w:rPr>
      </w:pPr>
      <w:r>
        <w:rPr>
          <w:rFonts w:ascii="Times New Roman" w:hAnsi="Times New Roman"/>
          <w:b/>
          <w:sz w:val="24"/>
          <w:szCs w:val="24"/>
          <w:lang w:val="en-US"/>
        </w:rPr>
        <w:t>Procurements under Paragraph 1 of this Article are procurements of goods, services or works related to:*</w:t>
      </w:r>
    </w:p>
    <w:p w14:paraId="77DA33D0" w14:textId="107E4596" w:rsidR="009E42D5" w:rsidRDefault="009E42D5"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lastRenderedPageBreak/>
        <w:t xml:space="preserve">evacuation, or resettlement of people and animals and of material and cultural assets, relocation of public authorities, companies and other legal entities, from the endangered territory to </w:t>
      </w:r>
      <w:r w:rsidR="00376796">
        <w:rPr>
          <w:rFonts w:ascii="Times New Roman" w:hAnsi="Times New Roman"/>
          <w:b/>
          <w:sz w:val="24"/>
          <w:szCs w:val="24"/>
          <w:lang w:val="en-US"/>
        </w:rPr>
        <w:t>one free of danger, or one that provides conditions for life and protection;*</w:t>
      </w:r>
    </w:p>
    <w:p w14:paraId="592C45B3" w14:textId="77777777" w:rsidR="00376796" w:rsidRDefault="00376796" w:rsidP="00376796">
      <w:pPr>
        <w:pStyle w:val="ListParagraph"/>
        <w:spacing w:line="240" w:lineRule="auto"/>
        <w:ind w:left="360"/>
        <w:jc w:val="both"/>
        <w:rPr>
          <w:rFonts w:ascii="Times New Roman" w:hAnsi="Times New Roman"/>
          <w:b/>
          <w:sz w:val="24"/>
          <w:szCs w:val="24"/>
          <w:lang w:val="en-US"/>
        </w:rPr>
      </w:pPr>
    </w:p>
    <w:p w14:paraId="57404F3A" w14:textId="46AB15AC" w:rsidR="00376796" w:rsidRDefault="0037679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providing emergency housing and emergency accommodation in adequate facilities; providing medical care to sick people or persons</w:t>
      </w:r>
      <w:r w:rsidRPr="00376796">
        <w:rPr>
          <w:rFonts w:ascii="Times New Roman" w:hAnsi="Times New Roman"/>
          <w:b/>
          <w:sz w:val="24"/>
          <w:szCs w:val="24"/>
          <w:lang w:val="en-US"/>
        </w:rPr>
        <w:t xml:space="preserve"> </w:t>
      </w:r>
      <w:r>
        <w:rPr>
          <w:rFonts w:ascii="Times New Roman" w:hAnsi="Times New Roman"/>
          <w:b/>
          <w:sz w:val="24"/>
          <w:szCs w:val="24"/>
          <w:lang w:val="en-US"/>
        </w:rPr>
        <w:t>injured in natural disaster;*</w:t>
      </w:r>
    </w:p>
    <w:p w14:paraId="72DA7310" w14:textId="77777777" w:rsidR="00376796" w:rsidRPr="00376796" w:rsidRDefault="00376796" w:rsidP="00376796">
      <w:pPr>
        <w:pStyle w:val="ListParagraph"/>
        <w:rPr>
          <w:rFonts w:ascii="Times New Roman" w:hAnsi="Times New Roman"/>
          <w:b/>
          <w:sz w:val="24"/>
          <w:szCs w:val="24"/>
          <w:lang w:val="en-US"/>
        </w:rPr>
      </w:pPr>
    </w:p>
    <w:p w14:paraId="306020E3" w14:textId="0BB884F7" w:rsidR="00376796" w:rsidRDefault="0037679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supplying food, potable water, clothes, footwear, medical drugs and other items and resources for endangered and inflicted population, reunion of separated families, psychological support, and ensuring other living conditions;*</w:t>
      </w:r>
    </w:p>
    <w:p w14:paraId="474B7A4C" w14:textId="77777777" w:rsidR="00376796" w:rsidRPr="00376796" w:rsidRDefault="00376796" w:rsidP="00376796">
      <w:pPr>
        <w:pStyle w:val="ListParagraph"/>
        <w:rPr>
          <w:rFonts w:ascii="Times New Roman" w:hAnsi="Times New Roman"/>
          <w:b/>
          <w:sz w:val="24"/>
          <w:szCs w:val="24"/>
          <w:lang w:val="en-US"/>
        </w:rPr>
      </w:pPr>
    </w:p>
    <w:p w14:paraId="40D1AFA1" w14:textId="479069AD" w:rsidR="00376796" w:rsidRDefault="0037679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enforcing sanitary and hygienic conditions and sanitary-technical measures on the ground, in the settlements and facilities, in order to prevent outbreaks of infectious diseases, epidemics, and other adverse consequences for the population and property;*</w:t>
      </w:r>
    </w:p>
    <w:p w14:paraId="0A32F402" w14:textId="77777777" w:rsidR="00376796" w:rsidRPr="00376796" w:rsidRDefault="00376796" w:rsidP="00376796">
      <w:pPr>
        <w:pStyle w:val="ListParagraph"/>
        <w:rPr>
          <w:rFonts w:ascii="Times New Roman" w:hAnsi="Times New Roman"/>
          <w:b/>
          <w:sz w:val="24"/>
          <w:szCs w:val="24"/>
          <w:lang w:val="en-US"/>
        </w:rPr>
      </w:pPr>
    </w:p>
    <w:p w14:paraId="3235732E" w14:textId="00AB78C3" w:rsidR="00376796" w:rsidRDefault="009201C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removal of bodies, their identification and urgent burial of killed and deceased people, removal of animal carcasses, disinfection, disinfestation, rodent control, decontamination, and remediation of facilities and ground;*</w:t>
      </w:r>
    </w:p>
    <w:p w14:paraId="2E8C6CAE" w14:textId="77777777" w:rsidR="009201C6" w:rsidRPr="009201C6" w:rsidRDefault="009201C6" w:rsidP="009201C6">
      <w:pPr>
        <w:pStyle w:val="ListParagraph"/>
        <w:rPr>
          <w:rFonts w:ascii="Times New Roman" w:hAnsi="Times New Roman"/>
          <w:b/>
          <w:sz w:val="24"/>
          <w:szCs w:val="24"/>
          <w:lang w:val="en-US"/>
        </w:rPr>
      </w:pPr>
    </w:p>
    <w:p w14:paraId="5DEB7FA3" w14:textId="3A502257" w:rsidR="009201C6" w:rsidRDefault="009201C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conducting appropriate works and procedures for scanning the ruins, searching for persons trapped in the rubble, securing the damaged and shifted segments of building construction and facilities against further collapsing, rescuing and pulling the trapped persons out of the collapse zone, first aid and medical assistance practices, as well as other measures contributing to the protection and recuing from the ruins and rubble;*</w:t>
      </w:r>
    </w:p>
    <w:p w14:paraId="2F42447D" w14:textId="77777777" w:rsidR="009201C6" w:rsidRPr="009201C6" w:rsidRDefault="009201C6" w:rsidP="009201C6">
      <w:pPr>
        <w:pStyle w:val="ListParagraph"/>
        <w:rPr>
          <w:rFonts w:ascii="Times New Roman" w:hAnsi="Times New Roman"/>
          <w:b/>
          <w:sz w:val="24"/>
          <w:szCs w:val="24"/>
          <w:lang w:val="en-US"/>
        </w:rPr>
      </w:pPr>
    </w:p>
    <w:p w14:paraId="7892FF11" w14:textId="5EEF8D1D" w:rsidR="009201C6" w:rsidRDefault="008A21C6"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 xml:space="preserve">taking measures for preserving assets </w:t>
      </w:r>
      <w:r w:rsidR="00AB6B35">
        <w:rPr>
          <w:rFonts w:ascii="Times New Roman" w:hAnsi="Times New Roman"/>
          <w:b/>
          <w:sz w:val="24"/>
          <w:szCs w:val="24"/>
          <w:lang w:val="en-US"/>
        </w:rPr>
        <w:t>that are essential</w:t>
      </w:r>
      <w:r>
        <w:rPr>
          <w:rFonts w:ascii="Times New Roman" w:hAnsi="Times New Roman"/>
          <w:b/>
          <w:sz w:val="24"/>
          <w:szCs w:val="24"/>
          <w:lang w:val="en-US"/>
        </w:rPr>
        <w:t xml:space="preserve"> for the survival of facilities for water supply, maintaining the necessary volume of agricultural and other production and for the survival </w:t>
      </w:r>
      <w:r w:rsidR="00AB6B35">
        <w:rPr>
          <w:rFonts w:ascii="Times New Roman" w:hAnsi="Times New Roman"/>
          <w:b/>
          <w:sz w:val="24"/>
          <w:szCs w:val="24"/>
          <w:lang w:val="en-US"/>
        </w:rPr>
        <w:t xml:space="preserve">of the </w:t>
      </w:r>
      <w:r>
        <w:rPr>
          <w:rFonts w:ascii="Times New Roman" w:hAnsi="Times New Roman"/>
          <w:b/>
          <w:sz w:val="24"/>
          <w:szCs w:val="24"/>
          <w:lang w:val="en-US"/>
        </w:rPr>
        <w:t>plant and animal fund by means of</w:t>
      </w:r>
      <w:r w:rsidR="00AB6B35">
        <w:rPr>
          <w:rFonts w:ascii="Times New Roman" w:hAnsi="Times New Roman"/>
          <w:b/>
          <w:sz w:val="24"/>
          <w:szCs w:val="24"/>
          <w:lang w:val="en-US"/>
        </w:rPr>
        <w:t xml:space="preserve"> ensuring and storing the needed quantities and types of goods necessary for the life of population, as well as for preserving cultural, historical, material and other essential assets;*</w:t>
      </w:r>
    </w:p>
    <w:p w14:paraId="27056F46" w14:textId="77777777" w:rsidR="00AB6B35" w:rsidRPr="00AB6B35" w:rsidRDefault="00AB6B35" w:rsidP="00AB6B35">
      <w:pPr>
        <w:pStyle w:val="ListParagraph"/>
        <w:rPr>
          <w:rFonts w:ascii="Times New Roman" w:hAnsi="Times New Roman"/>
          <w:b/>
          <w:sz w:val="24"/>
          <w:szCs w:val="24"/>
          <w:lang w:val="en-US"/>
        </w:rPr>
      </w:pPr>
    </w:p>
    <w:p w14:paraId="0C9F864A" w14:textId="1A61EAFE" w:rsidR="00AB6B35" w:rsidRDefault="004754B1"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providing transport and ensuring river and lake crossings, finding and recovering deceased and drowned persons,</w:t>
      </w:r>
      <w:r w:rsidR="003A0582">
        <w:rPr>
          <w:rFonts w:ascii="Times New Roman" w:hAnsi="Times New Roman"/>
          <w:b/>
          <w:sz w:val="24"/>
          <w:szCs w:val="24"/>
          <w:lang w:val="en-US"/>
        </w:rPr>
        <w:t xml:space="preserve"> draining water from the flooded facilities and surrounding areas;*</w:t>
      </w:r>
    </w:p>
    <w:p w14:paraId="64E83E12" w14:textId="77777777" w:rsidR="00BD2282" w:rsidRPr="00BD2282" w:rsidRDefault="00BD2282" w:rsidP="00BD2282">
      <w:pPr>
        <w:pStyle w:val="ListParagraph"/>
        <w:rPr>
          <w:rFonts w:ascii="Times New Roman" w:hAnsi="Times New Roman"/>
          <w:b/>
          <w:sz w:val="24"/>
          <w:szCs w:val="24"/>
          <w:lang w:val="en-US"/>
        </w:rPr>
      </w:pPr>
    </w:p>
    <w:p w14:paraId="03C2D815" w14:textId="79B594EB" w:rsidR="00BD2282" w:rsidRDefault="00BD2282"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taking urgent measures for preventing or delaying the release of water from riverbeds in settlements and the flooding of residential facilities (placing send bags, clearing culverts, and the like);*</w:t>
      </w:r>
    </w:p>
    <w:p w14:paraId="2BC31DE1" w14:textId="77777777" w:rsidR="00BD2282" w:rsidRPr="00BD2282" w:rsidRDefault="00BD2282" w:rsidP="00BD2282">
      <w:pPr>
        <w:pStyle w:val="ListParagraph"/>
        <w:rPr>
          <w:rFonts w:ascii="Times New Roman" w:hAnsi="Times New Roman"/>
          <w:b/>
          <w:sz w:val="24"/>
          <w:szCs w:val="24"/>
          <w:lang w:val="en-US"/>
        </w:rPr>
      </w:pPr>
    </w:p>
    <w:p w14:paraId="461EEEFC" w14:textId="2E5093DE" w:rsidR="00BD2282" w:rsidRDefault="00BD2282" w:rsidP="0064781F">
      <w:pPr>
        <w:pStyle w:val="ListParagraph"/>
        <w:numPr>
          <w:ilvl w:val="0"/>
          <w:numId w:val="100"/>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undertaking similar other activities for the protection of life and health of the affected population and animals, and for the protection of material and cultural assets, in accordance with the rule on the protection against natural and other disasters.*</w:t>
      </w:r>
    </w:p>
    <w:p w14:paraId="64458230" w14:textId="77777777" w:rsidR="00BD2282" w:rsidRPr="00BD2282" w:rsidRDefault="00BD2282" w:rsidP="00BD2282">
      <w:pPr>
        <w:pStyle w:val="ListParagraph"/>
        <w:rPr>
          <w:rFonts w:ascii="Times New Roman" w:hAnsi="Times New Roman"/>
          <w:b/>
          <w:sz w:val="24"/>
          <w:szCs w:val="24"/>
          <w:lang w:val="en-US"/>
        </w:rPr>
      </w:pPr>
    </w:p>
    <w:p w14:paraId="1A364061" w14:textId="343C00B1" w:rsidR="00BD2282" w:rsidRDefault="00BD2282" w:rsidP="00BD2282">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7CF3471C" w14:textId="77777777" w:rsidR="00BD2282" w:rsidRPr="00BD2282" w:rsidRDefault="00BD2282" w:rsidP="00BD2282">
      <w:pPr>
        <w:spacing w:line="240" w:lineRule="auto"/>
        <w:jc w:val="both"/>
        <w:rPr>
          <w:rFonts w:ascii="Times New Roman" w:hAnsi="Times New Roman"/>
          <w:b/>
          <w:sz w:val="24"/>
          <w:szCs w:val="24"/>
          <w:lang w:val="en-US"/>
        </w:rPr>
      </w:pPr>
    </w:p>
    <w:p w14:paraId="4D415BD6" w14:textId="77777777" w:rsidR="004800BA" w:rsidRPr="00BD2282" w:rsidRDefault="004800BA" w:rsidP="004800BA">
      <w:pPr>
        <w:spacing w:line="240" w:lineRule="auto"/>
        <w:ind w:left="360"/>
        <w:jc w:val="center"/>
        <w:rPr>
          <w:rFonts w:ascii="Times New Roman" w:hAnsi="Times New Roman"/>
          <w:sz w:val="24"/>
          <w:szCs w:val="24"/>
          <w:lang w:val="en-US"/>
        </w:rPr>
      </w:pPr>
      <w:r w:rsidRPr="00BD2282">
        <w:rPr>
          <w:rFonts w:ascii="Times New Roman" w:hAnsi="Times New Roman"/>
          <w:sz w:val="24"/>
          <w:szCs w:val="24"/>
          <w:lang w:val="en-US"/>
        </w:rPr>
        <w:t>VI. PUBLIC PROCUREMENT RECORDS AND REPORTS</w:t>
      </w:r>
    </w:p>
    <w:p w14:paraId="736E50F2" w14:textId="1BFC01F3"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Records and Reports on Public Procurements</w:t>
      </w:r>
    </w:p>
    <w:p w14:paraId="6A243911" w14:textId="77777777" w:rsidR="004800BA" w:rsidRPr="00BD2282" w:rsidRDefault="004800BA" w:rsidP="004800BA">
      <w:pPr>
        <w:spacing w:line="240" w:lineRule="auto"/>
        <w:ind w:left="360"/>
        <w:jc w:val="center"/>
        <w:rPr>
          <w:rFonts w:ascii="Times New Roman" w:hAnsi="Times New Roman"/>
          <w:sz w:val="24"/>
          <w:szCs w:val="24"/>
          <w:lang w:val="en-US"/>
        </w:rPr>
      </w:pPr>
      <w:r w:rsidRPr="00BD2282">
        <w:rPr>
          <w:rFonts w:ascii="Times New Roman" w:hAnsi="Times New Roman"/>
          <w:sz w:val="24"/>
          <w:szCs w:val="24"/>
          <w:lang w:val="en-US"/>
        </w:rPr>
        <w:t>Article 132</w:t>
      </w:r>
    </w:p>
    <w:p w14:paraId="0AAE2369"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collect and keep records of data concerning public procurement procedures and awarded public procurement contracts.</w:t>
      </w:r>
    </w:p>
    <w:p w14:paraId="55912BA4" w14:textId="77777777" w:rsidR="004800BA" w:rsidRPr="00971CD0" w:rsidRDefault="004800BA" w:rsidP="00E273A8">
      <w:pPr>
        <w:spacing w:line="240" w:lineRule="auto"/>
        <w:jc w:val="both"/>
        <w:rPr>
          <w:rFonts w:ascii="Times New Roman" w:hAnsi="Times New Roman"/>
          <w:sz w:val="24"/>
          <w:szCs w:val="24"/>
          <w:lang w:val="en-US"/>
        </w:rPr>
      </w:pPr>
      <w:bookmarkStart w:id="1" w:name="OLE_LINK1"/>
      <w:bookmarkStart w:id="2" w:name="OLE_LINK2"/>
      <w:r w:rsidRPr="00971CD0">
        <w:rPr>
          <w:rFonts w:ascii="Times New Roman" w:hAnsi="Times New Roman"/>
          <w:sz w:val="24"/>
          <w:szCs w:val="24"/>
          <w:lang w:val="en-US"/>
        </w:rPr>
        <w:t xml:space="preserve">Contracting authority </w:t>
      </w:r>
      <w:bookmarkEnd w:id="1"/>
      <w:bookmarkEnd w:id="2"/>
      <w:r w:rsidRPr="00971CD0">
        <w:rPr>
          <w:rFonts w:ascii="Times New Roman" w:hAnsi="Times New Roman"/>
          <w:sz w:val="24"/>
          <w:szCs w:val="24"/>
          <w:lang w:val="en-US"/>
        </w:rPr>
        <w:t>shall deliver to the Public Procurement Office quarterly reports on:</w:t>
      </w:r>
    </w:p>
    <w:p w14:paraId="3D440AC5"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conducted public procurement procedures;</w:t>
      </w:r>
    </w:p>
    <w:p w14:paraId="765DF96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E35324B" w14:textId="77777777" w:rsidR="004800BA" w:rsidRPr="00971CD0" w:rsidRDefault="004800BA" w:rsidP="0064781F">
      <w:pPr>
        <w:pStyle w:val="ListParagraph"/>
        <w:numPr>
          <w:ilvl w:val="0"/>
          <w:numId w:val="6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conducted</w:t>
      </w:r>
      <w:r w:rsidR="00E273A8">
        <w:rPr>
          <w:rFonts w:ascii="Times New Roman" w:hAnsi="Times New Roman"/>
          <w:sz w:val="24"/>
          <w:szCs w:val="24"/>
          <w:lang w:val="en-US"/>
        </w:rPr>
        <w:t xml:space="preserve"> </w:t>
      </w:r>
      <w:r w:rsidRPr="00971CD0">
        <w:rPr>
          <w:rFonts w:ascii="Times New Roman" w:hAnsi="Times New Roman"/>
          <w:sz w:val="24"/>
          <w:szCs w:val="24"/>
          <w:lang w:val="en-US"/>
        </w:rPr>
        <w:t>public procurement procedures to which contracting authority did not apply the provisions of this Law;</w:t>
      </w:r>
    </w:p>
    <w:p w14:paraId="29D72D4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EF1DCCE"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conducted</w:t>
      </w:r>
      <w:r w:rsidR="00E273A8">
        <w:rPr>
          <w:rFonts w:ascii="Times New Roman" w:hAnsi="Times New Roman"/>
          <w:sz w:val="24"/>
          <w:szCs w:val="24"/>
          <w:lang w:val="en-US"/>
        </w:rPr>
        <w:t xml:space="preserve"> </w:t>
      </w:r>
      <w:r w:rsidRPr="00971CD0">
        <w:rPr>
          <w:rFonts w:ascii="Times New Roman" w:hAnsi="Times New Roman"/>
          <w:sz w:val="24"/>
          <w:szCs w:val="24"/>
          <w:lang w:val="en-US"/>
        </w:rPr>
        <w:t>negotiated procedures without invitation to bid;</w:t>
      </w:r>
    </w:p>
    <w:p w14:paraId="5FB0B20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8A9FB81"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costs for preparation of bids in public procurement procedures;</w:t>
      </w:r>
    </w:p>
    <w:p w14:paraId="4C22323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6EE5F12"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awarded public procurement contracts;</w:t>
      </w:r>
    </w:p>
    <w:p w14:paraId="11C21A9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E83FA82"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unit prices for goods, services and works;</w:t>
      </w:r>
    </w:p>
    <w:p w14:paraId="082E48A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2A54EE8"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amended public procurement contracts;</w:t>
      </w:r>
    </w:p>
    <w:p w14:paraId="4AD1153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228A1D8"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canceled public procurement procedures;</w:t>
      </w:r>
    </w:p>
    <w:p w14:paraId="7BD5CFC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4901BB8" w14:textId="0BD925D1" w:rsidR="004800BA" w:rsidRPr="00971CD0" w:rsidRDefault="004800BA" w:rsidP="0064781F">
      <w:pPr>
        <w:pStyle w:val="ListParagraph"/>
        <w:numPr>
          <w:ilvl w:val="0"/>
          <w:numId w:val="6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public procurement procedures</w:t>
      </w:r>
      <w:r w:rsidR="00E273A8">
        <w:rPr>
          <w:rFonts w:ascii="Times New Roman" w:hAnsi="Times New Roman"/>
          <w:sz w:val="24"/>
          <w:szCs w:val="24"/>
          <w:lang w:val="en-US"/>
        </w:rPr>
        <w:t xml:space="preserve"> </w:t>
      </w:r>
      <w:r w:rsidRPr="00971CD0">
        <w:rPr>
          <w:rFonts w:ascii="Times New Roman" w:hAnsi="Times New Roman"/>
          <w:sz w:val="24"/>
          <w:szCs w:val="24"/>
          <w:lang w:val="en-US"/>
        </w:rPr>
        <w:t xml:space="preserve">with filed request for the protection of rights and </w:t>
      </w:r>
      <w:r w:rsidR="00096C9D">
        <w:rPr>
          <w:rFonts w:ascii="Times New Roman" w:hAnsi="Times New Roman"/>
          <w:sz w:val="24"/>
          <w:szCs w:val="24"/>
          <w:lang w:val="en-US"/>
        </w:rPr>
        <w:t xml:space="preserve">on the </w:t>
      </w:r>
      <w:r w:rsidRPr="00971CD0">
        <w:rPr>
          <w:rFonts w:ascii="Times New Roman" w:hAnsi="Times New Roman"/>
          <w:sz w:val="24"/>
          <w:szCs w:val="24"/>
          <w:lang w:val="en-US"/>
        </w:rPr>
        <w:t>canceled procedures;</w:t>
      </w:r>
    </w:p>
    <w:p w14:paraId="37843E62" w14:textId="77777777" w:rsidR="004800BA" w:rsidRPr="00971CD0" w:rsidRDefault="004800BA" w:rsidP="004800BA">
      <w:pPr>
        <w:pStyle w:val="ListParagraph"/>
        <w:rPr>
          <w:rFonts w:ascii="Times New Roman" w:hAnsi="Times New Roman"/>
          <w:sz w:val="24"/>
          <w:szCs w:val="24"/>
          <w:lang w:val="en-US"/>
        </w:rPr>
      </w:pPr>
    </w:p>
    <w:p w14:paraId="6759F597" w14:textId="77777777" w:rsidR="004800BA" w:rsidRPr="00971CD0" w:rsidRDefault="004800BA" w:rsidP="0064781F">
      <w:pPr>
        <w:pStyle w:val="ListParagraph"/>
        <w:numPr>
          <w:ilvl w:val="0"/>
          <w:numId w:val="6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execution of public procurement contract.</w:t>
      </w:r>
    </w:p>
    <w:p w14:paraId="012F8058"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define in detail the contents of reports on public procurements and the manner of keeping records in public procurements.</w:t>
      </w:r>
    </w:p>
    <w:p w14:paraId="165B655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deliver reports referred to in Paragraph 1 of this Article no later than on the 10</w:t>
      </w:r>
      <w:r w:rsidRPr="00971CD0">
        <w:rPr>
          <w:rFonts w:ascii="Times New Roman" w:hAnsi="Times New Roman"/>
          <w:sz w:val="24"/>
          <w:szCs w:val="24"/>
          <w:vertAlign w:val="superscript"/>
          <w:lang w:val="en-US"/>
        </w:rPr>
        <w:t>th</w:t>
      </w:r>
      <w:r w:rsidRPr="00971CD0">
        <w:rPr>
          <w:rFonts w:ascii="Times New Roman" w:hAnsi="Times New Roman"/>
          <w:sz w:val="24"/>
          <w:szCs w:val="24"/>
          <w:lang w:val="en-US"/>
        </w:rPr>
        <w:t xml:space="preserve"> day of the month following the relevant quarter.</w:t>
      </w:r>
    </w:p>
    <w:p w14:paraId="4B4ABAD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prepare aggregate quarterly reports on conducted</w:t>
      </w:r>
      <w:r w:rsidR="00E273A8">
        <w:rPr>
          <w:rFonts w:ascii="Times New Roman" w:hAnsi="Times New Roman"/>
          <w:sz w:val="24"/>
          <w:szCs w:val="24"/>
          <w:lang w:val="en-US"/>
        </w:rPr>
        <w:t xml:space="preserve"> </w:t>
      </w:r>
      <w:r w:rsidRPr="00971CD0">
        <w:rPr>
          <w:rFonts w:ascii="Times New Roman" w:hAnsi="Times New Roman"/>
          <w:sz w:val="24"/>
          <w:szCs w:val="24"/>
          <w:lang w:val="en-US"/>
        </w:rPr>
        <w:t>procedures and concluded public procurement contracts on the basis of the delivered quarterly reports of contracting authorities, and to post it on the Public Procurement Portal and its website within a month after the expiration of time limit referred to in Paragraph 4 of this Article.</w:t>
      </w:r>
    </w:p>
    <w:p w14:paraId="0CEF2E27" w14:textId="77777777" w:rsidR="004800BA" w:rsidRPr="00971CD0" w:rsidRDefault="004800BA" w:rsidP="004800BA">
      <w:pPr>
        <w:spacing w:line="240" w:lineRule="auto"/>
        <w:ind w:left="360"/>
        <w:jc w:val="both"/>
        <w:rPr>
          <w:rFonts w:ascii="Times New Roman" w:hAnsi="Times New Roman"/>
          <w:sz w:val="24"/>
          <w:szCs w:val="24"/>
          <w:lang w:val="en-US"/>
        </w:rPr>
      </w:pPr>
    </w:p>
    <w:p w14:paraId="4ECA4E02"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Reports in Public Procurements</w:t>
      </w:r>
    </w:p>
    <w:p w14:paraId="421F7346" w14:textId="77777777" w:rsidR="004800BA" w:rsidRPr="00096C9D" w:rsidRDefault="004800BA" w:rsidP="004800BA">
      <w:pPr>
        <w:spacing w:line="240" w:lineRule="auto"/>
        <w:ind w:left="360"/>
        <w:jc w:val="center"/>
        <w:rPr>
          <w:rFonts w:ascii="Times New Roman" w:hAnsi="Times New Roman"/>
          <w:sz w:val="24"/>
          <w:szCs w:val="24"/>
          <w:lang w:val="en-US"/>
        </w:rPr>
      </w:pPr>
      <w:r w:rsidRPr="00096C9D">
        <w:rPr>
          <w:rFonts w:ascii="Times New Roman" w:hAnsi="Times New Roman"/>
          <w:sz w:val="24"/>
          <w:szCs w:val="24"/>
          <w:lang w:val="en-US"/>
        </w:rPr>
        <w:lastRenderedPageBreak/>
        <w:t>Article 133</w:t>
      </w:r>
    </w:p>
    <w:p w14:paraId="4B96286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may request contracting authority to submit report with additional information on each individual public procurement contract or public procurement procedure.</w:t>
      </w:r>
    </w:p>
    <w:p w14:paraId="5A981D47"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submit requested information to the Public Procurement Office without undue delay, and no later than eight days from the request of the Public Procurement Office.</w:t>
      </w:r>
    </w:p>
    <w:p w14:paraId="18A8194B" w14:textId="2338967A"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Public Procurement Office shall prepare </w:t>
      </w:r>
      <w:r w:rsidRPr="00096C9D">
        <w:rPr>
          <w:rFonts w:ascii="Times New Roman" w:hAnsi="Times New Roman"/>
          <w:sz w:val="24"/>
          <w:szCs w:val="24"/>
          <w:lang w:val="en-US"/>
        </w:rPr>
        <w:t>semi-annual and</w:t>
      </w:r>
      <w:r w:rsidRPr="00971CD0">
        <w:rPr>
          <w:rFonts w:ascii="Times New Roman" w:hAnsi="Times New Roman"/>
          <w:sz w:val="24"/>
          <w:szCs w:val="24"/>
          <w:lang w:val="en-US"/>
        </w:rPr>
        <w:t xml:space="preserve"> annua</w:t>
      </w:r>
      <w:r w:rsidR="00CD3E0D">
        <w:rPr>
          <w:rFonts w:ascii="Times New Roman" w:hAnsi="Times New Roman"/>
          <w:sz w:val="24"/>
          <w:szCs w:val="24"/>
          <w:lang w:val="en-US"/>
        </w:rPr>
        <w:t>l reports on public procurements</w:t>
      </w:r>
      <w:r w:rsidRPr="00971CD0">
        <w:rPr>
          <w:rFonts w:ascii="Times New Roman" w:hAnsi="Times New Roman"/>
          <w:sz w:val="24"/>
          <w:szCs w:val="24"/>
          <w:lang w:val="en-US"/>
        </w:rPr>
        <w:t xml:space="preserve"> on the basis of individual quarterly reports sent by contracting authorities.</w:t>
      </w:r>
    </w:p>
    <w:p w14:paraId="03DF0653" w14:textId="77777777" w:rsidR="004800BA" w:rsidRPr="00E10472" w:rsidRDefault="004800BA" w:rsidP="00E273A8">
      <w:pPr>
        <w:spacing w:line="240" w:lineRule="auto"/>
        <w:jc w:val="both"/>
        <w:rPr>
          <w:rFonts w:ascii="Times New Roman" w:hAnsi="Times New Roman"/>
          <w:sz w:val="24"/>
          <w:szCs w:val="24"/>
          <w:lang w:val="en-US"/>
        </w:rPr>
      </w:pPr>
      <w:r w:rsidRPr="00E10472">
        <w:rPr>
          <w:rFonts w:ascii="Times New Roman" w:hAnsi="Times New Roman"/>
          <w:sz w:val="24"/>
          <w:szCs w:val="24"/>
          <w:lang w:val="en-US"/>
        </w:rPr>
        <w:t>The Public Procurement Office shall publish semi-annual report on public procurement on the Public Procurement Portal and its website by 30</w:t>
      </w:r>
      <w:r w:rsidRPr="00E10472">
        <w:rPr>
          <w:rFonts w:ascii="Times New Roman" w:hAnsi="Times New Roman"/>
          <w:sz w:val="24"/>
          <w:szCs w:val="24"/>
          <w:vertAlign w:val="superscript"/>
          <w:lang w:val="en-US"/>
        </w:rPr>
        <w:t>th</w:t>
      </w:r>
      <w:r w:rsidRPr="00E10472">
        <w:rPr>
          <w:rFonts w:ascii="Times New Roman" w:hAnsi="Times New Roman"/>
          <w:sz w:val="24"/>
          <w:szCs w:val="24"/>
          <w:lang w:val="en-US"/>
        </w:rPr>
        <w:t xml:space="preserve"> September, and the annual report by 31</w:t>
      </w:r>
      <w:r w:rsidRPr="00E10472">
        <w:rPr>
          <w:rFonts w:ascii="Times New Roman" w:hAnsi="Times New Roman"/>
          <w:sz w:val="24"/>
          <w:szCs w:val="24"/>
          <w:vertAlign w:val="superscript"/>
          <w:lang w:val="en-US"/>
        </w:rPr>
        <w:t>st</w:t>
      </w:r>
      <w:r w:rsidRPr="00E10472">
        <w:rPr>
          <w:rFonts w:ascii="Times New Roman" w:hAnsi="Times New Roman"/>
          <w:sz w:val="24"/>
          <w:szCs w:val="24"/>
          <w:lang w:val="en-US"/>
        </w:rPr>
        <w:t xml:space="preserve"> March of the current year, for the previous year. </w:t>
      </w:r>
    </w:p>
    <w:p w14:paraId="5B63EF40"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reports under Paragraph 4 of this Article have to be submitted to the Government prior to their publishing.</w:t>
      </w:r>
    </w:p>
    <w:p w14:paraId="23DE61D6" w14:textId="1B5F0CF4" w:rsidR="004800BA" w:rsidRDefault="00E10472" w:rsidP="00E273A8">
      <w:pPr>
        <w:spacing w:line="240" w:lineRule="auto"/>
        <w:jc w:val="both"/>
        <w:rPr>
          <w:rFonts w:ascii="Times New Roman" w:hAnsi="Times New Roman"/>
          <w:sz w:val="24"/>
          <w:szCs w:val="24"/>
          <w:lang w:val="en-US"/>
        </w:rPr>
      </w:pPr>
      <w:r>
        <w:rPr>
          <w:rFonts w:ascii="Times New Roman" w:hAnsi="Times New Roman"/>
          <w:sz w:val="24"/>
          <w:szCs w:val="24"/>
          <w:lang w:val="en-US"/>
        </w:rPr>
        <w:t>In</w:t>
      </w:r>
      <w:r w:rsidR="004800BA" w:rsidRPr="00971CD0">
        <w:rPr>
          <w:rFonts w:ascii="Times New Roman" w:hAnsi="Times New Roman"/>
          <w:sz w:val="24"/>
          <w:szCs w:val="24"/>
          <w:lang w:val="en-US"/>
        </w:rPr>
        <w:t xml:space="preserve"> the report </w:t>
      </w:r>
      <w:r>
        <w:rPr>
          <w:rFonts w:ascii="Times New Roman" w:hAnsi="Times New Roman"/>
          <w:sz w:val="24"/>
          <w:szCs w:val="24"/>
          <w:lang w:val="en-US"/>
        </w:rPr>
        <w:t>under</w:t>
      </w:r>
      <w:r w:rsidR="004800BA" w:rsidRPr="00971CD0">
        <w:rPr>
          <w:rFonts w:ascii="Times New Roman" w:hAnsi="Times New Roman"/>
          <w:sz w:val="24"/>
          <w:szCs w:val="24"/>
          <w:lang w:val="en-US"/>
        </w:rPr>
        <w:t xml:space="preserve"> Paragraph 4 of this Article, the Public Procurement Office </w:t>
      </w:r>
      <w:r>
        <w:rPr>
          <w:rFonts w:ascii="Times New Roman" w:hAnsi="Times New Roman"/>
          <w:sz w:val="24"/>
          <w:szCs w:val="24"/>
          <w:lang w:val="en-US"/>
        </w:rPr>
        <w:t>also</w:t>
      </w:r>
      <w:r w:rsidR="004800BA" w:rsidRPr="00971CD0">
        <w:rPr>
          <w:rFonts w:ascii="Times New Roman" w:hAnsi="Times New Roman"/>
          <w:sz w:val="24"/>
          <w:szCs w:val="24"/>
          <w:lang w:val="en-US"/>
        </w:rPr>
        <w:t xml:space="preserve"> submit</w:t>
      </w:r>
      <w:r>
        <w:rPr>
          <w:rFonts w:ascii="Times New Roman" w:hAnsi="Times New Roman"/>
          <w:sz w:val="24"/>
          <w:szCs w:val="24"/>
          <w:lang w:val="en-US"/>
        </w:rPr>
        <w:t>s</w:t>
      </w:r>
      <w:r w:rsidR="004800BA" w:rsidRPr="00971CD0">
        <w:rPr>
          <w:rFonts w:ascii="Times New Roman" w:hAnsi="Times New Roman"/>
          <w:sz w:val="24"/>
          <w:szCs w:val="24"/>
          <w:lang w:val="en-US"/>
        </w:rPr>
        <w:t xml:space="preserve"> proposal for common and individual measures for improvement of the public procurement system.</w:t>
      </w:r>
    </w:p>
    <w:p w14:paraId="481E0571" w14:textId="441CA19B" w:rsidR="00FD1B34" w:rsidRPr="00FD1B34" w:rsidRDefault="00FD1B34" w:rsidP="00E273A8">
      <w:pPr>
        <w:spacing w:line="240" w:lineRule="auto"/>
        <w:jc w:val="both"/>
        <w:rPr>
          <w:rFonts w:ascii="Times New Roman" w:hAnsi="Times New Roman"/>
          <w:b/>
          <w:sz w:val="24"/>
          <w:szCs w:val="24"/>
          <w:lang w:val="en-US"/>
        </w:rPr>
      </w:pPr>
      <w:r w:rsidRPr="00FD1B34">
        <w:rPr>
          <w:rFonts w:ascii="Times New Roman" w:hAnsi="Times New Roman"/>
          <w:b/>
          <w:sz w:val="24"/>
          <w:szCs w:val="24"/>
          <w:lang w:val="en-US"/>
        </w:rPr>
        <w:t>Employees in the Public Procurement Office may only perform additional paid activity, in accordance with the law governing the rights and duties of civil servants on the basis of prior written consent of the National Assembly’s committee in charge of finance.*</w:t>
      </w:r>
    </w:p>
    <w:p w14:paraId="255C24B0" w14:textId="4BD56543" w:rsidR="004800BA" w:rsidRDefault="00FD1B34" w:rsidP="00FD1B34">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79302B9E" w14:textId="77777777" w:rsidR="006F0D0F" w:rsidRPr="00971CD0" w:rsidRDefault="006F0D0F" w:rsidP="00FD1B34">
      <w:pPr>
        <w:spacing w:line="240" w:lineRule="auto"/>
        <w:jc w:val="both"/>
        <w:rPr>
          <w:rFonts w:ascii="Times New Roman" w:hAnsi="Times New Roman"/>
          <w:sz w:val="24"/>
          <w:szCs w:val="24"/>
          <w:lang w:val="en-US"/>
        </w:rPr>
      </w:pPr>
    </w:p>
    <w:p w14:paraId="5AF83486" w14:textId="77777777" w:rsidR="004800BA" w:rsidRPr="00FD1B34" w:rsidRDefault="004800BA" w:rsidP="004800BA">
      <w:pPr>
        <w:spacing w:line="240" w:lineRule="auto"/>
        <w:ind w:left="360"/>
        <w:jc w:val="center"/>
        <w:rPr>
          <w:rFonts w:ascii="Times New Roman" w:hAnsi="Times New Roman"/>
          <w:sz w:val="24"/>
          <w:szCs w:val="24"/>
          <w:lang w:val="en-US"/>
        </w:rPr>
      </w:pPr>
      <w:r w:rsidRPr="00FD1B34">
        <w:rPr>
          <w:rFonts w:ascii="Times New Roman" w:hAnsi="Times New Roman"/>
          <w:sz w:val="24"/>
          <w:szCs w:val="24"/>
          <w:lang w:val="en-US"/>
        </w:rPr>
        <w:t>VII. PUBLIC PROCUREMENT OFFICER AND THE PUBLIC PROCUREMENT OFFICE</w:t>
      </w:r>
    </w:p>
    <w:p w14:paraId="53FD23F7"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Public Procurement Officer</w:t>
      </w:r>
    </w:p>
    <w:p w14:paraId="3159A428" w14:textId="77777777" w:rsidR="004800BA" w:rsidRPr="00FD1B34" w:rsidRDefault="004800BA" w:rsidP="004800BA">
      <w:pPr>
        <w:spacing w:line="240" w:lineRule="auto"/>
        <w:ind w:left="360"/>
        <w:jc w:val="center"/>
        <w:rPr>
          <w:rFonts w:ascii="Times New Roman" w:hAnsi="Times New Roman"/>
          <w:sz w:val="24"/>
          <w:szCs w:val="24"/>
          <w:lang w:val="en-US"/>
        </w:rPr>
      </w:pPr>
      <w:r w:rsidRPr="00FD1B34">
        <w:rPr>
          <w:rFonts w:ascii="Times New Roman" w:hAnsi="Times New Roman"/>
          <w:sz w:val="24"/>
          <w:szCs w:val="24"/>
          <w:lang w:val="en-US"/>
        </w:rPr>
        <w:t>Article 134</w:t>
      </w:r>
    </w:p>
    <w:p w14:paraId="56FB5BC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define, in its bylaw on job classification, the position within which will be performed tasks in public procurement activities.</w:t>
      </w:r>
    </w:p>
    <w:p w14:paraId="03FE06C5" w14:textId="4B01E520"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Contracting authority whose overall annual value of planned public procurements exceeds the </w:t>
      </w:r>
      <w:r w:rsidR="00C73414" w:rsidRPr="006B2206">
        <w:rPr>
          <w:rFonts w:ascii="Times New Roman" w:hAnsi="Times New Roman"/>
          <w:b/>
          <w:sz w:val="24"/>
          <w:szCs w:val="24"/>
          <w:lang w:val="en-US"/>
        </w:rPr>
        <w:t>fivefold</w:t>
      </w:r>
      <w:r w:rsidR="006B2206" w:rsidRPr="006B2206">
        <w:rPr>
          <w:rFonts w:ascii="Times New Roman" w:hAnsi="Times New Roman"/>
          <w:b/>
          <w:sz w:val="24"/>
          <w:szCs w:val="24"/>
          <w:lang w:val="en-US"/>
        </w:rPr>
        <w:t>*</w:t>
      </w:r>
      <w:r w:rsidR="00C73414" w:rsidRPr="00C73414">
        <w:rPr>
          <w:rFonts w:ascii="Times New Roman" w:hAnsi="Times New Roman"/>
          <w:color w:val="FF0000"/>
          <w:sz w:val="24"/>
          <w:szCs w:val="24"/>
          <w:lang w:val="en-US"/>
        </w:rPr>
        <w:t xml:space="preserve"> </w:t>
      </w:r>
      <w:r w:rsidRPr="00971CD0">
        <w:rPr>
          <w:rFonts w:ascii="Times New Roman" w:hAnsi="Times New Roman"/>
          <w:sz w:val="24"/>
          <w:szCs w:val="24"/>
          <w:lang w:val="en-US"/>
        </w:rPr>
        <w:t xml:space="preserve">amount referred to in Article 39, Paragraph 1 of this Law, must </w:t>
      </w:r>
      <w:r w:rsidR="006B2206">
        <w:rPr>
          <w:rFonts w:ascii="Times New Roman" w:hAnsi="Times New Roman"/>
          <w:sz w:val="24"/>
          <w:szCs w:val="24"/>
          <w:lang w:val="en-US"/>
        </w:rPr>
        <w:t>employ</w:t>
      </w:r>
      <w:r w:rsidRPr="00971CD0">
        <w:rPr>
          <w:rFonts w:ascii="Times New Roman" w:hAnsi="Times New Roman"/>
          <w:sz w:val="24"/>
          <w:szCs w:val="24"/>
          <w:lang w:val="en-US"/>
        </w:rPr>
        <w:t xml:space="preserve"> at least one public procurement officer.</w:t>
      </w:r>
    </w:p>
    <w:p w14:paraId="43565CA1"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 public procurement officer is person trained to perform public procurement tasks.</w:t>
      </w:r>
    </w:p>
    <w:p w14:paraId="632C54A4"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determines the manner and the program for professional training and examination for public procurement officers.</w:t>
      </w:r>
    </w:p>
    <w:p w14:paraId="36B814B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Contracting authority shall make it possible for person performing public procurement tasks to pass the exam for public procurement officer within three months from the day of employment, or the day when the conditions are met.</w:t>
      </w:r>
    </w:p>
    <w:p w14:paraId="4EFF4AA1" w14:textId="22BFE959" w:rsidR="004800BA" w:rsidRPr="00971CD0" w:rsidRDefault="006B2206" w:rsidP="006B2206">
      <w:pPr>
        <w:spacing w:line="240" w:lineRule="auto"/>
        <w:jc w:val="both"/>
        <w:rPr>
          <w:rFonts w:ascii="Times New Roman" w:hAnsi="Times New Roman"/>
          <w:b/>
          <w:sz w:val="24"/>
          <w:szCs w:val="24"/>
          <w:lang w:val="en-US"/>
        </w:rPr>
      </w:pPr>
      <w:r w:rsidRPr="00B7667F">
        <w:rPr>
          <w:rFonts w:ascii="Times New Roman" w:hAnsi="Times New Roman"/>
          <w:sz w:val="20"/>
          <w:szCs w:val="20"/>
        </w:rPr>
        <w:t>* Official Gazette of the RS, No. 68/2015</w:t>
      </w:r>
    </w:p>
    <w:p w14:paraId="32DEEB64"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Public Procurement Office</w:t>
      </w:r>
    </w:p>
    <w:p w14:paraId="2CF91A32" w14:textId="77777777" w:rsidR="004800BA" w:rsidRPr="006B2206" w:rsidRDefault="004800BA" w:rsidP="004800BA">
      <w:pPr>
        <w:spacing w:line="240" w:lineRule="auto"/>
        <w:ind w:left="360"/>
        <w:jc w:val="center"/>
        <w:rPr>
          <w:rFonts w:ascii="Times New Roman" w:hAnsi="Times New Roman"/>
          <w:sz w:val="24"/>
          <w:szCs w:val="24"/>
          <w:lang w:val="en-US"/>
        </w:rPr>
      </w:pPr>
      <w:r w:rsidRPr="006B2206">
        <w:rPr>
          <w:rFonts w:ascii="Times New Roman" w:hAnsi="Times New Roman"/>
          <w:sz w:val="24"/>
          <w:szCs w:val="24"/>
          <w:lang w:val="en-US"/>
        </w:rPr>
        <w:t>Article 135</w:t>
      </w:r>
    </w:p>
    <w:p w14:paraId="6B6EB2D9" w14:textId="133B99C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Public Procurement Office is a special organization which monitors the application of this Law, adopts bylaws and performs professional activities in the area of public procurement, monitors the conducting of public procurement procedures, controls the use of certain procedures, runs the Public Procurement Portal, prepares reports on public procurements, proposes measures for improvement of public procurement system, provides professional assistance to contracting authorities and bidders, contributes to the creation of conditions for </w:t>
      </w:r>
      <w:r w:rsidR="00547C1F">
        <w:rPr>
          <w:rFonts w:ascii="Times New Roman" w:hAnsi="Times New Roman"/>
          <w:sz w:val="24"/>
          <w:szCs w:val="24"/>
          <w:lang w:val="en-US"/>
        </w:rPr>
        <w:t>cost-effective</w:t>
      </w:r>
      <w:r w:rsidRPr="00971CD0">
        <w:rPr>
          <w:rFonts w:ascii="Times New Roman" w:hAnsi="Times New Roman"/>
          <w:sz w:val="24"/>
          <w:szCs w:val="24"/>
          <w:lang w:val="en-US"/>
        </w:rPr>
        <w:t>, efficient and transparent use of public funds in public procurement procedures.</w:t>
      </w:r>
    </w:p>
    <w:p w14:paraId="10D02200"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Functioning and organization of the Public Procurement Office are governed by legislation on civil service, unless this Law provides otherwise.</w:t>
      </w:r>
    </w:p>
    <w:p w14:paraId="1BB51486" w14:textId="77777777" w:rsidR="004800BA" w:rsidRPr="00971CD0" w:rsidRDefault="004800BA" w:rsidP="004800BA">
      <w:pPr>
        <w:spacing w:line="240" w:lineRule="auto"/>
        <w:ind w:left="360"/>
        <w:jc w:val="both"/>
        <w:rPr>
          <w:rFonts w:ascii="Times New Roman" w:hAnsi="Times New Roman"/>
          <w:sz w:val="24"/>
          <w:szCs w:val="24"/>
          <w:lang w:val="en-US"/>
        </w:rPr>
      </w:pPr>
    </w:p>
    <w:p w14:paraId="0CE106D7"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Activities of the Public Procurement Office</w:t>
      </w:r>
    </w:p>
    <w:p w14:paraId="2FD01563" w14:textId="77777777" w:rsidR="004800BA" w:rsidRPr="00547C1F" w:rsidRDefault="004800BA" w:rsidP="004800BA">
      <w:pPr>
        <w:spacing w:line="240" w:lineRule="auto"/>
        <w:ind w:left="360"/>
        <w:jc w:val="center"/>
        <w:rPr>
          <w:rFonts w:ascii="Times New Roman" w:hAnsi="Times New Roman"/>
          <w:sz w:val="24"/>
          <w:szCs w:val="24"/>
          <w:lang w:val="en-US"/>
        </w:rPr>
      </w:pPr>
      <w:r w:rsidRPr="00547C1F">
        <w:rPr>
          <w:rFonts w:ascii="Times New Roman" w:hAnsi="Times New Roman"/>
          <w:sz w:val="24"/>
          <w:szCs w:val="24"/>
          <w:lang w:val="en-US"/>
        </w:rPr>
        <w:t>Article 136</w:t>
      </w:r>
    </w:p>
    <w:p w14:paraId="5CD1420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performs the following activities:</w:t>
      </w:r>
    </w:p>
    <w:p w14:paraId="62DF79FC"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monitors the application of this Law;</w:t>
      </w:r>
    </w:p>
    <w:p w14:paraId="3257982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57507AD"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adopts bylaws in the area of public procurement;</w:t>
      </w:r>
    </w:p>
    <w:p w14:paraId="55B46D2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5CD8F27"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participates in drafting regulations in the area of public procurement;</w:t>
      </w:r>
    </w:p>
    <w:p w14:paraId="39F96DE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0FB4E74"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issues opinions on interpretation and application of provisions under this Law;</w:t>
      </w:r>
    </w:p>
    <w:p w14:paraId="33FD8FC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182BF9C"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examines the fulfillment of requirements for conducting negotiated procedure under Article 36 of this Law and for competitive dialogue;</w:t>
      </w:r>
    </w:p>
    <w:p w14:paraId="2FFD7B1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A6917A0" w14:textId="77777777" w:rsidR="004800BA"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proposes a list of contracting authorities to the Government, according to data from reports and records on public procurements it possesses;</w:t>
      </w:r>
    </w:p>
    <w:p w14:paraId="3A156BD2" w14:textId="77777777" w:rsidR="00547C1F" w:rsidRPr="00547C1F" w:rsidRDefault="00547C1F" w:rsidP="00547C1F">
      <w:pPr>
        <w:pStyle w:val="ListParagraph"/>
        <w:rPr>
          <w:rFonts w:ascii="Times New Roman" w:hAnsi="Times New Roman"/>
          <w:sz w:val="24"/>
          <w:szCs w:val="24"/>
          <w:lang w:val="en-US"/>
        </w:rPr>
      </w:pPr>
    </w:p>
    <w:p w14:paraId="5B5A810B" w14:textId="2FB309D7" w:rsidR="00547C1F" w:rsidRPr="00547C1F" w:rsidRDefault="00547C1F" w:rsidP="0064781F">
      <w:pPr>
        <w:pStyle w:val="ListParagraph"/>
        <w:numPr>
          <w:ilvl w:val="0"/>
          <w:numId w:val="63"/>
        </w:numPr>
        <w:spacing w:line="240" w:lineRule="auto"/>
        <w:ind w:left="0" w:firstLine="360"/>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62</w:t>
      </w:r>
      <w:r w:rsidRPr="00217C6E">
        <w:rPr>
          <w:rFonts w:ascii="Times New Roman" w:hAnsi="Times New Roman"/>
          <w:i/>
          <w:sz w:val="24"/>
          <w:szCs w:val="24"/>
        </w:rPr>
        <w:t xml:space="preserve"> of the Law – 68/2015-4</w:t>
      </w:r>
      <w:r>
        <w:rPr>
          <w:rFonts w:ascii="Times New Roman" w:hAnsi="Times New Roman"/>
          <w:i/>
          <w:sz w:val="24"/>
          <w:szCs w:val="24"/>
        </w:rPr>
        <w:t>)</w:t>
      </w:r>
    </w:p>
    <w:p w14:paraId="0105D958" w14:textId="77777777" w:rsidR="00547C1F" w:rsidRPr="00547C1F" w:rsidRDefault="00547C1F" w:rsidP="00547C1F">
      <w:pPr>
        <w:pStyle w:val="ListParagraph"/>
        <w:rPr>
          <w:rFonts w:ascii="Times New Roman" w:hAnsi="Times New Roman"/>
          <w:sz w:val="24"/>
          <w:szCs w:val="24"/>
          <w:lang w:val="en-US"/>
        </w:rPr>
      </w:pPr>
    </w:p>
    <w:p w14:paraId="0D83053B" w14:textId="77777777" w:rsidR="004800BA" w:rsidRPr="00547C1F"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547C1F">
        <w:rPr>
          <w:rFonts w:ascii="Times New Roman" w:hAnsi="Times New Roman"/>
          <w:sz w:val="24"/>
          <w:szCs w:val="24"/>
          <w:lang w:val="en-US"/>
        </w:rPr>
        <w:t>appoints civil supervisor;</w:t>
      </w:r>
    </w:p>
    <w:p w14:paraId="766C532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4BE7A73" w14:textId="255AFC38"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prepares framework agreement </w:t>
      </w:r>
      <w:r w:rsidR="00547C1F">
        <w:rPr>
          <w:rFonts w:ascii="Times New Roman" w:hAnsi="Times New Roman"/>
          <w:sz w:val="24"/>
          <w:szCs w:val="24"/>
          <w:lang w:val="en-US"/>
        </w:rPr>
        <w:t>template</w:t>
      </w:r>
      <w:r w:rsidRPr="00971CD0">
        <w:rPr>
          <w:rFonts w:ascii="Times New Roman" w:hAnsi="Times New Roman"/>
          <w:sz w:val="24"/>
          <w:szCs w:val="24"/>
          <w:lang w:val="en-US"/>
        </w:rPr>
        <w:t>;</w:t>
      </w:r>
    </w:p>
    <w:p w14:paraId="0A6C56B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0BC5F15" w14:textId="7B148F8C" w:rsidR="00547C1F" w:rsidRPr="00547C1F" w:rsidRDefault="00547C1F" w:rsidP="0064781F">
      <w:pPr>
        <w:pStyle w:val="ListParagraph"/>
        <w:numPr>
          <w:ilvl w:val="0"/>
          <w:numId w:val="63"/>
        </w:numPr>
        <w:spacing w:line="240" w:lineRule="auto"/>
        <w:jc w:val="both"/>
        <w:rPr>
          <w:rFonts w:ascii="Times New Roman" w:hAnsi="Times New Roman"/>
          <w:sz w:val="24"/>
          <w:szCs w:val="24"/>
          <w:lang w:val="en-US"/>
        </w:rPr>
      </w:pPr>
      <w:r w:rsidRPr="00217C6E">
        <w:rPr>
          <w:rFonts w:ascii="Times New Roman" w:hAnsi="Times New Roman"/>
          <w:i/>
          <w:sz w:val="24"/>
          <w:szCs w:val="24"/>
        </w:rPr>
        <w:lastRenderedPageBreak/>
        <w:t xml:space="preserve">deleted (see Article </w:t>
      </w:r>
      <w:r>
        <w:rPr>
          <w:rFonts w:ascii="Times New Roman" w:hAnsi="Times New Roman"/>
          <w:i/>
          <w:sz w:val="24"/>
          <w:szCs w:val="24"/>
        </w:rPr>
        <w:t>62</w:t>
      </w:r>
      <w:r w:rsidRPr="00217C6E">
        <w:rPr>
          <w:rFonts w:ascii="Times New Roman" w:hAnsi="Times New Roman"/>
          <w:i/>
          <w:sz w:val="24"/>
          <w:szCs w:val="24"/>
        </w:rPr>
        <w:t xml:space="preserve"> of the Law – 68/2015-4</w:t>
      </w:r>
      <w:r>
        <w:rPr>
          <w:rFonts w:ascii="Times New Roman" w:hAnsi="Times New Roman"/>
          <w:i/>
          <w:sz w:val="24"/>
          <w:szCs w:val="24"/>
        </w:rPr>
        <w:t>)</w:t>
      </w:r>
    </w:p>
    <w:p w14:paraId="00C8AB5D" w14:textId="77777777" w:rsidR="00547C1F" w:rsidRPr="00547C1F" w:rsidRDefault="00547C1F" w:rsidP="00547C1F">
      <w:pPr>
        <w:pStyle w:val="ListParagraph"/>
        <w:rPr>
          <w:rFonts w:ascii="Times New Roman" w:hAnsi="Times New Roman"/>
          <w:sz w:val="24"/>
          <w:szCs w:val="24"/>
          <w:lang w:val="en-US"/>
        </w:rPr>
      </w:pPr>
    </w:p>
    <w:p w14:paraId="2119E3F0" w14:textId="77777777" w:rsidR="004800BA" w:rsidRPr="00971CD0" w:rsidRDefault="00C73414" w:rsidP="0064781F">
      <w:pPr>
        <w:pStyle w:val="ListParagraph"/>
        <w:numPr>
          <w:ilvl w:val="0"/>
          <w:numId w:val="63"/>
        </w:numPr>
        <w:spacing w:line="240" w:lineRule="auto"/>
        <w:jc w:val="both"/>
        <w:rPr>
          <w:rFonts w:ascii="Times New Roman" w:hAnsi="Times New Roman"/>
          <w:sz w:val="24"/>
          <w:szCs w:val="24"/>
          <w:lang w:val="en-US"/>
        </w:rPr>
      </w:pPr>
      <w:r>
        <w:rPr>
          <w:rFonts w:ascii="Times New Roman" w:hAnsi="Times New Roman"/>
          <w:sz w:val="24"/>
          <w:szCs w:val="24"/>
          <w:lang w:val="en-US"/>
        </w:rPr>
        <w:t>prescribes</w:t>
      </w:r>
      <w:r w:rsidR="004800BA" w:rsidRPr="00971CD0">
        <w:rPr>
          <w:rFonts w:ascii="Times New Roman" w:hAnsi="Times New Roman"/>
          <w:sz w:val="24"/>
          <w:szCs w:val="24"/>
          <w:lang w:val="en-US"/>
        </w:rPr>
        <w:t xml:space="preserve"> standard forms of public procurement notices;</w:t>
      </w:r>
    </w:p>
    <w:p w14:paraId="794A372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7C37DA9" w14:textId="7F71E53C" w:rsidR="00547C1F" w:rsidRPr="00547C1F" w:rsidRDefault="00547C1F" w:rsidP="0064781F">
      <w:pPr>
        <w:pStyle w:val="ListParagraph"/>
        <w:numPr>
          <w:ilvl w:val="0"/>
          <w:numId w:val="63"/>
        </w:numPr>
        <w:spacing w:line="240" w:lineRule="auto"/>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62</w:t>
      </w:r>
      <w:r w:rsidRPr="00217C6E">
        <w:rPr>
          <w:rFonts w:ascii="Times New Roman" w:hAnsi="Times New Roman"/>
          <w:i/>
          <w:sz w:val="24"/>
          <w:szCs w:val="24"/>
        </w:rPr>
        <w:t xml:space="preserve"> of the Law – 68/2015-4</w:t>
      </w:r>
      <w:r>
        <w:rPr>
          <w:rFonts w:ascii="Times New Roman" w:hAnsi="Times New Roman"/>
          <w:i/>
          <w:sz w:val="24"/>
          <w:szCs w:val="24"/>
        </w:rPr>
        <w:t>)</w:t>
      </w:r>
    </w:p>
    <w:p w14:paraId="324E4320" w14:textId="77777777" w:rsidR="00547C1F" w:rsidRDefault="00547C1F" w:rsidP="00547C1F">
      <w:pPr>
        <w:pStyle w:val="ListParagraph"/>
        <w:spacing w:line="240" w:lineRule="auto"/>
        <w:jc w:val="both"/>
        <w:rPr>
          <w:rFonts w:ascii="Times New Roman" w:hAnsi="Times New Roman"/>
          <w:sz w:val="24"/>
          <w:szCs w:val="24"/>
          <w:lang w:val="en-US"/>
        </w:rPr>
      </w:pPr>
    </w:p>
    <w:p w14:paraId="089B7DFD" w14:textId="77777777" w:rsidR="004800BA" w:rsidRPr="00971CD0" w:rsidRDefault="00C73414" w:rsidP="0064781F">
      <w:pPr>
        <w:pStyle w:val="ListParagraph"/>
        <w:numPr>
          <w:ilvl w:val="0"/>
          <w:numId w:val="63"/>
        </w:numPr>
        <w:spacing w:line="240" w:lineRule="auto"/>
        <w:jc w:val="both"/>
        <w:rPr>
          <w:rFonts w:ascii="Times New Roman" w:hAnsi="Times New Roman"/>
          <w:sz w:val="24"/>
          <w:szCs w:val="24"/>
          <w:lang w:val="en-US"/>
        </w:rPr>
      </w:pPr>
      <w:r>
        <w:rPr>
          <w:rFonts w:ascii="Times New Roman" w:hAnsi="Times New Roman"/>
          <w:sz w:val="24"/>
          <w:szCs w:val="24"/>
          <w:lang w:val="en-US"/>
        </w:rPr>
        <w:t>prescribes</w:t>
      </w:r>
      <w:r w:rsidRPr="00971CD0">
        <w:rPr>
          <w:rFonts w:ascii="Times New Roman" w:hAnsi="Times New Roman"/>
          <w:sz w:val="24"/>
          <w:szCs w:val="24"/>
          <w:lang w:val="en-US"/>
        </w:rPr>
        <w:t xml:space="preserve"> </w:t>
      </w:r>
      <w:r w:rsidR="004800BA" w:rsidRPr="00971CD0">
        <w:rPr>
          <w:rFonts w:ascii="Times New Roman" w:hAnsi="Times New Roman"/>
          <w:sz w:val="24"/>
          <w:szCs w:val="24"/>
          <w:lang w:val="en-US"/>
        </w:rPr>
        <w:t>the manner of keeping records and drafting public procurement reports;</w:t>
      </w:r>
    </w:p>
    <w:p w14:paraId="503D0D4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13349BD" w14:textId="6F9FADEF" w:rsidR="004800BA" w:rsidRPr="00971CD0" w:rsidRDefault="00547C1F" w:rsidP="0064781F">
      <w:pPr>
        <w:pStyle w:val="ListParagraph"/>
        <w:numPr>
          <w:ilvl w:val="0"/>
          <w:numId w:val="63"/>
        </w:numPr>
        <w:spacing w:line="240" w:lineRule="auto"/>
        <w:jc w:val="both"/>
        <w:rPr>
          <w:rFonts w:ascii="Times New Roman" w:hAnsi="Times New Roman"/>
          <w:sz w:val="24"/>
          <w:szCs w:val="24"/>
          <w:lang w:val="en-US"/>
        </w:rPr>
      </w:pPr>
      <w:r>
        <w:rPr>
          <w:rFonts w:ascii="Times New Roman" w:hAnsi="Times New Roman"/>
          <w:sz w:val="24"/>
          <w:szCs w:val="24"/>
          <w:lang w:val="en-US"/>
        </w:rPr>
        <w:t>compiles quarterly*</w:t>
      </w:r>
      <w:r w:rsidR="004800BA" w:rsidRPr="00971CD0">
        <w:rPr>
          <w:rFonts w:ascii="Times New Roman" w:hAnsi="Times New Roman"/>
          <w:sz w:val="24"/>
          <w:szCs w:val="24"/>
          <w:lang w:val="en-US"/>
        </w:rPr>
        <w:t xml:space="preserve"> and annual reports on public procurements;</w:t>
      </w:r>
    </w:p>
    <w:p w14:paraId="37A0B58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B618631"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determines the manner and program of professional training and the manner of expert examination for public procurement officers, and keeps the register of public procurement officers;</w:t>
      </w:r>
    </w:p>
    <w:p w14:paraId="5765C07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5959E0C"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 manages the Public Procurement Portal;</w:t>
      </w:r>
    </w:p>
    <w:p w14:paraId="07DD262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A0C6587"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takes measures aimed at development and upgrading of the public procurement system;</w:t>
      </w:r>
    </w:p>
    <w:p w14:paraId="589FC5F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47A20A6"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files requests for the protection of rights;</w:t>
      </w:r>
    </w:p>
    <w:p w14:paraId="5C432F3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876F938" w14:textId="03D897BF" w:rsidR="004800BA" w:rsidRPr="00971CD0" w:rsidRDefault="009B565B" w:rsidP="0064781F">
      <w:pPr>
        <w:pStyle w:val="ListParagraph"/>
        <w:numPr>
          <w:ilvl w:val="0"/>
          <w:numId w:val="6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notifies</w:t>
      </w:r>
      <w:r w:rsidR="004800BA" w:rsidRPr="00971CD0">
        <w:rPr>
          <w:rFonts w:ascii="Times New Roman" w:hAnsi="Times New Roman"/>
          <w:sz w:val="24"/>
          <w:szCs w:val="24"/>
          <w:lang w:val="en-US"/>
        </w:rPr>
        <w:t xml:space="preserve"> the State Audit Institution and Budgetary Inspection on identified irregularities in conducting public procurement procedures and delivering public procurement reports;</w:t>
      </w:r>
    </w:p>
    <w:p w14:paraId="2743A19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89A6223"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initiates misdemeanor procedure when learns in any way of a violation of this Law which can be the grounds for minor offence liability;</w:t>
      </w:r>
    </w:p>
    <w:p w14:paraId="05B3BB7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B2BD3DE"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initiates the procedure for annulment of a public procurement contract;</w:t>
      </w:r>
    </w:p>
    <w:p w14:paraId="3B6BCD5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1B1F081" w14:textId="2ED7C656"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 prepares </w:t>
      </w:r>
      <w:r w:rsidR="009B565B">
        <w:rPr>
          <w:rFonts w:ascii="Times New Roman" w:hAnsi="Times New Roman"/>
          <w:sz w:val="24"/>
          <w:szCs w:val="24"/>
          <w:lang w:val="en-US"/>
        </w:rPr>
        <w:t>templates for</w:t>
      </w:r>
      <w:r w:rsidRPr="00971CD0">
        <w:rPr>
          <w:rFonts w:ascii="Times New Roman" w:hAnsi="Times New Roman"/>
          <w:sz w:val="24"/>
          <w:szCs w:val="24"/>
          <w:lang w:val="en-US"/>
        </w:rPr>
        <w:t xml:space="preserve"> decisions and other acts that contracting authorities make in public procurement procedures;</w:t>
      </w:r>
    </w:p>
    <w:p w14:paraId="1264538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DE5A455"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collects statistical and other data on conducted procedures, concluded public procurement contracts and the overall efficiency of the public procurement system;</w:t>
      </w:r>
    </w:p>
    <w:p w14:paraId="5DDE2A7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1106E8"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publishes and disseminates relevant expert literature;</w:t>
      </w:r>
    </w:p>
    <w:p w14:paraId="3B42B1A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8A6E097"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collects information on public procurement in other states;</w:t>
      </w:r>
    </w:p>
    <w:p w14:paraId="0502B0D0" w14:textId="77777777" w:rsidR="004800BA" w:rsidRPr="00971CD0" w:rsidRDefault="004800BA" w:rsidP="004800BA">
      <w:pPr>
        <w:pStyle w:val="ListParagraph"/>
        <w:rPr>
          <w:rFonts w:ascii="Times New Roman" w:hAnsi="Times New Roman"/>
          <w:sz w:val="24"/>
          <w:szCs w:val="24"/>
          <w:lang w:val="en-US"/>
        </w:rPr>
      </w:pPr>
    </w:p>
    <w:p w14:paraId="5345D8A1"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prepares plans and normative acts and, with consent of the Government, performs other activities related with negotiations on accession to the European Union in the domain of public procurement;</w:t>
      </w:r>
    </w:p>
    <w:p w14:paraId="399473C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F296FBC"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cooperates with foreign institutions and experts in the field of public procurement;</w:t>
      </w:r>
    </w:p>
    <w:p w14:paraId="43B030C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94B0B18" w14:textId="77777777" w:rsidR="004800BA" w:rsidRPr="00971CD0" w:rsidRDefault="004800BA" w:rsidP="0064781F">
      <w:pPr>
        <w:pStyle w:val="ListParagraph"/>
        <w:numPr>
          <w:ilvl w:val="0"/>
          <w:numId w:val="6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cooperates with other governmental bodies and organizations, as well as bodies of a territorial autonomy and local government;</w:t>
      </w:r>
    </w:p>
    <w:p w14:paraId="2EF56D4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86E73FF" w14:textId="77777777" w:rsidR="004800BA" w:rsidRPr="00971CD0" w:rsidRDefault="004800BA" w:rsidP="0064781F">
      <w:pPr>
        <w:pStyle w:val="ListParagraph"/>
        <w:numPr>
          <w:ilvl w:val="0"/>
          <w:numId w:val="6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performs other activities according to the law.</w:t>
      </w:r>
    </w:p>
    <w:p w14:paraId="6064B562"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performing the Public Procurement Office’s monitoring role in the application of this Law, all governmental bodies and organizations, offices and bodies of territorial autonomy and local government, contracting authorities and bidders or applicants, are obliged to provide necessary information and documents in their possession or under their control to the Public Procurement Office, within the given deadline.</w:t>
      </w:r>
    </w:p>
    <w:p w14:paraId="128F4FD7" w14:textId="47D7E1C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w:t>
      </w:r>
      <w:r w:rsidR="009B565B">
        <w:rPr>
          <w:rFonts w:ascii="Times New Roman" w:hAnsi="Times New Roman"/>
          <w:sz w:val="24"/>
          <w:szCs w:val="24"/>
          <w:lang w:val="en-US"/>
        </w:rPr>
        <w:t>lic Procurement Office submits</w:t>
      </w:r>
      <w:r w:rsidRPr="00971CD0">
        <w:rPr>
          <w:rFonts w:ascii="Times New Roman" w:hAnsi="Times New Roman"/>
          <w:sz w:val="24"/>
          <w:szCs w:val="24"/>
          <w:lang w:val="en-US"/>
        </w:rPr>
        <w:t xml:space="preserve"> special annual report on the monitoring of the application of this Law to the Government and the committee of the National Assembly in charge of the finance, by April 30 of the current year, for the previous year.</w:t>
      </w:r>
    </w:p>
    <w:p w14:paraId="1EF6996A" w14:textId="30FDADA5" w:rsidR="004800BA" w:rsidRPr="00971CD0" w:rsidRDefault="009B565B" w:rsidP="004800B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756834B9"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Director of the Public Procurement Office</w:t>
      </w:r>
    </w:p>
    <w:p w14:paraId="39BB8668" w14:textId="77777777" w:rsidR="004800BA" w:rsidRPr="009B565B" w:rsidRDefault="004800BA" w:rsidP="004800BA">
      <w:pPr>
        <w:spacing w:line="240" w:lineRule="auto"/>
        <w:jc w:val="center"/>
        <w:rPr>
          <w:rFonts w:ascii="Times New Roman" w:hAnsi="Times New Roman"/>
          <w:sz w:val="24"/>
          <w:szCs w:val="24"/>
          <w:lang w:val="en-US"/>
        </w:rPr>
      </w:pPr>
      <w:r w:rsidRPr="009B565B">
        <w:rPr>
          <w:rFonts w:ascii="Times New Roman" w:hAnsi="Times New Roman"/>
          <w:sz w:val="24"/>
          <w:szCs w:val="24"/>
          <w:lang w:val="en-US"/>
        </w:rPr>
        <w:t>Article 137</w:t>
      </w:r>
    </w:p>
    <w:p w14:paraId="6A201E8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Procurement Office shall have director appointed by the Government from among the ranks of public procurement experts, after having conducted public competition.</w:t>
      </w:r>
    </w:p>
    <w:p w14:paraId="6D3FACE1" w14:textId="0BC3658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director of the Public Procurement Office may be appointed person having higher education in the areas of law, economy or technical sciences from the second level studies (</w:t>
      </w:r>
      <w:r w:rsidR="002A0732">
        <w:rPr>
          <w:rFonts w:ascii="Times New Roman" w:hAnsi="Times New Roman"/>
          <w:sz w:val="24"/>
          <w:szCs w:val="24"/>
          <w:lang w:val="en-US"/>
        </w:rPr>
        <w:t xml:space="preserve">post-graduate </w:t>
      </w:r>
      <w:r w:rsidRPr="00971CD0">
        <w:rPr>
          <w:rFonts w:ascii="Times New Roman" w:hAnsi="Times New Roman"/>
          <w:sz w:val="24"/>
          <w:szCs w:val="24"/>
          <w:lang w:val="en-US"/>
        </w:rPr>
        <w:t>academic studies</w:t>
      </w:r>
      <w:r w:rsidR="002A0732">
        <w:rPr>
          <w:rFonts w:ascii="Times New Roman" w:hAnsi="Times New Roman"/>
          <w:sz w:val="24"/>
          <w:szCs w:val="24"/>
          <w:lang w:val="en-US"/>
        </w:rPr>
        <w:t xml:space="preserve"> -</w:t>
      </w:r>
      <w:r w:rsidR="002A0732" w:rsidRPr="002A0732">
        <w:rPr>
          <w:rFonts w:ascii="Times New Roman" w:hAnsi="Times New Roman"/>
          <w:sz w:val="24"/>
          <w:szCs w:val="24"/>
          <w:lang w:val="en-US"/>
        </w:rPr>
        <w:t xml:space="preserve"> </w:t>
      </w:r>
      <w:r w:rsidR="002A0732" w:rsidRPr="00971CD0">
        <w:rPr>
          <w:rFonts w:ascii="Times New Roman" w:hAnsi="Times New Roman"/>
          <w:sz w:val="24"/>
          <w:szCs w:val="24"/>
          <w:lang w:val="en-US"/>
        </w:rPr>
        <w:t>master</w:t>
      </w:r>
      <w:r w:rsidRPr="00971CD0">
        <w:rPr>
          <w:rFonts w:ascii="Times New Roman" w:hAnsi="Times New Roman"/>
          <w:sz w:val="24"/>
          <w:szCs w:val="24"/>
          <w:lang w:val="en-US"/>
        </w:rPr>
        <w:t>, specialist academic studies, specialist professional studies), or higher education which the law equates with the academic title of master at the basic studies in the duration of at least four years, and having at least five years of working experience in public procurements and who fulfills other requirements prescribed for the work in civil service.</w:t>
      </w:r>
    </w:p>
    <w:p w14:paraId="3ED82867" w14:textId="3164A498"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Director of the Public Procurement Office adopts an act which governs the job </w:t>
      </w:r>
      <w:r w:rsidR="002A0732">
        <w:rPr>
          <w:rFonts w:ascii="Times New Roman" w:hAnsi="Times New Roman"/>
          <w:sz w:val="24"/>
          <w:szCs w:val="24"/>
          <w:lang w:val="en-US"/>
        </w:rPr>
        <w:t>systematization</w:t>
      </w:r>
      <w:r w:rsidRPr="00971CD0">
        <w:rPr>
          <w:rFonts w:ascii="Times New Roman" w:hAnsi="Times New Roman"/>
          <w:sz w:val="24"/>
          <w:szCs w:val="24"/>
          <w:lang w:val="en-US"/>
        </w:rPr>
        <w:t>.</w:t>
      </w:r>
    </w:p>
    <w:p w14:paraId="0592CA38" w14:textId="77777777" w:rsidR="004800BA" w:rsidRPr="00971CD0" w:rsidRDefault="004800BA" w:rsidP="004800BA">
      <w:pPr>
        <w:spacing w:line="240" w:lineRule="auto"/>
        <w:jc w:val="both"/>
        <w:rPr>
          <w:rFonts w:ascii="Times New Roman" w:hAnsi="Times New Roman"/>
          <w:sz w:val="24"/>
          <w:szCs w:val="24"/>
          <w:lang w:val="en-US"/>
        </w:rPr>
      </w:pPr>
    </w:p>
    <w:p w14:paraId="6B646ECD" w14:textId="77777777" w:rsidR="004800BA" w:rsidRPr="002A0732" w:rsidRDefault="004800BA" w:rsidP="004800BA">
      <w:pPr>
        <w:spacing w:line="240" w:lineRule="auto"/>
        <w:jc w:val="center"/>
        <w:rPr>
          <w:rFonts w:ascii="Times New Roman" w:hAnsi="Times New Roman"/>
          <w:sz w:val="24"/>
          <w:szCs w:val="24"/>
          <w:lang w:val="en-US"/>
        </w:rPr>
      </w:pPr>
      <w:r w:rsidRPr="002A0732">
        <w:rPr>
          <w:rFonts w:ascii="Times New Roman" w:hAnsi="Times New Roman"/>
          <w:sz w:val="24"/>
          <w:szCs w:val="24"/>
          <w:lang w:val="en-US"/>
        </w:rPr>
        <w:t>VIII. PROTECTION OF RIGHTS IN PUBLIC PROCUREMENT PROCEDURE</w:t>
      </w:r>
    </w:p>
    <w:p w14:paraId="06FBB1FA" w14:textId="77777777" w:rsidR="004800BA" w:rsidRPr="00971CD0" w:rsidRDefault="004800BA" w:rsidP="004800BA">
      <w:pPr>
        <w:spacing w:line="240" w:lineRule="auto"/>
        <w:jc w:val="center"/>
        <w:rPr>
          <w:rFonts w:ascii="Times New Roman" w:hAnsi="Times New Roman"/>
          <w:b/>
          <w:sz w:val="24"/>
          <w:szCs w:val="24"/>
          <w:lang w:val="en-US"/>
        </w:rPr>
      </w:pPr>
    </w:p>
    <w:p w14:paraId="00E76EE9" w14:textId="77777777" w:rsidR="004800BA" w:rsidRPr="00971CD0" w:rsidRDefault="004800BA" w:rsidP="004800BA">
      <w:pPr>
        <w:pStyle w:val="ListParagraph"/>
        <w:numPr>
          <w:ilvl w:val="0"/>
          <w:numId w:val="1"/>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Republic Commission for the Protection of Rights in Public Procurement Procedures</w:t>
      </w:r>
    </w:p>
    <w:p w14:paraId="49967EC4" w14:textId="77777777" w:rsidR="004800BA" w:rsidRPr="002A0732" w:rsidRDefault="004800BA" w:rsidP="004800BA">
      <w:pPr>
        <w:spacing w:line="240" w:lineRule="auto"/>
        <w:jc w:val="center"/>
        <w:rPr>
          <w:rFonts w:ascii="Times New Roman" w:hAnsi="Times New Roman"/>
          <w:sz w:val="24"/>
          <w:szCs w:val="24"/>
          <w:lang w:val="en-US"/>
        </w:rPr>
      </w:pPr>
      <w:r w:rsidRPr="002A0732">
        <w:rPr>
          <w:rFonts w:ascii="Times New Roman" w:hAnsi="Times New Roman"/>
          <w:sz w:val="24"/>
          <w:szCs w:val="24"/>
          <w:lang w:val="en-US"/>
        </w:rPr>
        <w:t>Article 138</w:t>
      </w:r>
    </w:p>
    <w:p w14:paraId="2D89FFC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for the Protection of Rights in Public Procurement Procedures (hereinafter: the Republic Commission) is an autonomous and independent body of the Republic of Serbia, which ensures the protection of rights in public procurement procedures.</w:t>
      </w:r>
    </w:p>
    <w:p w14:paraId="2226E4D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has status of legal entity.</w:t>
      </w:r>
    </w:p>
    <w:p w14:paraId="4925DAA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seat of the Republic Commission is in Belgrade.</w:t>
      </w:r>
    </w:p>
    <w:p w14:paraId="4C413A1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has a seal, in accordance with the law.</w:t>
      </w:r>
    </w:p>
    <w:p w14:paraId="7D5F4C6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The funds for the operation of the Republic Commission shall be provided from the budget of the Republic of Serbia.</w:t>
      </w:r>
    </w:p>
    <w:p w14:paraId="4C027AB5" w14:textId="77777777" w:rsidR="004800BA" w:rsidRPr="00971CD0" w:rsidRDefault="004800BA" w:rsidP="004800BA">
      <w:pPr>
        <w:spacing w:line="240" w:lineRule="auto"/>
        <w:jc w:val="both"/>
        <w:rPr>
          <w:rFonts w:ascii="Times New Roman" w:hAnsi="Times New Roman"/>
          <w:sz w:val="24"/>
          <w:szCs w:val="24"/>
          <w:lang w:val="en-US"/>
        </w:rPr>
      </w:pPr>
    </w:p>
    <w:p w14:paraId="162A5EA1" w14:textId="77777777" w:rsidR="004800BA" w:rsidRPr="002A0732" w:rsidRDefault="004800BA" w:rsidP="004800BA">
      <w:pPr>
        <w:spacing w:line="240" w:lineRule="auto"/>
        <w:jc w:val="center"/>
        <w:rPr>
          <w:rFonts w:ascii="Times New Roman" w:hAnsi="Times New Roman"/>
          <w:i/>
          <w:sz w:val="24"/>
          <w:szCs w:val="24"/>
          <w:lang w:val="en-US"/>
        </w:rPr>
      </w:pPr>
      <w:r w:rsidRPr="002A0732">
        <w:rPr>
          <w:rFonts w:ascii="Times New Roman" w:hAnsi="Times New Roman"/>
          <w:i/>
          <w:sz w:val="24"/>
          <w:szCs w:val="24"/>
          <w:lang w:val="en-US"/>
        </w:rPr>
        <w:t>Competences</w:t>
      </w:r>
    </w:p>
    <w:p w14:paraId="727CF70A" w14:textId="77777777" w:rsidR="004800BA" w:rsidRPr="002A0732" w:rsidRDefault="004800BA" w:rsidP="004800BA">
      <w:pPr>
        <w:spacing w:line="240" w:lineRule="auto"/>
        <w:jc w:val="center"/>
        <w:rPr>
          <w:rFonts w:ascii="Times New Roman" w:hAnsi="Times New Roman"/>
          <w:sz w:val="24"/>
          <w:szCs w:val="24"/>
          <w:lang w:val="en-US"/>
        </w:rPr>
      </w:pPr>
      <w:r w:rsidRPr="002A0732">
        <w:rPr>
          <w:rFonts w:ascii="Times New Roman" w:hAnsi="Times New Roman"/>
          <w:sz w:val="24"/>
          <w:szCs w:val="24"/>
          <w:lang w:val="en-US"/>
        </w:rPr>
        <w:t>Article 139</w:t>
      </w:r>
    </w:p>
    <w:p w14:paraId="3F1E2F72" w14:textId="7D0B210C"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w:t>
      </w:r>
      <w:r w:rsidR="002A0732">
        <w:rPr>
          <w:rFonts w:ascii="Times New Roman" w:hAnsi="Times New Roman"/>
          <w:sz w:val="24"/>
          <w:szCs w:val="24"/>
          <w:lang w:val="en-US"/>
        </w:rPr>
        <w:t xml:space="preserve"> the scope of</w:t>
      </w:r>
      <w:r w:rsidRPr="00971CD0">
        <w:rPr>
          <w:rFonts w:ascii="Times New Roman" w:hAnsi="Times New Roman"/>
          <w:sz w:val="24"/>
          <w:szCs w:val="24"/>
          <w:lang w:val="en-US"/>
        </w:rPr>
        <w:t xml:space="preserve"> its competences, the Republic Commission:</w:t>
      </w:r>
    </w:p>
    <w:p w14:paraId="040F0927"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decides on requests for the protection of rights;</w:t>
      </w:r>
    </w:p>
    <w:p w14:paraId="4FDEBD6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F145CDA" w14:textId="738F2D5C" w:rsidR="004800BA" w:rsidRPr="00971CD0" w:rsidRDefault="004800BA" w:rsidP="0064781F">
      <w:pPr>
        <w:pStyle w:val="ListParagraph"/>
        <w:numPr>
          <w:ilvl w:val="0"/>
          <w:numId w:val="6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decides on concluding of contract in the case referred to under Articl</w:t>
      </w:r>
      <w:r w:rsidR="002A0732">
        <w:rPr>
          <w:rFonts w:ascii="Times New Roman" w:hAnsi="Times New Roman"/>
          <w:sz w:val="24"/>
          <w:szCs w:val="24"/>
          <w:lang w:val="en-US"/>
        </w:rPr>
        <w:t>e 30, P</w:t>
      </w:r>
      <w:r w:rsidRPr="00971CD0">
        <w:rPr>
          <w:rFonts w:ascii="Times New Roman" w:hAnsi="Times New Roman"/>
          <w:sz w:val="24"/>
          <w:szCs w:val="24"/>
          <w:lang w:val="en-US"/>
        </w:rPr>
        <w:t>aragraph 3, of this Law;</w:t>
      </w:r>
    </w:p>
    <w:p w14:paraId="3B3AE186" w14:textId="77777777" w:rsidR="004800BA" w:rsidRPr="00971CD0" w:rsidRDefault="004800BA" w:rsidP="004800BA">
      <w:pPr>
        <w:pStyle w:val="ListParagraph"/>
        <w:rPr>
          <w:rFonts w:ascii="Times New Roman" w:hAnsi="Times New Roman"/>
          <w:sz w:val="24"/>
          <w:szCs w:val="24"/>
          <w:lang w:val="en-US"/>
        </w:rPr>
      </w:pPr>
    </w:p>
    <w:p w14:paraId="5CEAB2B6" w14:textId="70DD5FEC"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decides on appeals filed against the conclusion of contracting authority</w:t>
      </w:r>
      <w:r w:rsidR="002A0732">
        <w:rPr>
          <w:rFonts w:ascii="Times New Roman" w:hAnsi="Times New Roman"/>
          <w:sz w:val="24"/>
          <w:szCs w:val="24"/>
          <w:lang w:val="en-US"/>
        </w:rPr>
        <w:t>*</w:t>
      </w:r>
      <w:r w:rsidRPr="00971CD0">
        <w:rPr>
          <w:rFonts w:ascii="Times New Roman" w:hAnsi="Times New Roman"/>
          <w:sz w:val="24"/>
          <w:szCs w:val="24"/>
          <w:lang w:val="en-US"/>
        </w:rPr>
        <w:t>;</w:t>
      </w:r>
    </w:p>
    <w:p w14:paraId="32D6D29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6591ECD" w14:textId="62291062" w:rsidR="004800BA" w:rsidRPr="00971CD0" w:rsidRDefault="004800BA" w:rsidP="0064781F">
      <w:pPr>
        <w:pStyle w:val="ListParagraph"/>
        <w:numPr>
          <w:ilvl w:val="0"/>
          <w:numId w:val="6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decides on contracting authority’s proposal that submitted request for the protection of rights does not suspend </w:t>
      </w:r>
      <w:r w:rsidR="002A0732">
        <w:rPr>
          <w:rFonts w:ascii="Times New Roman" w:hAnsi="Times New Roman"/>
          <w:sz w:val="24"/>
          <w:szCs w:val="24"/>
          <w:lang w:val="en-US"/>
        </w:rPr>
        <w:t xml:space="preserve">the </w:t>
      </w:r>
      <w:r w:rsidRPr="00971CD0">
        <w:rPr>
          <w:rFonts w:ascii="Times New Roman" w:hAnsi="Times New Roman"/>
          <w:sz w:val="24"/>
          <w:szCs w:val="24"/>
          <w:lang w:val="en-US"/>
        </w:rPr>
        <w:t>making</w:t>
      </w:r>
      <w:r w:rsidR="002A0732">
        <w:rPr>
          <w:rFonts w:ascii="Times New Roman" w:hAnsi="Times New Roman"/>
          <w:sz w:val="24"/>
          <w:szCs w:val="24"/>
          <w:lang w:val="en-US"/>
        </w:rPr>
        <w:t xml:space="preserve"> of</w:t>
      </w:r>
      <w:r w:rsidRPr="00971CD0">
        <w:rPr>
          <w:rFonts w:ascii="Times New Roman" w:hAnsi="Times New Roman"/>
          <w:sz w:val="24"/>
          <w:szCs w:val="24"/>
          <w:lang w:val="en-US"/>
        </w:rPr>
        <w:t xml:space="preserve"> decision or concluding contract or framework agreement;</w:t>
      </w:r>
    </w:p>
    <w:p w14:paraId="53FF90A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E5D9CB5" w14:textId="77777777" w:rsidR="004800BA" w:rsidRPr="00971CD0" w:rsidRDefault="004800BA" w:rsidP="0064781F">
      <w:pPr>
        <w:pStyle w:val="ListParagraph"/>
        <w:numPr>
          <w:ilvl w:val="0"/>
          <w:numId w:val="6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decides on proposal of person who filed request for the protection of rights to prohibit the conclusion or performance of a public procurement contract;</w:t>
      </w:r>
    </w:p>
    <w:p w14:paraId="3851822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9FAE710" w14:textId="77777777" w:rsidR="004800BA" w:rsidRPr="00971CD0" w:rsidRDefault="004800BA" w:rsidP="0064781F">
      <w:pPr>
        <w:pStyle w:val="ListParagraph"/>
        <w:numPr>
          <w:ilvl w:val="0"/>
          <w:numId w:val="6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decides on expenses in the procedure for the protection of rights and expenses for the preparation of bid;</w:t>
      </w:r>
    </w:p>
    <w:p w14:paraId="197F22F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D6C07A9"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monitors and controls implementation of its decisions;</w:t>
      </w:r>
    </w:p>
    <w:p w14:paraId="746EBA41"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6EC43FA"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imposes fines to contracting authority and the responsible person therein;</w:t>
      </w:r>
    </w:p>
    <w:p w14:paraId="40F8AB1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EC90A1F"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annuls public procurement contract;</w:t>
      </w:r>
    </w:p>
    <w:p w14:paraId="2195FC8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205F33B"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conducts minor offence proceedings in the first instance;</w:t>
      </w:r>
    </w:p>
    <w:p w14:paraId="0950E1A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EED4E28"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initiates procedure for annulment of public procurement contract;</w:t>
      </w:r>
    </w:p>
    <w:p w14:paraId="70DC3ED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C6427CE" w14:textId="77777777" w:rsidR="004800BA" w:rsidRPr="00971CD0"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cooperates with foreign institutions and experts in the field of public procurement;</w:t>
      </w:r>
    </w:p>
    <w:p w14:paraId="3957F85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EDF91D2" w14:textId="77777777" w:rsidR="004800BA" w:rsidRDefault="004800BA" w:rsidP="0064781F">
      <w:pPr>
        <w:pStyle w:val="ListParagraph"/>
        <w:numPr>
          <w:ilvl w:val="0"/>
          <w:numId w:val="6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performs other tasks in accordance with the law.</w:t>
      </w:r>
    </w:p>
    <w:p w14:paraId="57BA6342" w14:textId="77777777" w:rsidR="002A0732" w:rsidRPr="002A0732" w:rsidRDefault="002A0732" w:rsidP="002A0732">
      <w:pPr>
        <w:pStyle w:val="ListParagraph"/>
        <w:rPr>
          <w:rFonts w:ascii="Times New Roman" w:hAnsi="Times New Roman"/>
          <w:sz w:val="24"/>
          <w:szCs w:val="24"/>
          <w:lang w:val="en-US"/>
        </w:rPr>
      </w:pPr>
    </w:p>
    <w:p w14:paraId="02BD470D" w14:textId="325B65BC" w:rsidR="002A0732" w:rsidRDefault="002A0732" w:rsidP="002A0732">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4A1A5F37" w14:textId="77777777" w:rsidR="002A0732" w:rsidRPr="002A0732" w:rsidRDefault="002A0732" w:rsidP="002A0732">
      <w:pPr>
        <w:spacing w:line="240" w:lineRule="auto"/>
        <w:jc w:val="both"/>
        <w:rPr>
          <w:rFonts w:ascii="Times New Roman" w:hAnsi="Times New Roman"/>
          <w:sz w:val="24"/>
          <w:szCs w:val="24"/>
          <w:lang w:val="en-US"/>
        </w:rPr>
      </w:pPr>
    </w:p>
    <w:p w14:paraId="70A14E04" w14:textId="77777777" w:rsidR="004800BA" w:rsidRPr="002A0732" w:rsidRDefault="004800BA" w:rsidP="004800BA">
      <w:pPr>
        <w:spacing w:line="240" w:lineRule="auto"/>
        <w:jc w:val="center"/>
        <w:rPr>
          <w:rFonts w:ascii="Times New Roman" w:hAnsi="Times New Roman"/>
          <w:i/>
          <w:sz w:val="24"/>
          <w:szCs w:val="24"/>
          <w:lang w:val="en-US"/>
        </w:rPr>
      </w:pPr>
      <w:r w:rsidRPr="002A0732">
        <w:rPr>
          <w:rFonts w:ascii="Times New Roman" w:hAnsi="Times New Roman"/>
          <w:i/>
          <w:sz w:val="24"/>
          <w:szCs w:val="24"/>
          <w:lang w:val="en-US"/>
        </w:rPr>
        <w:t>Composition and Appointment of the Republic Commission</w:t>
      </w:r>
    </w:p>
    <w:p w14:paraId="773ADBA6" w14:textId="77777777" w:rsidR="004800BA" w:rsidRPr="002A0732" w:rsidRDefault="004800BA" w:rsidP="004800BA">
      <w:pPr>
        <w:spacing w:line="240" w:lineRule="auto"/>
        <w:jc w:val="center"/>
        <w:rPr>
          <w:rFonts w:ascii="Times New Roman" w:hAnsi="Times New Roman"/>
          <w:sz w:val="24"/>
          <w:szCs w:val="24"/>
          <w:lang w:val="en-US"/>
        </w:rPr>
      </w:pPr>
      <w:r w:rsidRPr="002A0732">
        <w:rPr>
          <w:rFonts w:ascii="Times New Roman" w:hAnsi="Times New Roman"/>
          <w:sz w:val="24"/>
          <w:szCs w:val="24"/>
          <w:lang w:val="en-US"/>
        </w:rPr>
        <w:t>Article 140</w:t>
      </w:r>
    </w:p>
    <w:p w14:paraId="2809543C" w14:textId="7CD8CC51"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The Republic Commission shall have president and </w:t>
      </w:r>
      <w:r w:rsidR="002A0732" w:rsidRPr="002A0732">
        <w:rPr>
          <w:rFonts w:ascii="Times New Roman" w:hAnsi="Times New Roman"/>
          <w:b/>
          <w:sz w:val="24"/>
          <w:szCs w:val="24"/>
          <w:lang w:val="en-US"/>
        </w:rPr>
        <w:t>eight</w:t>
      </w:r>
      <w:r w:rsidRPr="002A0732">
        <w:rPr>
          <w:rFonts w:ascii="Times New Roman" w:hAnsi="Times New Roman"/>
          <w:b/>
          <w:sz w:val="24"/>
          <w:szCs w:val="24"/>
          <w:lang w:val="en-US"/>
        </w:rPr>
        <w:t xml:space="preserve"> members</w:t>
      </w:r>
      <w:r w:rsidR="002A0732" w:rsidRPr="002A0732">
        <w:rPr>
          <w:rFonts w:ascii="Times New Roman" w:hAnsi="Times New Roman"/>
          <w:b/>
          <w:sz w:val="24"/>
          <w:szCs w:val="24"/>
          <w:lang w:val="en-US"/>
        </w:rPr>
        <w:t>*</w:t>
      </w:r>
      <w:r w:rsidRPr="002A0732">
        <w:rPr>
          <w:rFonts w:ascii="Times New Roman" w:hAnsi="Times New Roman"/>
          <w:b/>
          <w:sz w:val="24"/>
          <w:szCs w:val="24"/>
          <w:lang w:val="en-US"/>
        </w:rPr>
        <w:t>.</w:t>
      </w:r>
    </w:p>
    <w:p w14:paraId="08F14F0D" w14:textId="24233298"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National Assembly appoints and removes from office president and members of the Republic Commission upon proposal of the committee of the National Assembly in charge of finances (hereinafter: the competent Committee) after conducted public competition.</w:t>
      </w:r>
    </w:p>
    <w:p w14:paraId="2C72639D"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and members of the Republic Commission are appointed to a five-year period.</w:t>
      </w:r>
    </w:p>
    <w:p w14:paraId="3B64593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same person may be appointed as president of the Republic Commission twice.</w:t>
      </w:r>
    </w:p>
    <w:p w14:paraId="13BFBBB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same person may be appointed as member of the Republic Commission no more than twice, provided that this person was not appointed as President of the Republic Commission.</w:t>
      </w:r>
    </w:p>
    <w:p w14:paraId="3D915DC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competent Committee shall initiate the procedure for determining proposal for the appointment of President and members of the Republic Commission no later than six months prior to the expiry of their term of office, and the appointment procedure shall be completed no later than a month prior to the expiry of their mandate.</w:t>
      </w:r>
    </w:p>
    <w:p w14:paraId="0CC796A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of the Republic Commission represents the Republic Commission, manages its work and performs other activities in accordance with the law.</w:t>
      </w:r>
    </w:p>
    <w:p w14:paraId="5FEA513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absence of President of the Republic Commission, the Republic Commission shall be represented by Deputy President of the Republic Commission, who is appointed by President of the Republic Commission from among the members.</w:t>
      </w:r>
    </w:p>
    <w:p w14:paraId="3B3A83B2" w14:textId="65C1462D" w:rsidR="004800BA" w:rsidRPr="00971CD0" w:rsidRDefault="002A0732" w:rsidP="004800BA">
      <w:pPr>
        <w:tabs>
          <w:tab w:val="left" w:pos="7869"/>
        </w:tabs>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4EDB1FE6" w14:textId="77777777" w:rsidR="004800BA" w:rsidRPr="002A0732" w:rsidRDefault="004800BA" w:rsidP="004800BA">
      <w:pPr>
        <w:spacing w:line="240" w:lineRule="auto"/>
        <w:jc w:val="center"/>
        <w:rPr>
          <w:rFonts w:ascii="Times New Roman" w:hAnsi="Times New Roman"/>
          <w:i/>
          <w:sz w:val="24"/>
          <w:szCs w:val="24"/>
          <w:lang w:val="en-US"/>
        </w:rPr>
      </w:pPr>
      <w:r w:rsidRPr="002A0732">
        <w:rPr>
          <w:rFonts w:ascii="Times New Roman" w:hAnsi="Times New Roman"/>
          <w:i/>
          <w:sz w:val="24"/>
          <w:szCs w:val="24"/>
          <w:lang w:val="en-US"/>
        </w:rPr>
        <w:t>Conditions for appointment</w:t>
      </w:r>
    </w:p>
    <w:p w14:paraId="4763AB66" w14:textId="77777777" w:rsidR="004800BA" w:rsidRPr="002A0732" w:rsidRDefault="004800BA" w:rsidP="004800BA">
      <w:pPr>
        <w:spacing w:line="240" w:lineRule="auto"/>
        <w:jc w:val="center"/>
        <w:rPr>
          <w:rFonts w:ascii="Times New Roman" w:hAnsi="Times New Roman"/>
          <w:sz w:val="24"/>
          <w:szCs w:val="24"/>
          <w:lang w:val="en-US"/>
        </w:rPr>
      </w:pPr>
      <w:r w:rsidRPr="002A0732">
        <w:rPr>
          <w:rFonts w:ascii="Times New Roman" w:hAnsi="Times New Roman"/>
          <w:sz w:val="24"/>
          <w:szCs w:val="24"/>
          <w:lang w:val="en-US"/>
        </w:rPr>
        <w:t>Article 141</w:t>
      </w:r>
    </w:p>
    <w:p w14:paraId="55B330A9" w14:textId="77777777" w:rsidR="004800BA" w:rsidRPr="00971CD0" w:rsidRDefault="004800BA" w:rsidP="004800BA">
      <w:pPr>
        <w:spacing w:line="240" w:lineRule="auto"/>
        <w:jc w:val="both"/>
        <w:rPr>
          <w:rFonts w:ascii="Times New Roman" w:hAnsi="Times New Roman"/>
          <w:sz w:val="24"/>
          <w:szCs w:val="24"/>
          <w:lang w:val="en-US"/>
        </w:rPr>
      </w:pPr>
      <w:r w:rsidRPr="002A0732">
        <w:rPr>
          <w:rFonts w:ascii="Times New Roman" w:hAnsi="Times New Roman"/>
          <w:sz w:val="24"/>
          <w:szCs w:val="24"/>
          <w:lang w:val="en-US"/>
        </w:rPr>
        <w:t>As President of the Republic Commission may be appointed person who meets requirements for</w:t>
      </w:r>
      <w:r w:rsidRPr="00971CD0">
        <w:rPr>
          <w:rFonts w:ascii="Times New Roman" w:hAnsi="Times New Roman"/>
          <w:sz w:val="24"/>
          <w:szCs w:val="24"/>
          <w:lang w:val="en-US"/>
        </w:rPr>
        <w:t xml:space="preserve"> the appointment of judge in basic court, except the condition concerning the Judiciary Academy, and has five years of work experience in the area of public procurement.</w:t>
      </w:r>
    </w:p>
    <w:p w14:paraId="565E9D9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of the Republic Commission shall have salary equal to the salary of President of the Higher Court.</w:t>
      </w:r>
    </w:p>
    <w:p w14:paraId="06D137D3"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member of the Republic Commission may be appointed person who meets requirements for the appointment of judge in basic court,</w:t>
      </w:r>
      <w:r w:rsidR="00E273A8">
        <w:rPr>
          <w:rFonts w:ascii="Times New Roman" w:hAnsi="Times New Roman"/>
          <w:sz w:val="24"/>
          <w:szCs w:val="24"/>
          <w:lang w:val="en-US"/>
        </w:rPr>
        <w:t xml:space="preserve"> </w:t>
      </w:r>
      <w:r w:rsidRPr="00971CD0">
        <w:rPr>
          <w:rFonts w:ascii="Times New Roman" w:hAnsi="Times New Roman"/>
          <w:sz w:val="24"/>
          <w:szCs w:val="24"/>
          <w:lang w:val="en-US"/>
        </w:rPr>
        <w:t>except the condition concerning the Judiciary Academy,</w:t>
      </w:r>
      <w:r w:rsidR="00E273A8">
        <w:rPr>
          <w:rFonts w:ascii="Times New Roman" w:hAnsi="Times New Roman"/>
          <w:sz w:val="24"/>
          <w:szCs w:val="24"/>
          <w:lang w:val="en-US"/>
        </w:rPr>
        <w:t xml:space="preserve"> </w:t>
      </w:r>
      <w:r w:rsidRPr="00971CD0">
        <w:rPr>
          <w:rFonts w:ascii="Times New Roman" w:hAnsi="Times New Roman"/>
          <w:sz w:val="24"/>
          <w:szCs w:val="24"/>
          <w:lang w:val="en-US"/>
        </w:rPr>
        <w:t>and has three years of work experience in the area of public procurement.</w:t>
      </w:r>
    </w:p>
    <w:p w14:paraId="23575E70" w14:textId="7628E0F3"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member of the Republic Commission may also be appointed person having higher education in the areas of legal, economic or technical – technological sciences from the second level studies (</w:t>
      </w:r>
      <w:r w:rsidR="00E32B97">
        <w:rPr>
          <w:rFonts w:ascii="Times New Roman" w:hAnsi="Times New Roman"/>
          <w:sz w:val="24"/>
          <w:szCs w:val="24"/>
          <w:lang w:val="en-US"/>
        </w:rPr>
        <w:t xml:space="preserve">post-graduate </w:t>
      </w:r>
      <w:r w:rsidR="00E32B97" w:rsidRPr="00971CD0">
        <w:rPr>
          <w:rFonts w:ascii="Times New Roman" w:hAnsi="Times New Roman"/>
          <w:sz w:val="24"/>
          <w:szCs w:val="24"/>
          <w:lang w:val="en-US"/>
        </w:rPr>
        <w:t>academic studies</w:t>
      </w:r>
      <w:r w:rsidR="00E32B97">
        <w:rPr>
          <w:rFonts w:ascii="Times New Roman" w:hAnsi="Times New Roman"/>
          <w:sz w:val="24"/>
          <w:szCs w:val="24"/>
          <w:lang w:val="en-US"/>
        </w:rPr>
        <w:t xml:space="preserve"> -</w:t>
      </w:r>
      <w:r w:rsidR="00E32B97" w:rsidRPr="002A0732">
        <w:rPr>
          <w:rFonts w:ascii="Times New Roman" w:hAnsi="Times New Roman"/>
          <w:sz w:val="24"/>
          <w:szCs w:val="24"/>
          <w:lang w:val="en-US"/>
        </w:rPr>
        <w:t xml:space="preserve"> </w:t>
      </w:r>
      <w:r w:rsidR="00E32B97" w:rsidRPr="00971CD0">
        <w:rPr>
          <w:rFonts w:ascii="Times New Roman" w:hAnsi="Times New Roman"/>
          <w:sz w:val="24"/>
          <w:szCs w:val="24"/>
          <w:lang w:val="en-US"/>
        </w:rPr>
        <w:t>master</w:t>
      </w:r>
      <w:r w:rsidRPr="00971CD0">
        <w:rPr>
          <w:rFonts w:ascii="Times New Roman" w:hAnsi="Times New Roman"/>
          <w:sz w:val="24"/>
          <w:szCs w:val="24"/>
          <w:lang w:val="en-US"/>
        </w:rPr>
        <w:t>, specialist academic studies, specialist professional studies), or higher education which the law equates with the academic title of master at the basic studies in the duration of at least four years, and having at least five years of working experience in public procurements, acquired certificate for public procurement officer, and who fulfills other requirements prescribed for the work in civil service.</w:t>
      </w:r>
    </w:p>
    <w:p w14:paraId="69CEBEC9" w14:textId="6C6B610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At least </w:t>
      </w:r>
      <w:r w:rsidR="00E32B97" w:rsidRPr="00E32B97">
        <w:rPr>
          <w:rFonts w:ascii="Times New Roman" w:hAnsi="Times New Roman"/>
          <w:b/>
          <w:sz w:val="24"/>
          <w:szCs w:val="24"/>
          <w:lang w:val="en-US"/>
        </w:rPr>
        <w:t>five</w:t>
      </w:r>
      <w:r w:rsidRPr="00E32B97">
        <w:rPr>
          <w:rFonts w:ascii="Times New Roman" w:hAnsi="Times New Roman"/>
          <w:b/>
          <w:sz w:val="24"/>
          <w:szCs w:val="24"/>
          <w:lang w:val="en-US"/>
        </w:rPr>
        <w:t xml:space="preserve"> members</w:t>
      </w:r>
      <w:r w:rsidR="00E32B97" w:rsidRPr="00E32B97">
        <w:rPr>
          <w:rFonts w:ascii="Times New Roman" w:hAnsi="Times New Roman"/>
          <w:b/>
          <w:sz w:val="24"/>
          <w:szCs w:val="24"/>
          <w:lang w:val="en-US"/>
        </w:rPr>
        <w:t>*</w:t>
      </w:r>
      <w:r w:rsidRPr="00971CD0">
        <w:rPr>
          <w:rFonts w:ascii="Times New Roman" w:hAnsi="Times New Roman"/>
          <w:sz w:val="24"/>
          <w:szCs w:val="24"/>
          <w:lang w:val="en-US"/>
        </w:rPr>
        <w:t xml:space="preserve"> of the Republic Commission shall be appointed from among persons fulfilling conditions referred to in Paragraph 3 of this Article.</w:t>
      </w:r>
    </w:p>
    <w:p w14:paraId="3B7A058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Member of the Republic Commission shall have salary equal to the salary of a judge in the Higher Court.</w:t>
      </w:r>
    </w:p>
    <w:p w14:paraId="5332E415" w14:textId="5E9E0A75" w:rsidR="004800BA" w:rsidRPr="00971CD0" w:rsidRDefault="00E32B97" w:rsidP="004800B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7004162C" w14:textId="77777777" w:rsidR="00E32B97" w:rsidRDefault="00E32B97" w:rsidP="004800BA">
      <w:pPr>
        <w:spacing w:line="240" w:lineRule="auto"/>
        <w:jc w:val="center"/>
        <w:rPr>
          <w:rFonts w:ascii="Times New Roman" w:hAnsi="Times New Roman"/>
          <w:b/>
          <w:sz w:val="24"/>
          <w:szCs w:val="24"/>
          <w:lang w:val="en-US"/>
        </w:rPr>
      </w:pPr>
    </w:p>
    <w:p w14:paraId="6264E3E0" w14:textId="77777777" w:rsidR="004800BA" w:rsidRPr="00E32B97" w:rsidRDefault="004800BA" w:rsidP="004800BA">
      <w:pPr>
        <w:spacing w:line="240" w:lineRule="auto"/>
        <w:jc w:val="center"/>
        <w:rPr>
          <w:rFonts w:ascii="Times New Roman" w:hAnsi="Times New Roman"/>
          <w:i/>
          <w:sz w:val="24"/>
          <w:szCs w:val="24"/>
          <w:lang w:val="en-US"/>
        </w:rPr>
      </w:pPr>
      <w:r w:rsidRPr="00E32B97">
        <w:rPr>
          <w:rFonts w:ascii="Times New Roman" w:hAnsi="Times New Roman"/>
          <w:i/>
          <w:sz w:val="24"/>
          <w:szCs w:val="24"/>
          <w:lang w:val="en-US"/>
        </w:rPr>
        <w:t>Service of the Republic Commission</w:t>
      </w:r>
    </w:p>
    <w:p w14:paraId="5386F7F1" w14:textId="77777777" w:rsidR="004800BA" w:rsidRPr="00E32B97" w:rsidRDefault="004800BA" w:rsidP="004800BA">
      <w:pPr>
        <w:spacing w:line="240" w:lineRule="auto"/>
        <w:jc w:val="center"/>
        <w:rPr>
          <w:rFonts w:ascii="Times New Roman" w:hAnsi="Times New Roman"/>
          <w:sz w:val="24"/>
          <w:szCs w:val="24"/>
          <w:lang w:val="en-US"/>
        </w:rPr>
      </w:pPr>
      <w:r w:rsidRPr="00E32B97">
        <w:rPr>
          <w:rFonts w:ascii="Times New Roman" w:hAnsi="Times New Roman"/>
          <w:sz w:val="24"/>
          <w:szCs w:val="24"/>
          <w:lang w:val="en-US"/>
        </w:rPr>
        <w:t>Article 142</w:t>
      </w:r>
    </w:p>
    <w:p w14:paraId="7BE2C425" w14:textId="3B4F5FF2"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has its Service that performs professional, general, legal, financial-material and administrative-technical activities necessary for the operation of the Republic Commission. The Service shall be managed by Secretary, who is appointed and removed from office by President of the Republic Commission.</w:t>
      </w:r>
    </w:p>
    <w:p w14:paraId="458BB95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Secretary may be appointed person having higher education in scientific area of law sciences, from the second level studies or higher education which the law equates with the academic title of master at the basic studies, in the duration of at least four years, and having at least five years of working experience in law-related</w:t>
      </w:r>
      <w:r w:rsidR="00E273A8">
        <w:rPr>
          <w:rFonts w:ascii="Times New Roman" w:hAnsi="Times New Roman"/>
          <w:sz w:val="24"/>
          <w:szCs w:val="24"/>
          <w:lang w:val="en-US"/>
        </w:rPr>
        <w:t xml:space="preserve"> </w:t>
      </w:r>
      <w:r w:rsidRPr="00971CD0">
        <w:rPr>
          <w:rFonts w:ascii="Times New Roman" w:hAnsi="Times New Roman"/>
          <w:sz w:val="24"/>
          <w:szCs w:val="24"/>
          <w:lang w:val="en-US"/>
        </w:rPr>
        <w:t>jobs.</w:t>
      </w:r>
    </w:p>
    <w:p w14:paraId="1C52798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Secretary and employees in the Service are subject to legislation governing employment in civil service. </w:t>
      </w:r>
    </w:p>
    <w:p w14:paraId="230DF77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regulate internal organization and systematization of jobs in the Service.</w:t>
      </w:r>
    </w:p>
    <w:p w14:paraId="69DBFAAE" w14:textId="77777777" w:rsidR="004800BA" w:rsidRPr="00971CD0" w:rsidRDefault="004800BA" w:rsidP="004800BA">
      <w:pPr>
        <w:spacing w:line="240" w:lineRule="auto"/>
        <w:jc w:val="both"/>
        <w:rPr>
          <w:rFonts w:ascii="Times New Roman" w:hAnsi="Times New Roman"/>
          <w:sz w:val="24"/>
          <w:szCs w:val="24"/>
          <w:lang w:val="en-US"/>
        </w:rPr>
      </w:pPr>
    </w:p>
    <w:p w14:paraId="372CCC9D" w14:textId="77777777" w:rsidR="004800BA" w:rsidRPr="00E32B97" w:rsidRDefault="004800BA" w:rsidP="004800BA">
      <w:pPr>
        <w:spacing w:line="240" w:lineRule="auto"/>
        <w:jc w:val="center"/>
        <w:rPr>
          <w:rFonts w:ascii="Times New Roman" w:hAnsi="Times New Roman"/>
          <w:i/>
          <w:sz w:val="24"/>
          <w:szCs w:val="24"/>
          <w:lang w:val="en-US"/>
        </w:rPr>
      </w:pPr>
      <w:r w:rsidRPr="00E32B97">
        <w:rPr>
          <w:rFonts w:ascii="Times New Roman" w:hAnsi="Times New Roman"/>
          <w:i/>
          <w:sz w:val="24"/>
          <w:szCs w:val="24"/>
          <w:lang w:val="en-US"/>
        </w:rPr>
        <w:t>List of Experts in Public Procurement</w:t>
      </w:r>
    </w:p>
    <w:p w14:paraId="4CB26FFC" w14:textId="77777777" w:rsidR="004800BA" w:rsidRPr="00E32B97" w:rsidRDefault="004800BA" w:rsidP="004800BA">
      <w:pPr>
        <w:spacing w:line="240" w:lineRule="auto"/>
        <w:jc w:val="center"/>
        <w:rPr>
          <w:rFonts w:ascii="Times New Roman" w:hAnsi="Times New Roman"/>
          <w:sz w:val="24"/>
          <w:szCs w:val="24"/>
          <w:lang w:val="en-US"/>
        </w:rPr>
      </w:pPr>
      <w:r w:rsidRPr="00E32B97">
        <w:rPr>
          <w:rFonts w:ascii="Times New Roman" w:hAnsi="Times New Roman"/>
          <w:sz w:val="24"/>
          <w:szCs w:val="24"/>
          <w:lang w:val="en-US"/>
        </w:rPr>
        <w:t>Article 143</w:t>
      </w:r>
    </w:p>
    <w:p w14:paraId="747F054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establishes and maintains the list of experts who, in accordance with requirements of this Law, participate in the work of the Republic Commission.</w:t>
      </w:r>
    </w:p>
    <w:p w14:paraId="47FAD38E" w14:textId="51E37C5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Eligible persons for the list of experts are persons registered into the registry of the standing court experts</w:t>
      </w:r>
      <w:r w:rsidR="00E32B97">
        <w:rPr>
          <w:rFonts w:ascii="Times New Roman" w:hAnsi="Times New Roman"/>
          <w:sz w:val="24"/>
          <w:szCs w:val="24"/>
          <w:lang w:val="en-US"/>
        </w:rPr>
        <w:t>*</w:t>
      </w:r>
      <w:r w:rsidRPr="00971CD0">
        <w:rPr>
          <w:rFonts w:ascii="Times New Roman" w:hAnsi="Times New Roman"/>
          <w:sz w:val="24"/>
          <w:szCs w:val="24"/>
          <w:lang w:val="en-US"/>
        </w:rPr>
        <w:t>.</w:t>
      </w:r>
    </w:p>
    <w:p w14:paraId="7C92C92C" w14:textId="1F26CE49" w:rsidR="004800BA" w:rsidRPr="00971CD0" w:rsidRDefault="00E32B97" w:rsidP="004800B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263C8DFA" w14:textId="77777777" w:rsidR="004800BA" w:rsidRPr="00E32B97" w:rsidRDefault="004800BA" w:rsidP="004800BA">
      <w:pPr>
        <w:spacing w:line="240" w:lineRule="auto"/>
        <w:jc w:val="center"/>
        <w:rPr>
          <w:rFonts w:ascii="Times New Roman" w:hAnsi="Times New Roman"/>
          <w:i/>
          <w:sz w:val="24"/>
          <w:szCs w:val="24"/>
          <w:lang w:val="en-US"/>
        </w:rPr>
      </w:pPr>
      <w:r w:rsidRPr="00E32B97">
        <w:rPr>
          <w:rFonts w:ascii="Times New Roman" w:hAnsi="Times New Roman"/>
          <w:i/>
          <w:sz w:val="24"/>
          <w:szCs w:val="24"/>
          <w:lang w:val="en-US"/>
        </w:rPr>
        <w:t>Prevention of Conflict of Interest and Exclusion</w:t>
      </w:r>
    </w:p>
    <w:p w14:paraId="7C1F865C" w14:textId="77777777" w:rsidR="004800BA" w:rsidRPr="00E32B97" w:rsidRDefault="004800BA" w:rsidP="004800BA">
      <w:pPr>
        <w:spacing w:line="240" w:lineRule="auto"/>
        <w:jc w:val="center"/>
        <w:rPr>
          <w:rFonts w:ascii="Times New Roman" w:hAnsi="Times New Roman"/>
          <w:sz w:val="24"/>
          <w:szCs w:val="24"/>
          <w:lang w:val="en-US"/>
        </w:rPr>
      </w:pPr>
      <w:r w:rsidRPr="00E32B97">
        <w:rPr>
          <w:rFonts w:ascii="Times New Roman" w:hAnsi="Times New Roman"/>
          <w:sz w:val="24"/>
          <w:szCs w:val="24"/>
          <w:lang w:val="en-US"/>
        </w:rPr>
        <w:t>Article 144</w:t>
      </w:r>
    </w:p>
    <w:p w14:paraId="60726FC1" w14:textId="187DB3DB"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President or member of the Republic Commission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perform any other public duty, h</w:t>
      </w:r>
      <w:r w:rsidR="00E32B97">
        <w:rPr>
          <w:rFonts w:ascii="Times New Roman" w:hAnsi="Times New Roman"/>
          <w:sz w:val="24"/>
          <w:szCs w:val="24"/>
          <w:lang w:val="en-US"/>
        </w:rPr>
        <w:t>old</w:t>
      </w:r>
      <w:r w:rsidRPr="00971CD0">
        <w:rPr>
          <w:rFonts w:ascii="Times New Roman" w:hAnsi="Times New Roman"/>
          <w:sz w:val="24"/>
          <w:szCs w:val="24"/>
          <w:lang w:val="en-US"/>
        </w:rPr>
        <w:t xml:space="preserve"> any function in a political party, or perform any other function, service, work, duty or activity that might impact his/her independence in work and performance, or that might decrease his/her reputation or the reputation of the function of President or member of the Republic Commission.</w:t>
      </w:r>
    </w:p>
    <w:p w14:paraId="21363487" w14:textId="1051276E"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 xml:space="preserve">President or member of the Republic Commission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decide in the procedure for the protection of rights if there are any reasons to doubt his/her impartiality.</w:t>
      </w:r>
    </w:p>
    <w:p w14:paraId="3789EAB9" w14:textId="1EF76C8C"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President or member of the Republic Commission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decide in the procedure for the protection of rights if he/she has relationship with a party to the procedure corresponding to the relationship between representative of contracting authority and a bidder referred to in Article 29 of this Law.</w:t>
      </w:r>
    </w:p>
    <w:p w14:paraId="40FE803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 party in the procedure shall have the right to demand exclusion of a member of the Republic Commission due to reasons referred to in Paragraphs 2 and 3 of this Article.</w:t>
      </w:r>
    </w:p>
    <w:p w14:paraId="7E89A2FB"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of the Republic Commission decides</w:t>
      </w:r>
      <w:r w:rsidR="00470EBE">
        <w:rPr>
          <w:rFonts w:ascii="Times New Roman" w:hAnsi="Times New Roman"/>
          <w:sz w:val="24"/>
          <w:szCs w:val="24"/>
          <w:lang w:val="en-US"/>
        </w:rPr>
        <w:t xml:space="preserve"> </w:t>
      </w:r>
      <w:r w:rsidRPr="00971CD0">
        <w:rPr>
          <w:rFonts w:ascii="Times New Roman" w:hAnsi="Times New Roman"/>
          <w:sz w:val="24"/>
          <w:szCs w:val="24"/>
          <w:lang w:val="en-US"/>
        </w:rPr>
        <w:t>upon request for exclusion.</w:t>
      </w:r>
    </w:p>
    <w:p w14:paraId="013E71B2" w14:textId="086591AC"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President or member of the Republic Commission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employed by a bidder who has been a party to a procedure in which he/she has decided the case, over the period of two years following the termination of his/her office, where the estimated value of procurement in such case exceeded the amount under Article 57 of this Law.</w:t>
      </w:r>
    </w:p>
    <w:p w14:paraId="539C6C8A" w14:textId="77777777" w:rsidR="004800BA" w:rsidRDefault="004800BA" w:rsidP="004800BA">
      <w:pPr>
        <w:spacing w:line="240" w:lineRule="auto"/>
        <w:jc w:val="both"/>
        <w:rPr>
          <w:rFonts w:ascii="Times New Roman" w:hAnsi="Times New Roman"/>
          <w:sz w:val="24"/>
          <w:szCs w:val="24"/>
          <w:lang w:val="en-US"/>
        </w:rPr>
      </w:pPr>
    </w:p>
    <w:p w14:paraId="02BB64DC" w14:textId="48AE2727" w:rsidR="00E32B97" w:rsidRPr="00E32B97" w:rsidRDefault="00E32B97" w:rsidP="00E32B97">
      <w:pPr>
        <w:spacing w:line="240" w:lineRule="auto"/>
        <w:jc w:val="center"/>
        <w:rPr>
          <w:rFonts w:ascii="Times New Roman" w:hAnsi="Times New Roman"/>
          <w:b/>
          <w:i/>
          <w:sz w:val="24"/>
          <w:szCs w:val="24"/>
          <w:u w:val="single"/>
          <w:lang w:val="en-US"/>
        </w:rPr>
      </w:pPr>
      <w:r w:rsidRPr="00E32B97">
        <w:rPr>
          <w:rFonts w:ascii="Times New Roman" w:hAnsi="Times New Roman"/>
          <w:b/>
          <w:i/>
          <w:sz w:val="24"/>
          <w:szCs w:val="24"/>
          <w:u w:val="single"/>
          <w:lang w:val="en-US"/>
        </w:rPr>
        <w:t>In</w:t>
      </w:r>
      <w:r w:rsidR="001F7C83">
        <w:rPr>
          <w:rFonts w:ascii="Times New Roman" w:hAnsi="Times New Roman"/>
          <w:b/>
          <w:i/>
          <w:sz w:val="24"/>
          <w:szCs w:val="24"/>
          <w:u w:val="single"/>
          <w:lang w:val="en-US"/>
        </w:rPr>
        <w:t>capac</w:t>
      </w:r>
      <w:r w:rsidRPr="00E32B97">
        <w:rPr>
          <w:rFonts w:ascii="Times New Roman" w:hAnsi="Times New Roman"/>
          <w:b/>
          <w:i/>
          <w:sz w:val="24"/>
          <w:szCs w:val="24"/>
          <w:u w:val="single"/>
          <w:lang w:val="en-US"/>
        </w:rPr>
        <w:t>ity to Work and Absence of Member of the Republic Commission*</w:t>
      </w:r>
    </w:p>
    <w:p w14:paraId="3F192279" w14:textId="424C4337" w:rsidR="00E32B97" w:rsidRPr="00971CD0" w:rsidRDefault="00E32B97" w:rsidP="004800B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7684368B" w14:textId="07BCC8FD" w:rsidR="00E32B97" w:rsidRDefault="00E32B97" w:rsidP="004800BA">
      <w:pPr>
        <w:spacing w:line="240" w:lineRule="auto"/>
        <w:jc w:val="center"/>
        <w:rPr>
          <w:rFonts w:ascii="Times New Roman" w:hAnsi="Times New Roman"/>
          <w:b/>
          <w:sz w:val="24"/>
          <w:szCs w:val="24"/>
          <w:lang w:val="en-US"/>
        </w:rPr>
      </w:pPr>
      <w:r>
        <w:rPr>
          <w:rFonts w:ascii="Times New Roman" w:hAnsi="Times New Roman"/>
          <w:b/>
          <w:sz w:val="24"/>
          <w:szCs w:val="24"/>
          <w:lang w:val="en-US"/>
        </w:rPr>
        <w:t>Article 144a*</w:t>
      </w:r>
    </w:p>
    <w:p w14:paraId="44122907" w14:textId="693C13C0" w:rsidR="00E32B97" w:rsidRDefault="001F7C83" w:rsidP="001F7C83">
      <w:pPr>
        <w:spacing w:line="240" w:lineRule="auto"/>
        <w:jc w:val="both"/>
        <w:rPr>
          <w:rFonts w:ascii="Times New Roman" w:hAnsi="Times New Roman"/>
          <w:b/>
          <w:sz w:val="24"/>
          <w:szCs w:val="24"/>
          <w:lang w:val="en-US"/>
        </w:rPr>
      </w:pPr>
      <w:r>
        <w:rPr>
          <w:rFonts w:ascii="Times New Roman" w:hAnsi="Times New Roman"/>
          <w:b/>
          <w:sz w:val="24"/>
          <w:szCs w:val="24"/>
          <w:lang w:val="en-US"/>
        </w:rPr>
        <w:t>In the case of incapacity to, or absence from, work of President or member of the Republic Commission lasting for more than 60 days, the competent committee may propose to the National Assembly to appoint another person as acting</w:t>
      </w:r>
      <w:r w:rsidRPr="001F7C83">
        <w:rPr>
          <w:rFonts w:ascii="Times New Roman" w:hAnsi="Times New Roman"/>
          <w:b/>
          <w:sz w:val="24"/>
          <w:szCs w:val="24"/>
          <w:lang w:val="en-US"/>
        </w:rPr>
        <w:t xml:space="preserve"> </w:t>
      </w:r>
      <w:r>
        <w:rPr>
          <w:rFonts w:ascii="Times New Roman" w:hAnsi="Times New Roman"/>
          <w:b/>
          <w:sz w:val="24"/>
          <w:szCs w:val="24"/>
          <w:lang w:val="en-US"/>
        </w:rPr>
        <w:t>President or member of the Republic Commission, for the sake of replacing incapacitated or absent President or member of the Republic Commission, without resorting to conducting public competition.*</w:t>
      </w:r>
    </w:p>
    <w:p w14:paraId="40CEAADB" w14:textId="1DC3EAEA" w:rsidR="001F7C83" w:rsidRDefault="001F7C83" w:rsidP="001F7C83">
      <w:pPr>
        <w:spacing w:line="240" w:lineRule="auto"/>
        <w:jc w:val="both"/>
        <w:rPr>
          <w:rFonts w:ascii="Times New Roman" w:hAnsi="Times New Roman"/>
          <w:b/>
          <w:sz w:val="24"/>
          <w:szCs w:val="24"/>
          <w:lang w:val="en-US"/>
        </w:rPr>
      </w:pPr>
      <w:r>
        <w:rPr>
          <w:rFonts w:ascii="Times New Roman" w:hAnsi="Times New Roman"/>
          <w:b/>
          <w:sz w:val="24"/>
          <w:szCs w:val="24"/>
          <w:lang w:val="en-US"/>
        </w:rPr>
        <w:t>Person under paragraph 1 of this Article must meet relevant requirements for appointment under Article 141 of this Law.*</w:t>
      </w:r>
    </w:p>
    <w:p w14:paraId="0017C97C" w14:textId="58CAB14B" w:rsidR="001F7C83" w:rsidRDefault="001F7C83" w:rsidP="001F7C83">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730079D0" w14:textId="77777777" w:rsidR="001F7C83" w:rsidRDefault="001F7C83" w:rsidP="001F7C83">
      <w:pPr>
        <w:spacing w:line="240" w:lineRule="auto"/>
        <w:jc w:val="both"/>
        <w:rPr>
          <w:rFonts w:ascii="Times New Roman" w:hAnsi="Times New Roman"/>
          <w:b/>
          <w:sz w:val="24"/>
          <w:szCs w:val="24"/>
          <w:lang w:val="en-US"/>
        </w:rPr>
      </w:pPr>
    </w:p>
    <w:p w14:paraId="32FCD0C9" w14:textId="2D4DDA01" w:rsidR="004800BA" w:rsidRPr="001F7C83" w:rsidRDefault="001F7C83" w:rsidP="004800BA">
      <w:pPr>
        <w:spacing w:line="240" w:lineRule="auto"/>
        <w:jc w:val="center"/>
        <w:rPr>
          <w:rFonts w:ascii="Times New Roman" w:hAnsi="Times New Roman"/>
          <w:i/>
          <w:sz w:val="24"/>
          <w:szCs w:val="24"/>
          <w:lang w:val="en-US"/>
        </w:rPr>
      </w:pPr>
      <w:r>
        <w:rPr>
          <w:rFonts w:ascii="Times New Roman" w:hAnsi="Times New Roman"/>
          <w:i/>
          <w:sz w:val="24"/>
          <w:szCs w:val="24"/>
          <w:lang w:val="en-US"/>
        </w:rPr>
        <w:t>Removal from Office of M</w:t>
      </w:r>
      <w:r w:rsidR="004800BA" w:rsidRPr="001F7C83">
        <w:rPr>
          <w:rFonts w:ascii="Times New Roman" w:hAnsi="Times New Roman"/>
          <w:i/>
          <w:sz w:val="24"/>
          <w:szCs w:val="24"/>
          <w:lang w:val="en-US"/>
        </w:rPr>
        <w:t xml:space="preserve">embers of </w:t>
      </w:r>
      <w:r>
        <w:rPr>
          <w:rFonts w:ascii="Times New Roman" w:hAnsi="Times New Roman"/>
          <w:i/>
          <w:sz w:val="24"/>
          <w:szCs w:val="24"/>
          <w:lang w:val="en-US"/>
        </w:rPr>
        <w:t xml:space="preserve">the </w:t>
      </w:r>
      <w:r w:rsidR="004800BA" w:rsidRPr="001F7C83">
        <w:rPr>
          <w:rFonts w:ascii="Times New Roman" w:hAnsi="Times New Roman"/>
          <w:i/>
          <w:sz w:val="24"/>
          <w:szCs w:val="24"/>
          <w:lang w:val="en-US"/>
        </w:rPr>
        <w:t>Republic Commission</w:t>
      </w:r>
    </w:p>
    <w:p w14:paraId="27E28E7B" w14:textId="77777777" w:rsidR="004800BA" w:rsidRPr="001F7C83" w:rsidRDefault="004800BA" w:rsidP="004800BA">
      <w:pPr>
        <w:spacing w:line="240" w:lineRule="auto"/>
        <w:jc w:val="center"/>
        <w:rPr>
          <w:rFonts w:ascii="Times New Roman" w:hAnsi="Times New Roman"/>
          <w:sz w:val="24"/>
          <w:szCs w:val="24"/>
          <w:lang w:val="en-US"/>
        </w:rPr>
      </w:pPr>
      <w:r w:rsidRPr="001F7C83">
        <w:rPr>
          <w:rFonts w:ascii="Times New Roman" w:hAnsi="Times New Roman"/>
          <w:sz w:val="24"/>
          <w:szCs w:val="24"/>
          <w:lang w:val="en-US"/>
        </w:rPr>
        <w:t>Article 145</w:t>
      </w:r>
    </w:p>
    <w:p w14:paraId="3980C7E5" w14:textId="6EAE3318"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or member of the Republic Commission shall be removed from office before expiry of the term of office, if:</w:t>
      </w:r>
    </w:p>
    <w:p w14:paraId="1C817369" w14:textId="357E6CE4" w:rsidR="004800BA" w:rsidRPr="00971CD0" w:rsidRDefault="004800BA" w:rsidP="0064781F">
      <w:pPr>
        <w:pStyle w:val="ListParagraph"/>
        <w:numPr>
          <w:ilvl w:val="0"/>
          <w:numId w:val="6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he/she is convicted for a criminal offence to an unconditional sentence of at least six months of imprisonment and</w:t>
      </w:r>
      <w:r w:rsidR="00FB124A">
        <w:rPr>
          <w:rFonts w:ascii="Times New Roman" w:hAnsi="Times New Roman"/>
          <w:sz w:val="24"/>
          <w:szCs w:val="24"/>
          <w:lang w:val="en-US"/>
        </w:rPr>
        <w:t>,</w:t>
      </w:r>
      <w:r w:rsidRPr="00971CD0">
        <w:rPr>
          <w:rFonts w:ascii="Times New Roman" w:hAnsi="Times New Roman"/>
          <w:sz w:val="24"/>
          <w:szCs w:val="24"/>
          <w:lang w:val="en-US"/>
        </w:rPr>
        <w:t xml:space="preserve"> if the offence for which he/she was convicted makes him/her unfit to hold office;</w:t>
      </w:r>
    </w:p>
    <w:p w14:paraId="2D35471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FF5A6FB" w14:textId="77777777" w:rsidR="004800BA" w:rsidRPr="00971CD0" w:rsidRDefault="004800BA" w:rsidP="0064781F">
      <w:pPr>
        <w:pStyle w:val="ListParagraph"/>
        <w:numPr>
          <w:ilvl w:val="0"/>
          <w:numId w:val="6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he/she has permanently lost work capacity;</w:t>
      </w:r>
    </w:p>
    <w:p w14:paraId="3E13D2A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9857164" w14:textId="77777777" w:rsidR="004800BA" w:rsidRPr="00971CD0" w:rsidRDefault="004800BA" w:rsidP="0064781F">
      <w:pPr>
        <w:pStyle w:val="ListParagraph"/>
        <w:numPr>
          <w:ilvl w:val="0"/>
          <w:numId w:val="6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established that he/she holds office in contravention of Article 144 of this Law;</w:t>
      </w:r>
    </w:p>
    <w:p w14:paraId="2F5BD48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0F63382" w14:textId="77777777" w:rsidR="004800BA" w:rsidRPr="00971CD0" w:rsidRDefault="004800BA" w:rsidP="0064781F">
      <w:pPr>
        <w:pStyle w:val="ListParagraph"/>
        <w:numPr>
          <w:ilvl w:val="0"/>
          <w:numId w:val="6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established that he/she performs duties unprofessionally and negligently;</w:t>
      </w:r>
    </w:p>
    <w:p w14:paraId="3022FFF5" w14:textId="77777777" w:rsidR="004800BA" w:rsidRPr="00971CD0" w:rsidRDefault="004800BA" w:rsidP="004800BA">
      <w:pPr>
        <w:pStyle w:val="ListParagraph"/>
        <w:rPr>
          <w:rFonts w:ascii="Times New Roman" w:hAnsi="Times New Roman"/>
          <w:sz w:val="24"/>
          <w:szCs w:val="24"/>
          <w:lang w:val="en-US"/>
        </w:rPr>
      </w:pPr>
    </w:p>
    <w:p w14:paraId="49C22C0D" w14:textId="3A931CB3" w:rsidR="004800BA" w:rsidRDefault="004800BA" w:rsidP="0064781F">
      <w:pPr>
        <w:pStyle w:val="ListParagraph"/>
        <w:numPr>
          <w:ilvl w:val="0"/>
          <w:numId w:val="6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established that he/she does not meet eligibility criteri</w:t>
      </w:r>
      <w:r w:rsidR="00FB124A">
        <w:rPr>
          <w:rFonts w:ascii="Times New Roman" w:hAnsi="Times New Roman"/>
          <w:sz w:val="24"/>
          <w:szCs w:val="24"/>
          <w:lang w:val="en-US"/>
        </w:rPr>
        <w:t>a under Article 141 of this Law;*</w:t>
      </w:r>
    </w:p>
    <w:p w14:paraId="38C0DBB7" w14:textId="77777777" w:rsidR="00FB124A" w:rsidRPr="00FB124A" w:rsidRDefault="00FB124A" w:rsidP="00FB124A">
      <w:pPr>
        <w:pStyle w:val="ListParagraph"/>
        <w:rPr>
          <w:rFonts w:ascii="Times New Roman" w:hAnsi="Times New Roman"/>
          <w:sz w:val="24"/>
          <w:szCs w:val="24"/>
          <w:lang w:val="en-US"/>
        </w:rPr>
      </w:pPr>
    </w:p>
    <w:p w14:paraId="5BA741C5" w14:textId="3F471BCC" w:rsidR="00FB124A" w:rsidRPr="00FB124A" w:rsidRDefault="00FB124A" w:rsidP="0064781F">
      <w:pPr>
        <w:pStyle w:val="ListParagraph"/>
        <w:numPr>
          <w:ilvl w:val="0"/>
          <w:numId w:val="65"/>
        </w:numPr>
        <w:spacing w:line="240" w:lineRule="auto"/>
        <w:jc w:val="both"/>
        <w:rPr>
          <w:rFonts w:ascii="Times New Roman" w:hAnsi="Times New Roman"/>
          <w:b/>
          <w:sz w:val="24"/>
          <w:szCs w:val="24"/>
          <w:lang w:val="en-US"/>
        </w:rPr>
      </w:pPr>
      <w:r w:rsidRPr="00FB124A">
        <w:rPr>
          <w:rFonts w:ascii="Times New Roman" w:hAnsi="Times New Roman"/>
          <w:b/>
          <w:sz w:val="24"/>
          <w:szCs w:val="24"/>
          <w:lang w:val="en-US"/>
        </w:rPr>
        <w:t>he/she resigns.*</w:t>
      </w:r>
    </w:p>
    <w:p w14:paraId="3920C497"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Any person may raise initiative for removal from office of President or member of the Republic Commission to the competent Committee.</w:t>
      </w:r>
    </w:p>
    <w:p w14:paraId="3922B4D7" w14:textId="260224B2"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competent Committee submits to the National Assembly reasoned proposal for removal from office of President or member of the Republic Commission together with evidence for removal.</w:t>
      </w:r>
    </w:p>
    <w:p w14:paraId="038069BC" w14:textId="77777777" w:rsidR="004800BA"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President or member of the Republic Commission must be given an opportunity to present statement in the National Assembly regarding the reasons for dismissal.</w:t>
      </w:r>
    </w:p>
    <w:p w14:paraId="3B46945C" w14:textId="0DAFF039" w:rsidR="00FB124A" w:rsidRDefault="004C5948" w:rsidP="00E273A8">
      <w:pPr>
        <w:spacing w:line="240" w:lineRule="auto"/>
        <w:jc w:val="both"/>
        <w:rPr>
          <w:rFonts w:ascii="Times New Roman" w:hAnsi="Times New Roman"/>
          <w:b/>
          <w:sz w:val="24"/>
          <w:szCs w:val="24"/>
          <w:lang w:val="en-US"/>
        </w:rPr>
      </w:pPr>
      <w:r w:rsidRPr="004C5948">
        <w:rPr>
          <w:rFonts w:ascii="Times New Roman" w:hAnsi="Times New Roman"/>
          <w:b/>
          <w:sz w:val="24"/>
          <w:szCs w:val="24"/>
          <w:lang w:val="en-US"/>
        </w:rPr>
        <w:t>If President or member of the Republic Commission is removed from office, the new President or member of the Republic Commission will be appointed within 90 days from the day of removal.*</w:t>
      </w:r>
    </w:p>
    <w:p w14:paraId="319F6305" w14:textId="53DD2292" w:rsidR="004C5948" w:rsidRPr="004C5948" w:rsidRDefault="004C5948" w:rsidP="00E273A8">
      <w:pPr>
        <w:spacing w:line="240" w:lineRule="auto"/>
        <w:jc w:val="both"/>
        <w:rPr>
          <w:b/>
        </w:rPr>
      </w:pPr>
      <w:r w:rsidRPr="004C5948">
        <w:rPr>
          <w:rFonts w:ascii="Times New Roman" w:hAnsi="Times New Roman"/>
          <w:b/>
          <w:sz w:val="24"/>
          <w:szCs w:val="24"/>
          <w:lang w:val="en-US"/>
        </w:rPr>
        <w:t xml:space="preserve">In case of removal of President of the Republic Commission, until the appointment of new President, acting </w:t>
      </w:r>
      <w:r>
        <w:rPr>
          <w:rFonts w:ascii="Times New Roman" w:hAnsi="Times New Roman"/>
          <w:b/>
          <w:sz w:val="24"/>
          <w:szCs w:val="24"/>
          <w:lang w:val="en-US"/>
        </w:rPr>
        <w:t>one</w:t>
      </w:r>
      <w:r w:rsidRPr="004C5948">
        <w:rPr>
          <w:rFonts w:ascii="Times New Roman" w:hAnsi="Times New Roman"/>
          <w:b/>
          <w:sz w:val="24"/>
          <w:szCs w:val="24"/>
          <w:lang w:val="en-US"/>
        </w:rPr>
        <w:t xml:space="preserve"> will be Deputy President under Article 140, Paragraph 8 of this Law.*</w:t>
      </w:r>
    </w:p>
    <w:p w14:paraId="70650BAA" w14:textId="1DE50102" w:rsidR="004800BA" w:rsidRDefault="004C5948" w:rsidP="004C5948">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75645F86" w14:textId="77777777" w:rsidR="004C5948" w:rsidRPr="00971CD0" w:rsidRDefault="004C5948" w:rsidP="004C5948">
      <w:pPr>
        <w:spacing w:line="240" w:lineRule="auto"/>
        <w:jc w:val="both"/>
        <w:rPr>
          <w:rFonts w:ascii="Times New Roman" w:hAnsi="Times New Roman"/>
          <w:sz w:val="24"/>
          <w:szCs w:val="24"/>
          <w:lang w:val="en-US"/>
        </w:rPr>
      </w:pPr>
    </w:p>
    <w:p w14:paraId="6F7D65B3" w14:textId="77777777" w:rsidR="004800BA" w:rsidRPr="004C5948" w:rsidRDefault="004800BA" w:rsidP="004800BA">
      <w:pPr>
        <w:spacing w:line="240" w:lineRule="auto"/>
        <w:ind w:left="360"/>
        <w:jc w:val="center"/>
        <w:rPr>
          <w:rFonts w:ascii="Times New Roman" w:hAnsi="Times New Roman"/>
          <w:i/>
          <w:sz w:val="24"/>
          <w:szCs w:val="24"/>
          <w:lang w:val="en-US"/>
        </w:rPr>
      </w:pPr>
      <w:r w:rsidRPr="004C5948">
        <w:rPr>
          <w:rFonts w:ascii="Times New Roman" w:hAnsi="Times New Roman"/>
          <w:i/>
          <w:sz w:val="24"/>
          <w:szCs w:val="24"/>
          <w:lang w:val="en-US"/>
        </w:rPr>
        <w:t>Manner of Operation of the Republic Commission</w:t>
      </w:r>
    </w:p>
    <w:p w14:paraId="38B3886D" w14:textId="77777777" w:rsidR="004800BA" w:rsidRPr="004C5948" w:rsidRDefault="004800BA" w:rsidP="004800BA">
      <w:pPr>
        <w:spacing w:line="240" w:lineRule="auto"/>
        <w:ind w:left="360"/>
        <w:jc w:val="center"/>
        <w:rPr>
          <w:rFonts w:ascii="Times New Roman" w:hAnsi="Times New Roman"/>
          <w:sz w:val="24"/>
          <w:szCs w:val="24"/>
          <w:lang w:val="en-US"/>
        </w:rPr>
      </w:pPr>
      <w:r w:rsidRPr="004C5948">
        <w:rPr>
          <w:rFonts w:ascii="Times New Roman" w:hAnsi="Times New Roman"/>
          <w:sz w:val="24"/>
          <w:szCs w:val="24"/>
          <w:lang w:val="en-US"/>
        </w:rPr>
        <w:t>Article 146</w:t>
      </w:r>
    </w:p>
    <w:p w14:paraId="5A8595F0"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works and makes decisions in panels of three members.</w:t>
      </w:r>
    </w:p>
    <w:p w14:paraId="51D5F7F2" w14:textId="4C1763E8"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Each panel comprises at least two members appointed in accordance with Article 141, Paragraph 3 of this Law</w:t>
      </w:r>
      <w:r w:rsidR="002523D8" w:rsidRPr="004C5948">
        <w:rPr>
          <w:rFonts w:ascii="Times New Roman" w:hAnsi="Times New Roman"/>
          <w:sz w:val="24"/>
          <w:szCs w:val="24"/>
          <w:lang w:val="en-US"/>
        </w:rPr>
        <w:t>, of whom one is chair of the panel</w:t>
      </w:r>
      <w:r w:rsidRPr="00971CD0">
        <w:rPr>
          <w:rFonts w:ascii="Times New Roman" w:hAnsi="Times New Roman"/>
          <w:sz w:val="24"/>
          <w:szCs w:val="24"/>
          <w:lang w:val="en-US"/>
        </w:rPr>
        <w:t>.</w:t>
      </w:r>
    </w:p>
    <w:p w14:paraId="1895DE00"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All members of the panel need to be present in the panel meeting for valid decisions.</w:t>
      </w:r>
    </w:p>
    <w:p w14:paraId="48726CB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absence of a member of panel, he/she will be replaced by President of the Republic Commission or member of the Republic Commission from another panel designated by President of the Republic Commission.</w:t>
      </w:r>
    </w:p>
    <w:p w14:paraId="68C22DC1" w14:textId="7F534048" w:rsidR="004800BA" w:rsidRPr="00766040" w:rsidRDefault="004C5948" w:rsidP="00E273A8">
      <w:pPr>
        <w:spacing w:line="240" w:lineRule="auto"/>
        <w:jc w:val="both"/>
        <w:rPr>
          <w:rFonts w:ascii="Times New Roman" w:hAnsi="Times New Roman"/>
          <w:strike/>
          <w:sz w:val="24"/>
          <w:szCs w:val="24"/>
          <w:lang w:val="en-US"/>
        </w:rPr>
      </w:pPr>
      <w:r w:rsidRPr="00181805">
        <w:rPr>
          <w:rFonts w:ascii="Times New Roman" w:hAnsi="Times New Roman"/>
          <w:i/>
          <w:sz w:val="24"/>
          <w:szCs w:val="24"/>
        </w:rPr>
        <w:t>Previous Paragraph 2 is 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69 </w:t>
      </w:r>
      <w:r w:rsidRPr="00217C6E">
        <w:rPr>
          <w:rFonts w:ascii="Times New Roman" w:hAnsi="Times New Roman"/>
          <w:i/>
          <w:sz w:val="24"/>
          <w:szCs w:val="24"/>
        </w:rPr>
        <w:t>of the Law – 68/2015-4</w:t>
      </w:r>
      <w:r>
        <w:rPr>
          <w:rFonts w:ascii="Times New Roman" w:hAnsi="Times New Roman"/>
          <w:i/>
          <w:sz w:val="24"/>
          <w:szCs w:val="24"/>
        </w:rPr>
        <w:t>)</w:t>
      </w:r>
    </w:p>
    <w:p w14:paraId="7C622D8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lastRenderedPageBreak/>
        <w:t>Members of the panel may, at their own initiative, decide to include an expert in the work of the panel, where they find it necessary for the proper establishing of facts and making proper decision.</w:t>
      </w:r>
    </w:p>
    <w:p w14:paraId="5D7ACF18" w14:textId="3147F6F2"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Not eligible for expert is person </w:t>
      </w:r>
      <w:r w:rsidR="00CE25C8">
        <w:rPr>
          <w:rFonts w:ascii="Times New Roman" w:hAnsi="Times New Roman"/>
          <w:sz w:val="24"/>
          <w:szCs w:val="24"/>
          <w:lang w:val="en-US"/>
        </w:rPr>
        <w:t>related to</w:t>
      </w:r>
      <w:r w:rsidRPr="00971CD0">
        <w:rPr>
          <w:rFonts w:ascii="Times New Roman" w:hAnsi="Times New Roman"/>
          <w:sz w:val="24"/>
          <w:szCs w:val="24"/>
          <w:lang w:val="en-US"/>
        </w:rPr>
        <w:t xml:space="preserve"> a party to the procedure correspond</w:t>
      </w:r>
      <w:r w:rsidR="00CE25C8">
        <w:rPr>
          <w:rFonts w:ascii="Times New Roman" w:hAnsi="Times New Roman"/>
          <w:sz w:val="24"/>
          <w:szCs w:val="24"/>
          <w:lang w:val="en-US"/>
        </w:rPr>
        <w:t>ing</w:t>
      </w:r>
      <w:r w:rsidRPr="00971CD0">
        <w:rPr>
          <w:rFonts w:ascii="Times New Roman" w:hAnsi="Times New Roman"/>
          <w:sz w:val="24"/>
          <w:szCs w:val="24"/>
          <w:lang w:val="en-US"/>
        </w:rPr>
        <w:t xml:space="preserve"> to relationship between representative of contracting authority and bidder, as referred to in Article 29 of this Law.</w:t>
      </w:r>
    </w:p>
    <w:p w14:paraId="4B67A73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Reimbursement of expenses and remuneration for the expert shall be paid by the party that hired him/her according to the tariff set by the Republic Commission.</w:t>
      </w:r>
    </w:p>
    <w:p w14:paraId="62866DC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Expert</w:t>
      </w:r>
      <w:r w:rsidR="00E273A8">
        <w:rPr>
          <w:rFonts w:ascii="Times New Roman" w:hAnsi="Times New Roman"/>
          <w:sz w:val="24"/>
          <w:szCs w:val="24"/>
          <w:lang w:val="en-US"/>
        </w:rPr>
        <w:t xml:space="preserve"> </w:t>
      </w:r>
      <w:r w:rsidRPr="00971CD0">
        <w:rPr>
          <w:rFonts w:ascii="Times New Roman" w:hAnsi="Times New Roman"/>
          <w:sz w:val="24"/>
          <w:szCs w:val="24"/>
          <w:lang w:val="en-US"/>
        </w:rPr>
        <w:t>has no vote in making decision.</w:t>
      </w:r>
    </w:p>
    <w:p w14:paraId="5A2E36BF"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endorses the general legal opinions concerning the application of legislation falling under its competences, in the general session in which participate</w:t>
      </w:r>
      <w:r w:rsidR="00766040">
        <w:rPr>
          <w:rFonts w:ascii="Times New Roman" w:hAnsi="Times New Roman"/>
          <w:sz w:val="24"/>
          <w:szCs w:val="24"/>
          <w:lang w:val="en-US"/>
        </w:rPr>
        <w:t xml:space="preserve"> </w:t>
      </w:r>
      <w:r w:rsidRPr="00971CD0">
        <w:rPr>
          <w:rFonts w:ascii="Times New Roman" w:hAnsi="Times New Roman"/>
          <w:sz w:val="24"/>
          <w:szCs w:val="24"/>
          <w:lang w:val="en-US"/>
        </w:rPr>
        <w:t>President and all members of the Republic Commission.</w:t>
      </w:r>
    </w:p>
    <w:p w14:paraId="39F713DB"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general session is convened by President of the Republic Commission, as necessary, upon request submitted by four members, or when contradiction arises regarding the application of legislation.</w:t>
      </w:r>
    </w:p>
    <w:p w14:paraId="56C18390"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manner of operation of the Republic Commission shall be regulated by the Rules of Procedure of the Republic Commission.</w:t>
      </w:r>
    </w:p>
    <w:p w14:paraId="58E0FE55"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endorses its Rules of Procedure by a two-third majority of votes of members and President of the Republic Commission.</w:t>
      </w:r>
    </w:p>
    <w:p w14:paraId="4A89E69C" w14:textId="77777777" w:rsidR="004800BA" w:rsidRPr="00971CD0" w:rsidRDefault="004800BA" w:rsidP="004800BA">
      <w:pPr>
        <w:spacing w:line="240" w:lineRule="auto"/>
        <w:ind w:left="360"/>
        <w:jc w:val="both"/>
        <w:rPr>
          <w:rFonts w:ascii="Times New Roman" w:hAnsi="Times New Roman"/>
          <w:sz w:val="24"/>
          <w:szCs w:val="24"/>
          <w:lang w:val="en-US"/>
        </w:rPr>
      </w:pPr>
    </w:p>
    <w:p w14:paraId="2760BF72" w14:textId="77777777" w:rsidR="004800BA" w:rsidRPr="00A62977" w:rsidRDefault="004800BA" w:rsidP="004800BA">
      <w:pPr>
        <w:spacing w:line="240" w:lineRule="auto"/>
        <w:ind w:left="360"/>
        <w:jc w:val="center"/>
        <w:rPr>
          <w:rFonts w:ascii="Times New Roman" w:hAnsi="Times New Roman"/>
          <w:i/>
          <w:sz w:val="24"/>
          <w:szCs w:val="24"/>
          <w:lang w:val="en-US"/>
        </w:rPr>
      </w:pPr>
      <w:r w:rsidRPr="00A62977">
        <w:rPr>
          <w:rFonts w:ascii="Times New Roman" w:hAnsi="Times New Roman"/>
          <w:i/>
          <w:sz w:val="24"/>
          <w:szCs w:val="24"/>
          <w:lang w:val="en-US"/>
        </w:rPr>
        <w:t xml:space="preserve">Accountability </w:t>
      </w:r>
    </w:p>
    <w:p w14:paraId="459D4AE9" w14:textId="77777777" w:rsidR="004800BA" w:rsidRPr="00A62977" w:rsidRDefault="004800BA" w:rsidP="004800BA">
      <w:pPr>
        <w:spacing w:line="240" w:lineRule="auto"/>
        <w:ind w:left="360"/>
        <w:jc w:val="center"/>
        <w:rPr>
          <w:rFonts w:ascii="Times New Roman" w:hAnsi="Times New Roman"/>
          <w:sz w:val="24"/>
          <w:szCs w:val="24"/>
          <w:lang w:val="en-US"/>
        </w:rPr>
      </w:pPr>
      <w:r w:rsidRPr="00A62977">
        <w:rPr>
          <w:rFonts w:ascii="Times New Roman" w:hAnsi="Times New Roman"/>
          <w:sz w:val="24"/>
          <w:szCs w:val="24"/>
          <w:lang w:val="en-US"/>
        </w:rPr>
        <w:t>Article 147</w:t>
      </w:r>
    </w:p>
    <w:p w14:paraId="3E4FA5F6" w14:textId="77777777"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is accountable for its work to the National Assembly.</w:t>
      </w:r>
    </w:p>
    <w:p w14:paraId="109E95A1" w14:textId="6249253B" w:rsidR="004800BA" w:rsidRPr="00971CD0" w:rsidRDefault="004800BA" w:rsidP="00E273A8">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Republic Commission delivers </w:t>
      </w:r>
      <w:r w:rsidR="00766040" w:rsidRPr="00971CD0">
        <w:rPr>
          <w:rFonts w:ascii="Times New Roman" w:hAnsi="Times New Roman"/>
          <w:sz w:val="24"/>
          <w:szCs w:val="24"/>
          <w:lang w:val="en-US"/>
        </w:rPr>
        <w:t>to the National Assembly</w:t>
      </w:r>
      <w:r w:rsidR="00766040">
        <w:rPr>
          <w:rFonts w:ascii="Times New Roman" w:hAnsi="Times New Roman"/>
          <w:sz w:val="24"/>
          <w:szCs w:val="24"/>
          <w:lang w:val="en-US"/>
        </w:rPr>
        <w:t xml:space="preserve"> </w:t>
      </w:r>
      <w:r w:rsidR="00766040" w:rsidRPr="00A62977">
        <w:rPr>
          <w:rFonts w:ascii="Times New Roman" w:hAnsi="Times New Roman"/>
          <w:b/>
          <w:sz w:val="24"/>
          <w:szCs w:val="24"/>
          <w:lang w:val="en-US"/>
        </w:rPr>
        <w:t>annual report on its work by 31</w:t>
      </w:r>
      <w:r w:rsidR="00766040" w:rsidRPr="00A62977">
        <w:rPr>
          <w:rFonts w:ascii="Times New Roman" w:hAnsi="Times New Roman"/>
          <w:b/>
          <w:sz w:val="24"/>
          <w:szCs w:val="24"/>
          <w:vertAlign w:val="superscript"/>
          <w:lang w:val="en-US"/>
        </w:rPr>
        <w:t>st</w:t>
      </w:r>
      <w:r w:rsidR="00766040" w:rsidRPr="00A62977">
        <w:rPr>
          <w:rFonts w:ascii="Times New Roman" w:hAnsi="Times New Roman"/>
          <w:b/>
          <w:sz w:val="24"/>
          <w:szCs w:val="24"/>
          <w:lang w:val="en-US"/>
        </w:rPr>
        <w:t xml:space="preserve"> March of the current year, for the preceding year,</w:t>
      </w:r>
      <w:r w:rsidR="00A62977" w:rsidRPr="00A62977">
        <w:rPr>
          <w:rFonts w:ascii="Times New Roman" w:hAnsi="Times New Roman"/>
          <w:b/>
          <w:sz w:val="24"/>
          <w:szCs w:val="24"/>
          <w:lang w:val="en-US"/>
        </w:rPr>
        <w:t>*</w:t>
      </w:r>
      <w:r w:rsidR="00766040" w:rsidRPr="00971CD0">
        <w:rPr>
          <w:rFonts w:ascii="Times New Roman" w:hAnsi="Times New Roman"/>
          <w:sz w:val="24"/>
          <w:szCs w:val="24"/>
          <w:lang w:val="en-US"/>
        </w:rPr>
        <w:t xml:space="preserve"> </w:t>
      </w:r>
      <w:r w:rsidRPr="00971CD0">
        <w:rPr>
          <w:rFonts w:ascii="Times New Roman" w:hAnsi="Times New Roman"/>
          <w:sz w:val="24"/>
          <w:szCs w:val="24"/>
          <w:lang w:val="en-US"/>
        </w:rPr>
        <w:t>in which it specifically states:</w:t>
      </w:r>
    </w:p>
    <w:p w14:paraId="2EDEEB00"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partially or completely annulled procedures;</w:t>
      </w:r>
    </w:p>
    <w:p w14:paraId="38EA2A9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A713A5A"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procedures in which it made decision that the filed request for the protection of rights does, or does not, suspend further activities in public procurement procedure;</w:t>
      </w:r>
    </w:p>
    <w:p w14:paraId="34D8517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9B9C946"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authorities which failed to deliver requested documents and reports;</w:t>
      </w:r>
    </w:p>
    <w:p w14:paraId="176B5F1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D2CCFD4"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controls performed within</w:t>
      </w:r>
      <w:r w:rsidR="00E273A8">
        <w:rPr>
          <w:rFonts w:ascii="Times New Roman" w:hAnsi="Times New Roman"/>
          <w:sz w:val="24"/>
          <w:szCs w:val="24"/>
          <w:lang w:val="en-US"/>
        </w:rPr>
        <w:t xml:space="preserve"> </w:t>
      </w:r>
      <w:r w:rsidRPr="00971CD0">
        <w:rPr>
          <w:rFonts w:ascii="Times New Roman" w:hAnsi="Times New Roman"/>
          <w:sz w:val="24"/>
          <w:szCs w:val="24"/>
          <w:lang w:val="en-US"/>
        </w:rPr>
        <w:t>contracting authorities, the results of such controls and the measures taken to remedy the identified irregularities;</w:t>
      </w:r>
    </w:p>
    <w:p w14:paraId="0B2DA7E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18ED8A6"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contracting authorities who failed to observe the instructions of the Republic Commission and have not remedied irregularities;</w:t>
      </w:r>
    </w:p>
    <w:p w14:paraId="101A5E0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E96FB67"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common irregularities that frequently occur in public procurement procedures and activities for remedying</w:t>
      </w:r>
      <w:r w:rsidR="00E273A8">
        <w:rPr>
          <w:rFonts w:ascii="Times New Roman" w:hAnsi="Times New Roman"/>
          <w:sz w:val="24"/>
          <w:szCs w:val="24"/>
          <w:lang w:val="en-US"/>
        </w:rPr>
        <w:t xml:space="preserve"> </w:t>
      </w:r>
      <w:r w:rsidRPr="00971CD0">
        <w:rPr>
          <w:rFonts w:ascii="Times New Roman" w:hAnsi="Times New Roman"/>
          <w:sz w:val="24"/>
          <w:szCs w:val="24"/>
          <w:lang w:val="en-US"/>
        </w:rPr>
        <w:t>such irregularities;</w:t>
      </w:r>
    </w:p>
    <w:p w14:paraId="613780B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9521F09" w14:textId="2B77FF0C"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contracts</w:t>
      </w:r>
      <w:r w:rsidR="00915F21" w:rsidRPr="00915F21">
        <w:rPr>
          <w:rFonts w:ascii="Times New Roman" w:hAnsi="Times New Roman"/>
          <w:sz w:val="24"/>
          <w:szCs w:val="24"/>
          <w:lang w:val="en-US"/>
        </w:rPr>
        <w:t xml:space="preserve"> </w:t>
      </w:r>
      <w:r w:rsidR="00915F21">
        <w:rPr>
          <w:rFonts w:ascii="Times New Roman" w:hAnsi="Times New Roman"/>
          <w:sz w:val="24"/>
          <w:szCs w:val="24"/>
          <w:lang w:val="en-US"/>
        </w:rPr>
        <w:t xml:space="preserve">it has </w:t>
      </w:r>
      <w:r w:rsidR="00915F21" w:rsidRPr="00971CD0">
        <w:rPr>
          <w:rFonts w:ascii="Times New Roman" w:hAnsi="Times New Roman"/>
          <w:sz w:val="24"/>
          <w:szCs w:val="24"/>
          <w:lang w:val="en-US"/>
        </w:rPr>
        <w:t>annulled</w:t>
      </w:r>
      <w:r w:rsidRPr="00971CD0">
        <w:rPr>
          <w:rFonts w:ascii="Times New Roman" w:hAnsi="Times New Roman"/>
          <w:sz w:val="24"/>
          <w:szCs w:val="24"/>
          <w:lang w:val="en-US"/>
        </w:rPr>
        <w:t>;</w:t>
      </w:r>
    </w:p>
    <w:p w14:paraId="4E7D705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D4B8BCD"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fined contracting authorities and responsible persons therein;</w:t>
      </w:r>
    </w:p>
    <w:p w14:paraId="163F1B4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E064A8A"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initiated misdemeanor procedure;</w:t>
      </w:r>
    </w:p>
    <w:p w14:paraId="2266382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684BD21"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decisions it made in the misdemeanor procedure;</w:t>
      </w:r>
    </w:p>
    <w:p w14:paraId="6D58851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7F67E9F"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decisions of the Administrative Court and the High Misdemeanor Court on decisions of the Republic Commission;</w:t>
      </w:r>
    </w:p>
    <w:p w14:paraId="46648DA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A9BFFB0"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other activities performed in order to protect the rights;</w:t>
      </w:r>
    </w:p>
    <w:p w14:paraId="6DACD49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A653E10" w14:textId="77777777" w:rsidR="004800BA" w:rsidRPr="00971CD0" w:rsidRDefault="004800BA" w:rsidP="0064781F">
      <w:pPr>
        <w:pStyle w:val="ListParagraph"/>
        <w:numPr>
          <w:ilvl w:val="0"/>
          <w:numId w:val="66"/>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procedures that have not been processed within time limit defined by this Law, and the reasons for the delay;</w:t>
      </w:r>
    </w:p>
    <w:p w14:paraId="390ABA1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B92BD41"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statistics relevant for monitoring the trends in the protection of rights;</w:t>
      </w:r>
    </w:p>
    <w:p w14:paraId="777354D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E8A50B7" w14:textId="77777777" w:rsidR="004800BA" w:rsidRPr="00971CD0" w:rsidRDefault="004800BA" w:rsidP="0064781F">
      <w:pPr>
        <w:pStyle w:val="ListParagraph"/>
        <w:numPr>
          <w:ilvl w:val="0"/>
          <w:numId w:val="66"/>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difficulties it faces in its daily performance.</w:t>
      </w:r>
    </w:p>
    <w:p w14:paraId="3B472E29" w14:textId="77777777" w:rsidR="004800BA" w:rsidRPr="00971CD0" w:rsidRDefault="004800BA" w:rsidP="00915F21">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the competent Committee receives petition by either contracting authority or bidder, or by another interested person who deem their rights were violated in a procedure before the Republic Commission, or if it in another way learns information that indicate unprofessional or negligent performance of duty by members of this body, the competent Committee may request the Republic Commission to submit report,</w:t>
      </w:r>
      <w:r w:rsidR="00E273A8">
        <w:rPr>
          <w:rFonts w:ascii="Times New Roman" w:hAnsi="Times New Roman"/>
          <w:sz w:val="24"/>
          <w:szCs w:val="24"/>
          <w:lang w:val="en-US"/>
        </w:rPr>
        <w:t xml:space="preserve"> </w:t>
      </w:r>
      <w:r w:rsidRPr="00971CD0">
        <w:rPr>
          <w:rFonts w:ascii="Times New Roman" w:hAnsi="Times New Roman"/>
          <w:sz w:val="24"/>
          <w:szCs w:val="24"/>
          <w:lang w:val="en-US"/>
        </w:rPr>
        <w:t>within a specified deadline,</w:t>
      </w:r>
      <w:r w:rsidR="00E273A8">
        <w:rPr>
          <w:rFonts w:ascii="Times New Roman" w:hAnsi="Times New Roman"/>
          <w:sz w:val="24"/>
          <w:szCs w:val="24"/>
          <w:lang w:val="en-US"/>
        </w:rPr>
        <w:t xml:space="preserve"> </w:t>
      </w:r>
      <w:r w:rsidRPr="00971CD0">
        <w:rPr>
          <w:rFonts w:ascii="Times New Roman" w:hAnsi="Times New Roman"/>
          <w:sz w:val="24"/>
          <w:szCs w:val="24"/>
          <w:lang w:val="en-US"/>
        </w:rPr>
        <w:t>on each individual case which it has decided.</w:t>
      </w:r>
    </w:p>
    <w:p w14:paraId="34C29EC8" w14:textId="77777777" w:rsidR="004800BA" w:rsidRPr="00971CD0" w:rsidRDefault="004800BA" w:rsidP="00E273A8">
      <w:pPr>
        <w:spacing w:line="240" w:lineRule="auto"/>
        <w:jc w:val="both"/>
        <w:rPr>
          <w:lang w:val="en-US"/>
        </w:rPr>
      </w:pPr>
      <w:r w:rsidRPr="00971CD0">
        <w:rPr>
          <w:rFonts w:ascii="Times New Roman" w:hAnsi="Times New Roman"/>
          <w:sz w:val="24"/>
          <w:szCs w:val="24"/>
          <w:lang w:val="en-US"/>
        </w:rPr>
        <w:t>In the case under Paragraph 3 of this Article, the Republic Commission has to deliver to the competent Committee, within the specified deadline, the entire documentation on particular case, whereas the member of the Republic Commission panel who decided in that case may be invited to address the competent Committee and present orally the position of the Republic Commission regarding the case and the decision made.</w:t>
      </w:r>
    </w:p>
    <w:p w14:paraId="295227DD" w14:textId="7933C485" w:rsidR="004800BA" w:rsidRDefault="00821856" w:rsidP="00821856">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6AF6B788" w14:textId="77777777" w:rsidR="006F0D0F" w:rsidRPr="00971CD0" w:rsidRDefault="006F0D0F" w:rsidP="00821856">
      <w:pPr>
        <w:spacing w:line="240" w:lineRule="auto"/>
        <w:jc w:val="both"/>
        <w:rPr>
          <w:rFonts w:ascii="Times New Roman" w:hAnsi="Times New Roman"/>
          <w:sz w:val="24"/>
          <w:szCs w:val="24"/>
          <w:lang w:val="en-US"/>
        </w:rPr>
      </w:pPr>
    </w:p>
    <w:p w14:paraId="4FD00E85" w14:textId="77777777" w:rsidR="004800BA" w:rsidRPr="00971CD0" w:rsidRDefault="004800BA" w:rsidP="004800BA">
      <w:pPr>
        <w:pStyle w:val="ListParagraph"/>
        <w:numPr>
          <w:ilvl w:val="0"/>
          <w:numId w:val="1"/>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Procedure of the Protection of Rights </w:t>
      </w:r>
    </w:p>
    <w:p w14:paraId="7BC9D7DC" w14:textId="77777777" w:rsidR="004800BA" w:rsidRPr="00971CD0" w:rsidRDefault="004800BA" w:rsidP="004800BA">
      <w:pPr>
        <w:pStyle w:val="ListParagraph"/>
        <w:spacing w:line="240" w:lineRule="auto"/>
        <w:jc w:val="center"/>
        <w:rPr>
          <w:rFonts w:ascii="Times New Roman" w:hAnsi="Times New Roman"/>
          <w:b/>
          <w:sz w:val="24"/>
          <w:szCs w:val="24"/>
          <w:lang w:val="en-US"/>
        </w:rPr>
      </w:pPr>
    </w:p>
    <w:p w14:paraId="096B0112" w14:textId="77777777" w:rsidR="004800BA" w:rsidRPr="00821856" w:rsidRDefault="004800BA" w:rsidP="004800BA">
      <w:pPr>
        <w:spacing w:line="240" w:lineRule="auto"/>
        <w:jc w:val="center"/>
        <w:rPr>
          <w:rFonts w:ascii="Times New Roman" w:hAnsi="Times New Roman"/>
          <w:i/>
          <w:sz w:val="24"/>
          <w:szCs w:val="24"/>
          <w:lang w:val="en-US"/>
        </w:rPr>
      </w:pPr>
      <w:r w:rsidRPr="00821856">
        <w:rPr>
          <w:rFonts w:ascii="Times New Roman" w:hAnsi="Times New Roman"/>
          <w:i/>
          <w:sz w:val="24"/>
          <w:szCs w:val="24"/>
          <w:lang w:val="en-US"/>
        </w:rPr>
        <w:t>Capacity to File Request in the Procedure</w:t>
      </w:r>
    </w:p>
    <w:p w14:paraId="6914C39D" w14:textId="77777777" w:rsidR="004800BA" w:rsidRPr="00821856" w:rsidRDefault="004800BA" w:rsidP="004800BA">
      <w:pPr>
        <w:spacing w:line="240" w:lineRule="auto"/>
        <w:jc w:val="center"/>
        <w:rPr>
          <w:rFonts w:ascii="Times New Roman" w:hAnsi="Times New Roman"/>
          <w:sz w:val="24"/>
          <w:szCs w:val="24"/>
          <w:lang w:val="en-US"/>
        </w:rPr>
      </w:pPr>
      <w:r w:rsidRPr="00821856">
        <w:rPr>
          <w:rFonts w:ascii="Times New Roman" w:hAnsi="Times New Roman"/>
          <w:sz w:val="24"/>
          <w:szCs w:val="24"/>
          <w:lang w:val="en-US"/>
        </w:rPr>
        <w:t>Article 148</w:t>
      </w:r>
    </w:p>
    <w:p w14:paraId="5CA14117" w14:textId="762099AD" w:rsidR="004800BA" w:rsidRPr="001757A5"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Request for the protection of rights may be submitted by bidder, applicant, c</w:t>
      </w:r>
      <w:r w:rsidR="002048FE">
        <w:rPr>
          <w:rFonts w:ascii="Times New Roman" w:hAnsi="Times New Roman"/>
          <w:sz w:val="24"/>
          <w:szCs w:val="24"/>
          <w:lang w:val="en-US"/>
        </w:rPr>
        <w:t xml:space="preserve">andidate, or interested person </w:t>
      </w:r>
      <w:r w:rsidR="002048FE" w:rsidRPr="001757A5">
        <w:rPr>
          <w:rFonts w:ascii="Times New Roman" w:hAnsi="Times New Roman"/>
          <w:b/>
          <w:sz w:val="24"/>
          <w:szCs w:val="24"/>
          <w:lang w:val="en-US"/>
        </w:rPr>
        <w:t xml:space="preserve">who has </w:t>
      </w:r>
      <w:r w:rsidR="001757A5" w:rsidRPr="001757A5">
        <w:rPr>
          <w:rFonts w:ascii="Times New Roman" w:hAnsi="Times New Roman"/>
          <w:b/>
          <w:sz w:val="24"/>
          <w:szCs w:val="24"/>
          <w:lang w:val="en-US"/>
        </w:rPr>
        <w:t xml:space="preserve">an </w:t>
      </w:r>
      <w:r w:rsidR="002048FE" w:rsidRPr="001757A5">
        <w:rPr>
          <w:rFonts w:ascii="Times New Roman" w:hAnsi="Times New Roman"/>
          <w:b/>
          <w:sz w:val="24"/>
          <w:szCs w:val="24"/>
          <w:lang w:val="en-US"/>
        </w:rPr>
        <w:t>interest to be awarded contract or framework agreement in a particular public procurement procedure and who has sustained or may sustain damage due to contracting authority’s actions made in contravention with the provisions of this Law</w:t>
      </w:r>
      <w:r w:rsidR="001757A5" w:rsidRPr="001757A5">
        <w:rPr>
          <w:rFonts w:ascii="Times New Roman" w:hAnsi="Times New Roman"/>
          <w:b/>
          <w:sz w:val="24"/>
          <w:szCs w:val="24"/>
          <w:lang w:val="en-US"/>
        </w:rPr>
        <w:t>*</w:t>
      </w:r>
      <w:r w:rsidR="001757A5" w:rsidRPr="001757A5">
        <w:rPr>
          <w:rFonts w:ascii="Times New Roman" w:hAnsi="Times New Roman"/>
          <w:sz w:val="24"/>
          <w:szCs w:val="24"/>
          <w:lang w:val="en-US"/>
        </w:rPr>
        <w:t xml:space="preserve"> (hereinafter: claimant)</w:t>
      </w:r>
      <w:r w:rsidRPr="001757A5">
        <w:rPr>
          <w:rFonts w:ascii="Times New Roman" w:hAnsi="Times New Roman"/>
          <w:sz w:val="24"/>
          <w:szCs w:val="24"/>
          <w:lang w:val="en-US"/>
        </w:rPr>
        <w:t>.</w:t>
      </w:r>
    </w:p>
    <w:p w14:paraId="314AEE24" w14:textId="4751CFDF" w:rsidR="004800BA" w:rsidRPr="002048FE" w:rsidRDefault="00170866" w:rsidP="004800BA">
      <w:pPr>
        <w:spacing w:line="240" w:lineRule="auto"/>
        <w:jc w:val="both"/>
        <w:rPr>
          <w:rFonts w:ascii="Times New Roman" w:hAnsi="Times New Roman"/>
          <w:strike/>
          <w:sz w:val="24"/>
          <w:szCs w:val="24"/>
          <w:lang w:val="en-US"/>
        </w:rPr>
      </w:pPr>
      <w:r w:rsidRPr="00181805">
        <w:rPr>
          <w:rFonts w:ascii="Times New Roman" w:hAnsi="Times New Roman"/>
          <w:i/>
          <w:sz w:val="24"/>
          <w:szCs w:val="24"/>
        </w:rPr>
        <w:t>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71 </w:t>
      </w:r>
      <w:r w:rsidRPr="00217C6E">
        <w:rPr>
          <w:rFonts w:ascii="Times New Roman" w:hAnsi="Times New Roman"/>
          <w:i/>
          <w:sz w:val="24"/>
          <w:szCs w:val="24"/>
        </w:rPr>
        <w:t>of the Law – 68/2015-4)</w:t>
      </w:r>
    </w:p>
    <w:p w14:paraId="229EAC4D" w14:textId="28A08065"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Request for the protection of rights may be submitted by the Public Procurement Office, the State Audit Institution</w:t>
      </w:r>
      <w:r w:rsidRPr="00170866">
        <w:rPr>
          <w:rFonts w:ascii="Times New Roman" w:hAnsi="Times New Roman"/>
          <w:sz w:val="24"/>
          <w:szCs w:val="24"/>
          <w:lang w:val="en-US"/>
        </w:rPr>
        <w:t>,</w:t>
      </w:r>
      <w:r w:rsidRPr="00971CD0">
        <w:rPr>
          <w:rFonts w:ascii="Times New Roman" w:hAnsi="Times New Roman"/>
          <w:sz w:val="24"/>
          <w:szCs w:val="24"/>
          <w:lang w:val="en-US"/>
        </w:rPr>
        <w:t xml:space="preserve"> public attorney </w:t>
      </w:r>
      <w:r w:rsidRPr="00170866">
        <w:rPr>
          <w:rFonts w:ascii="Times New Roman" w:hAnsi="Times New Roman"/>
          <w:sz w:val="24"/>
          <w:szCs w:val="24"/>
          <w:lang w:val="en-US"/>
        </w:rPr>
        <w:t>and civil supervisor</w:t>
      </w:r>
      <w:r w:rsidRPr="00971CD0">
        <w:rPr>
          <w:rFonts w:ascii="Times New Roman" w:hAnsi="Times New Roman"/>
          <w:sz w:val="24"/>
          <w:szCs w:val="24"/>
          <w:lang w:val="en-US"/>
        </w:rPr>
        <w:t>.</w:t>
      </w:r>
    </w:p>
    <w:p w14:paraId="3C44DBEA" w14:textId="276EC5E4"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Bodies and organizations under </w:t>
      </w:r>
      <w:r w:rsidR="002048FE" w:rsidRPr="00170866">
        <w:rPr>
          <w:rFonts w:ascii="Times New Roman" w:hAnsi="Times New Roman"/>
          <w:b/>
          <w:sz w:val="24"/>
          <w:szCs w:val="24"/>
          <w:lang w:val="en-US"/>
        </w:rPr>
        <w:t>Paragraph 2</w:t>
      </w:r>
      <w:r w:rsidR="00170866" w:rsidRPr="00170866">
        <w:rPr>
          <w:rFonts w:ascii="Times New Roman" w:hAnsi="Times New Roman"/>
          <w:b/>
          <w:sz w:val="24"/>
          <w:szCs w:val="24"/>
          <w:lang w:val="en-US"/>
        </w:rPr>
        <w:t>*</w:t>
      </w:r>
      <w:r w:rsidR="002048FE" w:rsidRPr="00170866">
        <w:rPr>
          <w:rFonts w:ascii="Times New Roman" w:hAnsi="Times New Roman"/>
          <w:b/>
          <w:sz w:val="24"/>
          <w:szCs w:val="24"/>
          <w:lang w:val="en-US"/>
        </w:rPr>
        <w:t xml:space="preserve"> </w:t>
      </w:r>
      <w:r w:rsidRPr="00170866">
        <w:rPr>
          <w:rFonts w:ascii="Times New Roman" w:hAnsi="Times New Roman"/>
          <w:sz w:val="24"/>
          <w:szCs w:val="24"/>
          <w:lang w:val="en-US"/>
        </w:rPr>
        <w:t>of</w:t>
      </w:r>
      <w:r w:rsidRPr="00170866">
        <w:rPr>
          <w:rFonts w:ascii="Times New Roman" w:hAnsi="Times New Roman"/>
          <w:b/>
          <w:sz w:val="24"/>
          <w:szCs w:val="24"/>
          <w:lang w:val="en-US"/>
        </w:rPr>
        <w:t xml:space="preserve"> </w:t>
      </w:r>
      <w:r w:rsidRPr="00971CD0">
        <w:rPr>
          <w:rFonts w:ascii="Times New Roman" w:hAnsi="Times New Roman"/>
          <w:sz w:val="24"/>
          <w:szCs w:val="24"/>
          <w:lang w:val="en-US"/>
        </w:rPr>
        <w:t xml:space="preserve">this Article are not obliged to file request for the protection of rights at the request of person under </w:t>
      </w:r>
      <w:r w:rsidR="002048FE" w:rsidRPr="00170866">
        <w:rPr>
          <w:rFonts w:ascii="Times New Roman" w:hAnsi="Times New Roman"/>
          <w:b/>
          <w:sz w:val="24"/>
          <w:szCs w:val="24"/>
          <w:lang w:val="en-US"/>
        </w:rPr>
        <w:t>Paragraph 1</w:t>
      </w:r>
      <w:r w:rsidR="00170866" w:rsidRPr="00170866">
        <w:rPr>
          <w:rFonts w:ascii="Times New Roman" w:hAnsi="Times New Roman"/>
          <w:b/>
          <w:sz w:val="24"/>
          <w:szCs w:val="24"/>
          <w:lang w:val="en-US"/>
        </w:rPr>
        <w:t>*</w:t>
      </w:r>
      <w:r w:rsidR="002048FE" w:rsidRPr="00170866">
        <w:rPr>
          <w:rFonts w:ascii="Times New Roman" w:hAnsi="Times New Roman"/>
          <w:sz w:val="24"/>
          <w:szCs w:val="24"/>
          <w:lang w:val="en-US"/>
        </w:rPr>
        <w:t xml:space="preserve"> </w:t>
      </w:r>
      <w:r w:rsidRPr="00971CD0">
        <w:rPr>
          <w:rFonts w:ascii="Times New Roman" w:hAnsi="Times New Roman"/>
          <w:sz w:val="24"/>
          <w:szCs w:val="24"/>
          <w:lang w:val="en-US"/>
        </w:rPr>
        <w:t>of this Article, if this person did not exercise own right to file this request.</w:t>
      </w:r>
    </w:p>
    <w:p w14:paraId="38B586F6" w14:textId="6872E473"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case of filing request for the protection of rights referred to in </w:t>
      </w:r>
      <w:r w:rsidRPr="00170866">
        <w:rPr>
          <w:rFonts w:ascii="Times New Roman" w:hAnsi="Times New Roman"/>
          <w:b/>
          <w:sz w:val="24"/>
          <w:szCs w:val="24"/>
          <w:lang w:val="en-US"/>
        </w:rPr>
        <w:t xml:space="preserve">Paragraph </w:t>
      </w:r>
      <w:r w:rsidR="00170866" w:rsidRPr="00170866">
        <w:rPr>
          <w:rFonts w:ascii="Times New Roman" w:hAnsi="Times New Roman"/>
          <w:b/>
          <w:sz w:val="24"/>
          <w:szCs w:val="24"/>
          <w:lang w:val="en-US"/>
        </w:rPr>
        <w:t>2*</w:t>
      </w:r>
      <w:r w:rsidRPr="00971CD0">
        <w:rPr>
          <w:rFonts w:ascii="Times New Roman" w:hAnsi="Times New Roman"/>
          <w:sz w:val="24"/>
          <w:szCs w:val="24"/>
          <w:lang w:val="en-US"/>
        </w:rPr>
        <w:t xml:space="preserve"> of this Article, accordingly apply the same provisions of this Law </w:t>
      </w:r>
      <w:r w:rsidR="00170866">
        <w:rPr>
          <w:rFonts w:ascii="Times New Roman" w:hAnsi="Times New Roman"/>
          <w:sz w:val="24"/>
          <w:szCs w:val="24"/>
          <w:lang w:val="en-US"/>
        </w:rPr>
        <w:t>as</w:t>
      </w:r>
      <w:r w:rsidRPr="00971CD0">
        <w:rPr>
          <w:rFonts w:ascii="Times New Roman" w:hAnsi="Times New Roman"/>
          <w:sz w:val="24"/>
          <w:szCs w:val="24"/>
          <w:lang w:val="en-US"/>
        </w:rPr>
        <w:t xml:space="preserve"> in case of request filed by claimant referred to in Paragraph 1 of this Article, except for provisions of Article 156, Paragraph 1 of this Law.</w:t>
      </w:r>
    </w:p>
    <w:p w14:paraId="270754E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provisions of the law governing administrative proceedings shall apply to the issues of the protection of rights not defined by this Law.</w:t>
      </w:r>
    </w:p>
    <w:p w14:paraId="5F4FD01E" w14:textId="71E491D5" w:rsidR="004800BA" w:rsidRDefault="00170866" w:rsidP="004800BA">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68BB871F" w14:textId="77777777" w:rsidR="00170866" w:rsidRPr="00971CD0" w:rsidRDefault="00170866" w:rsidP="004800BA">
      <w:pPr>
        <w:spacing w:line="240" w:lineRule="auto"/>
        <w:jc w:val="both"/>
        <w:rPr>
          <w:rFonts w:ascii="Times New Roman" w:hAnsi="Times New Roman"/>
          <w:sz w:val="24"/>
          <w:szCs w:val="24"/>
          <w:lang w:val="en-US"/>
        </w:rPr>
      </w:pPr>
    </w:p>
    <w:p w14:paraId="13EFF853" w14:textId="77777777" w:rsidR="004800BA" w:rsidRPr="00170866" w:rsidRDefault="004800BA" w:rsidP="004800BA">
      <w:pPr>
        <w:spacing w:line="240" w:lineRule="auto"/>
        <w:jc w:val="center"/>
        <w:rPr>
          <w:rFonts w:ascii="Times New Roman" w:hAnsi="Times New Roman"/>
          <w:i/>
          <w:sz w:val="24"/>
          <w:szCs w:val="24"/>
          <w:lang w:val="en-US"/>
        </w:rPr>
      </w:pPr>
      <w:r w:rsidRPr="00170866">
        <w:rPr>
          <w:rFonts w:ascii="Times New Roman" w:hAnsi="Times New Roman"/>
          <w:i/>
          <w:sz w:val="24"/>
          <w:szCs w:val="24"/>
          <w:lang w:val="en-US"/>
        </w:rPr>
        <w:t>Time Limits and Manner of Submission of Request for the Protection of Rights</w:t>
      </w:r>
    </w:p>
    <w:p w14:paraId="7816516E" w14:textId="77777777" w:rsidR="004800BA" w:rsidRPr="00170866" w:rsidRDefault="004800BA" w:rsidP="004800BA">
      <w:pPr>
        <w:spacing w:line="240" w:lineRule="auto"/>
        <w:jc w:val="center"/>
        <w:rPr>
          <w:rFonts w:ascii="Times New Roman" w:hAnsi="Times New Roman"/>
          <w:b/>
          <w:sz w:val="24"/>
          <w:szCs w:val="24"/>
          <w:lang w:val="en-US"/>
        </w:rPr>
      </w:pPr>
      <w:r w:rsidRPr="00170866">
        <w:rPr>
          <w:rFonts w:ascii="Times New Roman" w:hAnsi="Times New Roman"/>
          <w:b/>
          <w:sz w:val="24"/>
          <w:szCs w:val="24"/>
          <w:lang w:val="en-US"/>
        </w:rPr>
        <w:t>Article 149</w:t>
      </w:r>
    </w:p>
    <w:p w14:paraId="06F665F5" w14:textId="6F3A2E96" w:rsidR="00285D9F"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Request for the protection of rights is</w:t>
      </w:r>
      <w:r w:rsidR="001233BE" w:rsidRPr="00170866">
        <w:rPr>
          <w:rFonts w:ascii="Times New Roman" w:hAnsi="Times New Roman"/>
          <w:b/>
          <w:sz w:val="24"/>
          <w:szCs w:val="24"/>
          <w:lang w:val="en-US"/>
        </w:rPr>
        <w:t xml:space="preserve"> to be</w:t>
      </w:r>
      <w:r w:rsidRPr="00170866">
        <w:rPr>
          <w:rFonts w:ascii="Times New Roman" w:hAnsi="Times New Roman"/>
          <w:b/>
          <w:sz w:val="24"/>
          <w:szCs w:val="24"/>
          <w:lang w:val="en-US"/>
        </w:rPr>
        <w:t xml:space="preserve"> filed to the </w:t>
      </w:r>
      <w:r w:rsidR="001233BE" w:rsidRPr="00170866">
        <w:rPr>
          <w:rFonts w:ascii="Times New Roman" w:hAnsi="Times New Roman"/>
          <w:b/>
          <w:sz w:val="24"/>
          <w:szCs w:val="24"/>
          <w:lang w:val="en-US"/>
        </w:rPr>
        <w:t xml:space="preserve">contracting authority and </w:t>
      </w:r>
      <w:r w:rsidR="00170866" w:rsidRPr="00170866">
        <w:rPr>
          <w:rFonts w:ascii="Times New Roman" w:hAnsi="Times New Roman"/>
          <w:b/>
          <w:sz w:val="24"/>
          <w:szCs w:val="24"/>
          <w:lang w:val="en-US"/>
        </w:rPr>
        <w:t>a</w:t>
      </w:r>
      <w:r w:rsidR="001233BE" w:rsidRPr="00170866">
        <w:rPr>
          <w:rFonts w:ascii="Times New Roman" w:hAnsi="Times New Roman"/>
          <w:b/>
          <w:sz w:val="24"/>
          <w:szCs w:val="24"/>
          <w:lang w:val="en-US"/>
        </w:rPr>
        <w:t xml:space="preserve"> copy is to be submitted to the Republic Commission</w:t>
      </w:r>
      <w:r w:rsidRPr="00170866">
        <w:rPr>
          <w:rFonts w:ascii="Times New Roman" w:hAnsi="Times New Roman"/>
          <w:b/>
          <w:sz w:val="24"/>
          <w:szCs w:val="24"/>
          <w:lang w:val="en-US"/>
        </w:rPr>
        <w:t>.</w:t>
      </w:r>
      <w:r w:rsidR="00170866" w:rsidRPr="00170866">
        <w:rPr>
          <w:rFonts w:ascii="Times New Roman" w:hAnsi="Times New Roman"/>
          <w:b/>
          <w:sz w:val="24"/>
          <w:szCs w:val="24"/>
          <w:lang w:val="en-US"/>
        </w:rPr>
        <w:t>*</w:t>
      </w:r>
    </w:p>
    <w:p w14:paraId="35B216AF" w14:textId="261A2023" w:rsidR="00285D9F"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Request for the protection of rights may be filed during the entire public procurement procedure</w:t>
      </w:r>
      <w:r w:rsidR="005002F1" w:rsidRPr="00170866">
        <w:rPr>
          <w:rFonts w:ascii="Times New Roman" w:hAnsi="Times New Roman"/>
          <w:b/>
          <w:sz w:val="24"/>
          <w:szCs w:val="24"/>
          <w:lang w:val="en-US"/>
        </w:rPr>
        <w:t>,</w:t>
      </w:r>
      <w:r w:rsidRPr="00170866">
        <w:rPr>
          <w:rFonts w:ascii="Times New Roman" w:hAnsi="Times New Roman"/>
          <w:b/>
          <w:sz w:val="24"/>
          <w:szCs w:val="24"/>
          <w:lang w:val="en-US"/>
        </w:rPr>
        <w:t xml:space="preserve"> against any action of contracting authority, unless otherwise specified by this Law.</w:t>
      </w:r>
      <w:r w:rsidR="00170866" w:rsidRPr="00170866">
        <w:rPr>
          <w:rFonts w:ascii="Times New Roman" w:hAnsi="Times New Roman"/>
          <w:b/>
          <w:sz w:val="24"/>
          <w:szCs w:val="24"/>
          <w:lang w:val="en-US"/>
        </w:rPr>
        <w:t>*</w:t>
      </w:r>
    </w:p>
    <w:p w14:paraId="0C1D17A3" w14:textId="534FAB11" w:rsidR="00285D9F"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Request for the protection of rights challenging the type of procedure, the contents of the call for competition or</w:t>
      </w:r>
      <w:r w:rsidR="005002F1" w:rsidRPr="00170866">
        <w:rPr>
          <w:rFonts w:ascii="Times New Roman" w:hAnsi="Times New Roman"/>
          <w:b/>
          <w:sz w:val="24"/>
          <w:szCs w:val="24"/>
          <w:lang w:val="en-US"/>
        </w:rPr>
        <w:t xml:space="preserve"> of</w:t>
      </w:r>
      <w:r w:rsidRPr="00170866">
        <w:rPr>
          <w:rFonts w:ascii="Times New Roman" w:hAnsi="Times New Roman"/>
          <w:b/>
          <w:sz w:val="24"/>
          <w:szCs w:val="24"/>
          <w:lang w:val="en-US"/>
        </w:rPr>
        <w:t xml:space="preserve"> tender documents, shall be considered timely if received by contracting authority at latest seven days before the expiry of time limit for the submission of bids, and in low-value public procurement procedure and in qualification procedure, if received by contracting authority at latest three days before the expiry of time limit for the submission of bids, regardless of the manner of delivery</w:t>
      </w:r>
      <w:r w:rsidR="005002F1" w:rsidRPr="00170866">
        <w:rPr>
          <w:rFonts w:ascii="Times New Roman" w:hAnsi="Times New Roman"/>
          <w:b/>
          <w:sz w:val="24"/>
          <w:szCs w:val="24"/>
          <w:lang w:val="en-US"/>
        </w:rPr>
        <w:t xml:space="preserve"> and if </w:t>
      </w:r>
      <w:r w:rsidR="003638F0" w:rsidRPr="00170866">
        <w:rPr>
          <w:rFonts w:ascii="Times New Roman" w:hAnsi="Times New Roman"/>
          <w:b/>
          <w:sz w:val="24"/>
          <w:szCs w:val="24"/>
          <w:lang w:val="en-US"/>
        </w:rPr>
        <w:t>claimant</w:t>
      </w:r>
      <w:r w:rsidR="005002F1" w:rsidRPr="00170866">
        <w:rPr>
          <w:rFonts w:ascii="Times New Roman" w:hAnsi="Times New Roman"/>
          <w:b/>
          <w:sz w:val="24"/>
          <w:szCs w:val="24"/>
          <w:lang w:val="en-US"/>
        </w:rPr>
        <w:t xml:space="preserve"> has </w:t>
      </w:r>
      <w:r w:rsidR="006E1509" w:rsidRPr="00170866">
        <w:rPr>
          <w:rFonts w:ascii="Times New Roman" w:hAnsi="Times New Roman"/>
          <w:b/>
          <w:sz w:val="24"/>
          <w:szCs w:val="24"/>
          <w:lang w:val="en-US"/>
        </w:rPr>
        <w:t xml:space="preserve">previously </w:t>
      </w:r>
      <w:r w:rsidR="005002F1" w:rsidRPr="00170866">
        <w:rPr>
          <w:rFonts w:ascii="Times New Roman" w:hAnsi="Times New Roman"/>
          <w:b/>
          <w:sz w:val="24"/>
          <w:szCs w:val="24"/>
          <w:lang w:val="en-US"/>
        </w:rPr>
        <w:t>alerted the contract</w:t>
      </w:r>
      <w:r w:rsidR="006E1509" w:rsidRPr="00170866">
        <w:rPr>
          <w:rFonts w:ascii="Times New Roman" w:hAnsi="Times New Roman"/>
          <w:b/>
          <w:sz w:val="24"/>
          <w:szCs w:val="24"/>
          <w:lang w:val="en-US"/>
        </w:rPr>
        <w:t>ing</w:t>
      </w:r>
      <w:r w:rsidR="005002F1" w:rsidRPr="00170866">
        <w:rPr>
          <w:rFonts w:ascii="Times New Roman" w:hAnsi="Times New Roman"/>
          <w:b/>
          <w:sz w:val="24"/>
          <w:szCs w:val="24"/>
          <w:lang w:val="en-US"/>
        </w:rPr>
        <w:t xml:space="preserve"> authority to potential deficiencies and irregularities in compliance with Article 63, Paragraph 2, but </w:t>
      </w:r>
      <w:r w:rsidR="006E1509" w:rsidRPr="00170866">
        <w:rPr>
          <w:rFonts w:ascii="Times New Roman" w:hAnsi="Times New Roman"/>
          <w:b/>
          <w:sz w:val="24"/>
          <w:szCs w:val="24"/>
          <w:lang w:val="en-US"/>
        </w:rPr>
        <w:t xml:space="preserve">contracting authority </w:t>
      </w:r>
      <w:r w:rsidR="005002F1" w:rsidRPr="00170866">
        <w:rPr>
          <w:rFonts w:ascii="Times New Roman" w:hAnsi="Times New Roman"/>
          <w:b/>
          <w:sz w:val="24"/>
          <w:szCs w:val="24"/>
          <w:lang w:val="en-US"/>
        </w:rPr>
        <w:t>failed to remedy those</w:t>
      </w:r>
      <w:r w:rsidRPr="00170866">
        <w:rPr>
          <w:rFonts w:ascii="Times New Roman" w:hAnsi="Times New Roman"/>
          <w:b/>
          <w:sz w:val="24"/>
          <w:szCs w:val="24"/>
          <w:lang w:val="en-US"/>
        </w:rPr>
        <w:t>.</w:t>
      </w:r>
      <w:r w:rsidR="00170866" w:rsidRPr="00170866">
        <w:rPr>
          <w:rFonts w:ascii="Times New Roman" w:hAnsi="Times New Roman"/>
          <w:b/>
          <w:sz w:val="24"/>
          <w:szCs w:val="24"/>
          <w:lang w:val="en-US"/>
        </w:rPr>
        <w:t>*</w:t>
      </w:r>
    </w:p>
    <w:p w14:paraId="53207672" w14:textId="3262888A" w:rsidR="006E1509" w:rsidRPr="00170866" w:rsidRDefault="006E1509"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Request for the protection of rights challenging actions undertaken by contracting authority before the expiry of time limit for the submission of bids and after expiry of time limit under Paragraph 3 of this Article, shall be considered to be a timely one, if filed at latest before expiry of time limit for the submission of bids.</w:t>
      </w:r>
      <w:r w:rsidR="00170866" w:rsidRPr="00170866">
        <w:rPr>
          <w:rFonts w:ascii="Times New Roman" w:hAnsi="Times New Roman"/>
          <w:b/>
          <w:sz w:val="24"/>
          <w:szCs w:val="24"/>
          <w:lang w:val="en-US"/>
        </w:rPr>
        <w:t>*</w:t>
      </w:r>
    </w:p>
    <w:p w14:paraId="1F6CD007" w14:textId="141BFCD8" w:rsidR="00285D9F"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Provision</w:t>
      </w:r>
      <w:r w:rsidR="00160C78" w:rsidRPr="00170866">
        <w:rPr>
          <w:rFonts w:ascii="Times New Roman" w:hAnsi="Times New Roman"/>
          <w:b/>
          <w:sz w:val="24"/>
          <w:szCs w:val="24"/>
          <w:lang w:val="en-US"/>
        </w:rPr>
        <w:t>s</w:t>
      </w:r>
      <w:r w:rsidRPr="00170866">
        <w:rPr>
          <w:rFonts w:ascii="Times New Roman" w:hAnsi="Times New Roman"/>
          <w:b/>
          <w:sz w:val="24"/>
          <w:szCs w:val="24"/>
          <w:lang w:val="en-US"/>
        </w:rPr>
        <w:t xml:space="preserve"> of Paragraph</w:t>
      </w:r>
      <w:r w:rsidR="006E1509" w:rsidRPr="00170866">
        <w:rPr>
          <w:rFonts w:ascii="Times New Roman" w:hAnsi="Times New Roman"/>
          <w:b/>
          <w:sz w:val="24"/>
          <w:szCs w:val="24"/>
          <w:lang w:val="en-US"/>
        </w:rPr>
        <w:t>s</w:t>
      </w:r>
      <w:r w:rsidRPr="00170866">
        <w:rPr>
          <w:rFonts w:ascii="Times New Roman" w:hAnsi="Times New Roman"/>
          <w:b/>
          <w:sz w:val="24"/>
          <w:szCs w:val="24"/>
          <w:lang w:val="en-US"/>
        </w:rPr>
        <w:t xml:space="preserve"> 3 </w:t>
      </w:r>
      <w:r w:rsidR="006E1509" w:rsidRPr="00170866">
        <w:rPr>
          <w:rFonts w:ascii="Times New Roman" w:hAnsi="Times New Roman"/>
          <w:b/>
          <w:sz w:val="24"/>
          <w:szCs w:val="24"/>
          <w:lang w:val="en-US"/>
        </w:rPr>
        <w:t xml:space="preserve">and 4 </w:t>
      </w:r>
      <w:r w:rsidR="00160C78" w:rsidRPr="00170866">
        <w:rPr>
          <w:rFonts w:ascii="Times New Roman" w:hAnsi="Times New Roman"/>
          <w:b/>
          <w:sz w:val="24"/>
          <w:szCs w:val="24"/>
          <w:lang w:val="en-US"/>
        </w:rPr>
        <w:t>of this Article do</w:t>
      </w:r>
      <w:r w:rsidRPr="00170866">
        <w:rPr>
          <w:rFonts w:ascii="Times New Roman" w:hAnsi="Times New Roman"/>
          <w:b/>
          <w:sz w:val="24"/>
          <w:szCs w:val="24"/>
          <w:lang w:val="en-US"/>
        </w:rPr>
        <w:t xml:space="preserve"> not apply in case of negotiated procedure without invitation to bid, if </w:t>
      </w:r>
      <w:r w:rsidR="003638F0" w:rsidRPr="00170866">
        <w:rPr>
          <w:rFonts w:ascii="Times New Roman" w:hAnsi="Times New Roman"/>
          <w:b/>
          <w:sz w:val="24"/>
          <w:szCs w:val="24"/>
          <w:lang w:val="en-US"/>
        </w:rPr>
        <w:t xml:space="preserve">claimant </w:t>
      </w:r>
      <w:r w:rsidRPr="00170866">
        <w:rPr>
          <w:rFonts w:ascii="Times New Roman" w:hAnsi="Times New Roman"/>
          <w:b/>
          <w:sz w:val="24"/>
          <w:szCs w:val="24"/>
          <w:lang w:val="en-US"/>
        </w:rPr>
        <w:t xml:space="preserve">or person </w:t>
      </w:r>
      <w:r w:rsidR="006E1509" w:rsidRPr="00170866">
        <w:rPr>
          <w:rFonts w:ascii="Times New Roman" w:hAnsi="Times New Roman"/>
          <w:b/>
          <w:sz w:val="24"/>
          <w:szCs w:val="24"/>
          <w:lang w:val="en-US"/>
        </w:rPr>
        <w:t xml:space="preserve">related to claimant </w:t>
      </w:r>
      <w:r w:rsidRPr="00170866">
        <w:rPr>
          <w:rFonts w:ascii="Times New Roman" w:hAnsi="Times New Roman"/>
          <w:b/>
          <w:sz w:val="24"/>
          <w:szCs w:val="24"/>
          <w:lang w:val="en-US"/>
        </w:rPr>
        <w:t>did not participate in that procedure.</w:t>
      </w:r>
      <w:r w:rsidR="00170866" w:rsidRPr="00170866">
        <w:rPr>
          <w:rFonts w:ascii="Times New Roman" w:hAnsi="Times New Roman"/>
          <w:b/>
          <w:sz w:val="24"/>
          <w:szCs w:val="24"/>
          <w:lang w:val="en-US"/>
        </w:rPr>
        <w:t>*</w:t>
      </w:r>
    </w:p>
    <w:p w14:paraId="2C756380" w14:textId="0ADC47BA" w:rsidR="00285D9F"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After decision</w:t>
      </w:r>
      <w:r w:rsidR="00170866" w:rsidRPr="00170866">
        <w:rPr>
          <w:rFonts w:ascii="Times New Roman" w:hAnsi="Times New Roman"/>
          <w:b/>
          <w:sz w:val="24"/>
          <w:szCs w:val="24"/>
          <w:lang w:val="en-US"/>
        </w:rPr>
        <w:t xml:space="preserve"> is made</w:t>
      </w:r>
      <w:r w:rsidRPr="00170866">
        <w:rPr>
          <w:rFonts w:ascii="Times New Roman" w:hAnsi="Times New Roman"/>
          <w:b/>
          <w:sz w:val="24"/>
          <w:szCs w:val="24"/>
          <w:lang w:val="en-US"/>
        </w:rPr>
        <w:t xml:space="preserve"> on awarding contract, on concluding framework agreement, on recognizing qualification, or on cancelling the procedure, time limit for filing request for the protection of rights shall be ten days from the day of </w:t>
      </w:r>
      <w:r w:rsidR="006E1509" w:rsidRPr="00170866">
        <w:rPr>
          <w:rFonts w:ascii="Times New Roman" w:hAnsi="Times New Roman"/>
          <w:b/>
          <w:sz w:val="24"/>
          <w:szCs w:val="24"/>
          <w:lang w:val="en-US"/>
        </w:rPr>
        <w:t>posting such</w:t>
      </w:r>
      <w:r w:rsidRPr="00170866">
        <w:rPr>
          <w:rFonts w:ascii="Times New Roman" w:hAnsi="Times New Roman"/>
          <w:b/>
          <w:sz w:val="24"/>
          <w:szCs w:val="24"/>
          <w:lang w:val="en-US"/>
        </w:rPr>
        <w:t xml:space="preserve"> decision</w:t>
      </w:r>
      <w:r w:rsidR="006E1509" w:rsidRPr="00170866">
        <w:rPr>
          <w:rFonts w:ascii="Times New Roman" w:hAnsi="Times New Roman"/>
          <w:b/>
          <w:sz w:val="24"/>
          <w:szCs w:val="24"/>
          <w:lang w:val="en-US"/>
        </w:rPr>
        <w:t xml:space="preserve"> on the Public Procurement Portal</w:t>
      </w:r>
      <w:r w:rsidRPr="00170866">
        <w:rPr>
          <w:rFonts w:ascii="Times New Roman" w:hAnsi="Times New Roman"/>
          <w:b/>
          <w:sz w:val="24"/>
          <w:szCs w:val="24"/>
          <w:lang w:val="en-US"/>
        </w:rPr>
        <w:t xml:space="preserve">, and </w:t>
      </w:r>
      <w:r w:rsidR="00170866" w:rsidRPr="00170866">
        <w:rPr>
          <w:rFonts w:ascii="Times New Roman" w:hAnsi="Times New Roman"/>
          <w:b/>
          <w:sz w:val="24"/>
          <w:szCs w:val="24"/>
          <w:lang w:val="en-US"/>
        </w:rPr>
        <w:t xml:space="preserve">five days </w:t>
      </w:r>
      <w:r w:rsidRPr="00170866">
        <w:rPr>
          <w:rFonts w:ascii="Times New Roman" w:hAnsi="Times New Roman"/>
          <w:b/>
          <w:sz w:val="24"/>
          <w:szCs w:val="24"/>
          <w:lang w:val="en-US"/>
        </w:rPr>
        <w:t xml:space="preserve">in </w:t>
      </w:r>
      <w:r w:rsidR="00170866" w:rsidRPr="00170866">
        <w:rPr>
          <w:rFonts w:ascii="Times New Roman" w:hAnsi="Times New Roman"/>
          <w:b/>
          <w:sz w:val="24"/>
          <w:szCs w:val="24"/>
          <w:lang w:val="en-US"/>
        </w:rPr>
        <w:t xml:space="preserve">the </w:t>
      </w:r>
      <w:r w:rsidRPr="00170866">
        <w:rPr>
          <w:rFonts w:ascii="Times New Roman" w:hAnsi="Times New Roman"/>
          <w:b/>
          <w:sz w:val="24"/>
          <w:szCs w:val="24"/>
          <w:lang w:val="en-US"/>
        </w:rPr>
        <w:t>case</w:t>
      </w:r>
      <w:r w:rsidR="00170866" w:rsidRPr="00170866">
        <w:rPr>
          <w:rFonts w:ascii="Times New Roman" w:hAnsi="Times New Roman"/>
          <w:b/>
          <w:sz w:val="24"/>
          <w:szCs w:val="24"/>
          <w:lang w:val="en-US"/>
        </w:rPr>
        <w:t>s</w:t>
      </w:r>
      <w:r w:rsidRPr="00170866">
        <w:rPr>
          <w:rFonts w:ascii="Times New Roman" w:hAnsi="Times New Roman"/>
          <w:b/>
          <w:sz w:val="24"/>
          <w:szCs w:val="24"/>
          <w:lang w:val="en-US"/>
        </w:rPr>
        <w:t xml:space="preserve"> of low-value public procurement</w:t>
      </w:r>
      <w:r w:rsidR="00170866" w:rsidRPr="00170866">
        <w:rPr>
          <w:rFonts w:ascii="Times New Roman" w:hAnsi="Times New Roman"/>
          <w:b/>
          <w:sz w:val="24"/>
          <w:szCs w:val="24"/>
          <w:lang w:val="en-US"/>
        </w:rPr>
        <w:t xml:space="preserve"> and of decision on awarding contract pursuant to framework agreement in accordance with Article 40a of this Law</w:t>
      </w:r>
      <w:r w:rsidRPr="00170866">
        <w:rPr>
          <w:rFonts w:ascii="Times New Roman" w:hAnsi="Times New Roman"/>
          <w:b/>
          <w:sz w:val="24"/>
          <w:szCs w:val="24"/>
          <w:lang w:val="en-US"/>
        </w:rPr>
        <w:t>.</w:t>
      </w:r>
      <w:r w:rsidR="00170866" w:rsidRPr="00170866">
        <w:rPr>
          <w:rFonts w:ascii="Times New Roman" w:hAnsi="Times New Roman"/>
          <w:b/>
          <w:sz w:val="24"/>
          <w:szCs w:val="24"/>
          <w:lang w:val="en-US"/>
        </w:rPr>
        <w:t>*</w:t>
      </w:r>
    </w:p>
    <w:p w14:paraId="2E76FFDD" w14:textId="3753AE36" w:rsidR="00A92F22" w:rsidRPr="00170866" w:rsidRDefault="00A92F22" w:rsidP="00A92F22">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 xml:space="preserve">Request for the protection of rights </w:t>
      </w:r>
      <w:r w:rsidR="00B87B6A" w:rsidRPr="00170866">
        <w:rPr>
          <w:rFonts w:ascii="Times New Roman" w:hAnsi="Times New Roman"/>
          <w:b/>
          <w:sz w:val="24"/>
          <w:szCs w:val="24"/>
          <w:lang w:val="en-US"/>
        </w:rPr>
        <w:t>may not</w:t>
      </w:r>
      <w:r w:rsidRPr="00170866">
        <w:rPr>
          <w:rFonts w:ascii="Times New Roman" w:hAnsi="Times New Roman"/>
          <w:b/>
          <w:sz w:val="24"/>
          <w:szCs w:val="24"/>
          <w:lang w:val="en-US"/>
        </w:rPr>
        <w:t xml:space="preserve"> challenge activities of contracting authority performed in public procurement procedure if the claimant knew or could know the reasons for filing such request before the expiry of time limit for submission of request under Paragraphs 3 and 4 of this Article, and the claimant did not submit it before the expiry of that time limit.</w:t>
      </w:r>
      <w:r w:rsidR="00170866" w:rsidRPr="00170866">
        <w:rPr>
          <w:rFonts w:ascii="Times New Roman" w:hAnsi="Times New Roman"/>
          <w:b/>
          <w:sz w:val="24"/>
          <w:szCs w:val="24"/>
          <w:lang w:val="en-US"/>
        </w:rPr>
        <w:t>*</w:t>
      </w:r>
    </w:p>
    <w:p w14:paraId="26429D60" w14:textId="204F0D4F" w:rsidR="00A92F22" w:rsidRPr="00170866" w:rsidRDefault="00A92F22" w:rsidP="00A92F22">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 xml:space="preserve">Where in the same public procurement procedure </w:t>
      </w:r>
      <w:r w:rsidR="00160C78" w:rsidRPr="00170866">
        <w:rPr>
          <w:rFonts w:ascii="Times New Roman" w:hAnsi="Times New Roman"/>
          <w:b/>
          <w:sz w:val="24"/>
          <w:szCs w:val="24"/>
          <w:lang w:val="en-US"/>
        </w:rPr>
        <w:t>has already been</w:t>
      </w:r>
      <w:r w:rsidRPr="00170866">
        <w:rPr>
          <w:rFonts w:ascii="Times New Roman" w:hAnsi="Times New Roman"/>
          <w:b/>
          <w:sz w:val="24"/>
          <w:szCs w:val="24"/>
          <w:lang w:val="en-US"/>
        </w:rPr>
        <w:t xml:space="preserve"> filed another request for the protection of rights by the same claimant, the second request </w:t>
      </w:r>
      <w:r w:rsidR="00B87B6A" w:rsidRPr="00170866">
        <w:rPr>
          <w:rFonts w:ascii="Times New Roman" w:hAnsi="Times New Roman"/>
          <w:b/>
          <w:sz w:val="24"/>
          <w:szCs w:val="24"/>
          <w:lang w:val="en-US"/>
        </w:rPr>
        <w:t>may not</w:t>
      </w:r>
      <w:r w:rsidRPr="00170866">
        <w:rPr>
          <w:rFonts w:ascii="Times New Roman" w:hAnsi="Times New Roman"/>
          <w:b/>
          <w:sz w:val="24"/>
          <w:szCs w:val="24"/>
          <w:lang w:val="en-US"/>
        </w:rPr>
        <w:t xml:space="preserve"> challenge the activities of contracting authority which the claimant knew or could know during the submission of the previous request.</w:t>
      </w:r>
      <w:r w:rsidR="00170866" w:rsidRPr="00170866">
        <w:rPr>
          <w:rFonts w:ascii="Times New Roman" w:hAnsi="Times New Roman"/>
          <w:b/>
          <w:sz w:val="24"/>
          <w:szCs w:val="24"/>
          <w:lang w:val="en-US"/>
        </w:rPr>
        <w:t>*</w:t>
      </w:r>
    </w:p>
    <w:p w14:paraId="649C286A" w14:textId="13BE5250" w:rsidR="00A92F22" w:rsidRPr="00170866" w:rsidRDefault="00A92F22" w:rsidP="00A92F22">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Pursuant to the provisions of Article 150 of this Law, request for the protection of rights does not stay further activities of contracting authority in the procedure of public procurement.</w:t>
      </w:r>
      <w:r w:rsidR="00170866" w:rsidRPr="00170866">
        <w:rPr>
          <w:rFonts w:ascii="Times New Roman" w:hAnsi="Times New Roman"/>
          <w:b/>
          <w:sz w:val="24"/>
          <w:szCs w:val="24"/>
          <w:lang w:val="en-US"/>
        </w:rPr>
        <w:t>*</w:t>
      </w:r>
    </w:p>
    <w:p w14:paraId="55C761B8" w14:textId="50F2121E" w:rsidR="004800BA" w:rsidRPr="00170866" w:rsidRDefault="00285D9F" w:rsidP="00285D9F">
      <w:pPr>
        <w:spacing w:line="240" w:lineRule="auto"/>
        <w:jc w:val="both"/>
        <w:rPr>
          <w:rFonts w:ascii="Times New Roman" w:hAnsi="Times New Roman"/>
          <w:b/>
          <w:sz w:val="24"/>
          <w:szCs w:val="24"/>
          <w:lang w:val="en-US"/>
        </w:rPr>
      </w:pPr>
      <w:r w:rsidRPr="00170866">
        <w:rPr>
          <w:rFonts w:ascii="Times New Roman" w:hAnsi="Times New Roman"/>
          <w:b/>
          <w:sz w:val="24"/>
          <w:szCs w:val="24"/>
          <w:lang w:val="en-US"/>
        </w:rPr>
        <w:t xml:space="preserve">Contracting authority shall </w:t>
      </w:r>
      <w:r w:rsidR="00A92F22" w:rsidRPr="00170866">
        <w:rPr>
          <w:rFonts w:ascii="Times New Roman" w:hAnsi="Times New Roman"/>
          <w:b/>
          <w:sz w:val="24"/>
          <w:szCs w:val="24"/>
          <w:lang w:val="en-US"/>
        </w:rPr>
        <w:t>post notice</w:t>
      </w:r>
      <w:r w:rsidRPr="00170866">
        <w:rPr>
          <w:rFonts w:ascii="Times New Roman" w:hAnsi="Times New Roman"/>
          <w:b/>
          <w:sz w:val="24"/>
          <w:szCs w:val="24"/>
          <w:lang w:val="en-US"/>
        </w:rPr>
        <w:t xml:space="preserve"> of the filed request for the protection of rights </w:t>
      </w:r>
      <w:r w:rsidR="00A92F22" w:rsidRPr="00170866">
        <w:rPr>
          <w:rFonts w:ascii="Times New Roman" w:hAnsi="Times New Roman"/>
          <w:b/>
          <w:sz w:val="24"/>
          <w:szCs w:val="24"/>
          <w:lang w:val="en-US"/>
        </w:rPr>
        <w:t>on the P</w:t>
      </w:r>
      <w:r w:rsidRPr="00170866">
        <w:rPr>
          <w:rFonts w:ascii="Times New Roman" w:hAnsi="Times New Roman"/>
          <w:b/>
          <w:sz w:val="24"/>
          <w:szCs w:val="24"/>
          <w:lang w:val="en-US"/>
        </w:rPr>
        <w:t>ublic Procurement Portal</w:t>
      </w:r>
      <w:r w:rsidR="00A92F22" w:rsidRPr="00170866">
        <w:rPr>
          <w:rFonts w:ascii="Times New Roman" w:hAnsi="Times New Roman"/>
          <w:b/>
          <w:sz w:val="24"/>
          <w:szCs w:val="24"/>
          <w:lang w:val="en-US"/>
        </w:rPr>
        <w:t xml:space="preserve"> and on its website</w:t>
      </w:r>
      <w:r w:rsidRPr="00170866">
        <w:rPr>
          <w:rFonts w:ascii="Times New Roman" w:hAnsi="Times New Roman"/>
          <w:b/>
          <w:sz w:val="24"/>
          <w:szCs w:val="24"/>
          <w:lang w:val="en-US"/>
        </w:rPr>
        <w:t>, no later than two days from the day of receiving request for the protection of rights</w:t>
      </w:r>
      <w:r w:rsidR="00A92F22" w:rsidRPr="00170866">
        <w:rPr>
          <w:rFonts w:ascii="Times New Roman" w:hAnsi="Times New Roman"/>
          <w:b/>
          <w:sz w:val="24"/>
          <w:szCs w:val="24"/>
          <w:lang w:val="en-US"/>
        </w:rPr>
        <w:t xml:space="preserve"> that contains data under Annex 3LJ</w:t>
      </w:r>
      <w:r w:rsidRPr="00170866">
        <w:rPr>
          <w:rFonts w:ascii="Times New Roman" w:hAnsi="Times New Roman"/>
          <w:b/>
          <w:sz w:val="24"/>
          <w:szCs w:val="24"/>
          <w:lang w:val="en-US"/>
        </w:rPr>
        <w:t>.</w:t>
      </w:r>
      <w:r w:rsidR="00170866" w:rsidRPr="00170866">
        <w:rPr>
          <w:rFonts w:ascii="Times New Roman" w:hAnsi="Times New Roman"/>
          <w:b/>
          <w:sz w:val="24"/>
          <w:szCs w:val="24"/>
          <w:lang w:val="en-US"/>
        </w:rPr>
        <w:t>*</w:t>
      </w:r>
    </w:p>
    <w:p w14:paraId="07688CE6" w14:textId="71ADFC6F" w:rsidR="00170866" w:rsidRDefault="00170866" w:rsidP="00285D9F">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3ABA31F9" w14:textId="77777777" w:rsidR="00170866" w:rsidRPr="00285D9F" w:rsidRDefault="00170866" w:rsidP="00285D9F">
      <w:pPr>
        <w:spacing w:line="240" w:lineRule="auto"/>
        <w:jc w:val="both"/>
        <w:rPr>
          <w:rFonts w:ascii="Times New Roman" w:hAnsi="Times New Roman"/>
          <w:color w:val="FF0000"/>
          <w:sz w:val="24"/>
          <w:szCs w:val="24"/>
          <w:lang w:val="en-US"/>
        </w:rPr>
      </w:pPr>
    </w:p>
    <w:p w14:paraId="5CFCA94F" w14:textId="77777777" w:rsidR="004800BA" w:rsidRPr="00026AD4" w:rsidRDefault="004800BA" w:rsidP="004800BA">
      <w:pPr>
        <w:spacing w:line="240" w:lineRule="auto"/>
        <w:jc w:val="center"/>
        <w:rPr>
          <w:rFonts w:ascii="Times New Roman" w:hAnsi="Times New Roman"/>
          <w:i/>
          <w:sz w:val="24"/>
          <w:szCs w:val="24"/>
          <w:lang w:val="en-US"/>
        </w:rPr>
      </w:pPr>
      <w:r w:rsidRPr="00026AD4">
        <w:rPr>
          <w:rFonts w:ascii="Times New Roman" w:hAnsi="Times New Roman"/>
          <w:i/>
          <w:sz w:val="24"/>
          <w:szCs w:val="24"/>
          <w:lang w:val="en-US"/>
        </w:rPr>
        <w:t>Consequences of Submitted Request for the Protection of Rights and Provisional Measures</w:t>
      </w:r>
    </w:p>
    <w:p w14:paraId="63F810E4" w14:textId="2787B953"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Article 150</w:t>
      </w:r>
      <w:r w:rsidR="00026AD4">
        <w:rPr>
          <w:rFonts w:ascii="Times New Roman" w:hAnsi="Times New Roman"/>
          <w:b/>
          <w:sz w:val="24"/>
          <w:szCs w:val="24"/>
          <w:lang w:val="en-US"/>
        </w:rPr>
        <w:t>*</w:t>
      </w:r>
    </w:p>
    <w:p w14:paraId="4B56900F" w14:textId="1CDD770D" w:rsidR="004B65D4" w:rsidRPr="00026AD4" w:rsidRDefault="004B65D4" w:rsidP="006718C0">
      <w:pPr>
        <w:spacing w:line="240" w:lineRule="auto"/>
        <w:jc w:val="both"/>
        <w:rPr>
          <w:rFonts w:ascii="Times New Roman" w:hAnsi="Times New Roman"/>
          <w:b/>
          <w:sz w:val="24"/>
          <w:szCs w:val="24"/>
          <w:lang w:val="en-US"/>
        </w:rPr>
      </w:pPr>
      <w:r>
        <w:rPr>
          <w:rFonts w:ascii="Times New Roman" w:hAnsi="Times New Roman"/>
          <w:color w:val="FF0000"/>
          <w:sz w:val="24"/>
          <w:szCs w:val="24"/>
          <w:lang w:val="en-US"/>
        </w:rPr>
        <w:t>I</w:t>
      </w:r>
      <w:r w:rsidRPr="00026AD4">
        <w:rPr>
          <w:rFonts w:ascii="Times New Roman" w:hAnsi="Times New Roman"/>
          <w:b/>
          <w:sz w:val="24"/>
          <w:szCs w:val="24"/>
          <w:lang w:val="en-US"/>
        </w:rPr>
        <w:t xml:space="preserve">n the case of filed request for the protection of rights, contracting authority may not make decision on awarding contract, or decision on concluding framework agreement, or decision on recognizing qualification, or decision on cancelling the procedure, nor may it conclude public procurement contract </w:t>
      </w:r>
      <w:r w:rsidR="002F1A7D" w:rsidRPr="00026AD4">
        <w:rPr>
          <w:rFonts w:ascii="Times New Roman" w:hAnsi="Times New Roman"/>
          <w:b/>
          <w:sz w:val="24"/>
          <w:szCs w:val="24"/>
          <w:lang w:val="en-US"/>
        </w:rPr>
        <w:t>before</w:t>
      </w:r>
      <w:r w:rsidRPr="00026AD4">
        <w:rPr>
          <w:rFonts w:ascii="Times New Roman" w:hAnsi="Times New Roman"/>
          <w:b/>
          <w:sz w:val="24"/>
          <w:szCs w:val="24"/>
          <w:lang w:val="en-US"/>
        </w:rPr>
        <w:t xml:space="preserve"> decision is made upon filed request for the protection of rights, except in case of negotiated procedure referred to in Article 36, Paragraph 1, Point</w:t>
      </w:r>
      <w:r w:rsidR="006718C0" w:rsidRPr="00026AD4">
        <w:rPr>
          <w:rFonts w:ascii="Times New Roman" w:hAnsi="Times New Roman"/>
          <w:b/>
          <w:sz w:val="24"/>
          <w:szCs w:val="24"/>
          <w:lang w:val="en-US"/>
        </w:rPr>
        <w:t xml:space="preserve"> 3) of this Law</w:t>
      </w:r>
      <w:r w:rsidRPr="00026AD4">
        <w:rPr>
          <w:rFonts w:ascii="Times New Roman" w:hAnsi="Times New Roman"/>
          <w:b/>
          <w:sz w:val="24"/>
          <w:szCs w:val="24"/>
          <w:lang w:val="en-US"/>
        </w:rPr>
        <w:t>.</w:t>
      </w:r>
      <w:r w:rsidR="00026AD4" w:rsidRPr="00026AD4">
        <w:rPr>
          <w:rFonts w:ascii="Times New Roman" w:hAnsi="Times New Roman"/>
          <w:b/>
          <w:sz w:val="24"/>
          <w:szCs w:val="24"/>
          <w:lang w:val="en-US"/>
        </w:rPr>
        <w:t>*</w:t>
      </w:r>
    </w:p>
    <w:p w14:paraId="52E15CA0" w14:textId="772CF5A7" w:rsidR="004B65D4" w:rsidRPr="00026AD4" w:rsidRDefault="002F1A7D"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Responsible person in contracting authority may decide that contracting authority undertakes activities under Paragraph 1 of this Article if</w:t>
      </w:r>
      <w:r w:rsidR="004B65D4" w:rsidRPr="00026AD4">
        <w:rPr>
          <w:rFonts w:ascii="Times New Roman" w:hAnsi="Times New Roman"/>
          <w:b/>
          <w:sz w:val="24"/>
          <w:szCs w:val="24"/>
          <w:lang w:val="en-US"/>
        </w:rPr>
        <w:t xml:space="preserve"> delaying</w:t>
      </w:r>
      <w:r w:rsidRPr="00026AD4">
        <w:rPr>
          <w:rFonts w:ascii="Times New Roman" w:hAnsi="Times New Roman"/>
          <w:b/>
          <w:sz w:val="24"/>
          <w:szCs w:val="24"/>
          <w:lang w:val="en-US"/>
        </w:rPr>
        <w:t xml:space="preserve"> of</w:t>
      </w:r>
      <w:r w:rsidR="004B65D4" w:rsidRPr="00026AD4">
        <w:rPr>
          <w:rFonts w:ascii="Times New Roman" w:hAnsi="Times New Roman"/>
          <w:b/>
          <w:sz w:val="24"/>
          <w:szCs w:val="24"/>
          <w:lang w:val="en-US"/>
        </w:rPr>
        <w:t xml:space="preserve"> </w:t>
      </w:r>
      <w:r w:rsidRPr="00026AD4">
        <w:rPr>
          <w:rFonts w:ascii="Times New Roman" w:hAnsi="Times New Roman"/>
          <w:b/>
          <w:sz w:val="24"/>
          <w:szCs w:val="24"/>
          <w:lang w:val="en-US"/>
        </w:rPr>
        <w:t xml:space="preserve">contracting authority’s </w:t>
      </w:r>
      <w:r w:rsidR="004B65D4" w:rsidRPr="00026AD4">
        <w:rPr>
          <w:rFonts w:ascii="Times New Roman" w:hAnsi="Times New Roman"/>
          <w:b/>
          <w:sz w:val="24"/>
          <w:szCs w:val="24"/>
          <w:lang w:val="en-US"/>
        </w:rPr>
        <w:t xml:space="preserve">activities in public procurement procedure, or in execution of public procurement contract, would cause great difficulties in the work </w:t>
      </w:r>
      <w:r w:rsidRPr="00026AD4">
        <w:rPr>
          <w:rFonts w:ascii="Times New Roman" w:hAnsi="Times New Roman"/>
          <w:b/>
          <w:sz w:val="24"/>
          <w:szCs w:val="24"/>
          <w:lang w:val="en-US"/>
        </w:rPr>
        <w:t>or operation</w:t>
      </w:r>
      <w:r w:rsidR="004B65D4" w:rsidRPr="00026AD4">
        <w:rPr>
          <w:rFonts w:ascii="Times New Roman" w:hAnsi="Times New Roman"/>
          <w:b/>
          <w:sz w:val="24"/>
          <w:szCs w:val="24"/>
          <w:lang w:val="en-US"/>
        </w:rPr>
        <w:t xml:space="preserve"> of contracting authority </w:t>
      </w:r>
      <w:r w:rsidRPr="00026AD4">
        <w:rPr>
          <w:rFonts w:ascii="Times New Roman" w:hAnsi="Times New Roman"/>
          <w:b/>
          <w:sz w:val="24"/>
          <w:szCs w:val="24"/>
          <w:lang w:val="en-US"/>
        </w:rPr>
        <w:t xml:space="preserve">that are </w:t>
      </w:r>
      <w:r w:rsidR="004B65D4" w:rsidRPr="00026AD4">
        <w:rPr>
          <w:rFonts w:ascii="Times New Roman" w:hAnsi="Times New Roman"/>
          <w:b/>
          <w:sz w:val="24"/>
          <w:szCs w:val="24"/>
          <w:lang w:val="en-US"/>
        </w:rPr>
        <w:t xml:space="preserve">disproportionate to the </w:t>
      </w:r>
      <w:r w:rsidRPr="00026AD4">
        <w:rPr>
          <w:rFonts w:ascii="Times New Roman" w:hAnsi="Times New Roman"/>
          <w:b/>
          <w:sz w:val="24"/>
          <w:szCs w:val="24"/>
          <w:lang w:val="en-US"/>
        </w:rPr>
        <w:t xml:space="preserve">value of </w:t>
      </w:r>
      <w:r w:rsidR="004B65D4" w:rsidRPr="00026AD4">
        <w:rPr>
          <w:rFonts w:ascii="Times New Roman" w:hAnsi="Times New Roman"/>
          <w:b/>
          <w:sz w:val="24"/>
          <w:szCs w:val="24"/>
          <w:lang w:val="en-US"/>
        </w:rPr>
        <w:t xml:space="preserve">public procurement, </w:t>
      </w:r>
      <w:r w:rsidRPr="00026AD4">
        <w:rPr>
          <w:rFonts w:ascii="Times New Roman" w:hAnsi="Times New Roman"/>
          <w:b/>
          <w:sz w:val="24"/>
          <w:szCs w:val="24"/>
          <w:lang w:val="en-US"/>
        </w:rPr>
        <w:t>and this decision must contain the reasoning</w:t>
      </w:r>
      <w:r w:rsidR="004B65D4" w:rsidRPr="00026AD4">
        <w:rPr>
          <w:rFonts w:ascii="Times New Roman" w:hAnsi="Times New Roman"/>
          <w:b/>
          <w:sz w:val="24"/>
          <w:szCs w:val="24"/>
          <w:lang w:val="en-US"/>
        </w:rPr>
        <w:t>.</w:t>
      </w:r>
      <w:r w:rsidR="00026AD4" w:rsidRPr="00026AD4">
        <w:rPr>
          <w:rFonts w:ascii="Times New Roman" w:hAnsi="Times New Roman"/>
          <w:b/>
          <w:sz w:val="24"/>
          <w:szCs w:val="24"/>
          <w:lang w:val="en-US"/>
        </w:rPr>
        <w:t>*</w:t>
      </w:r>
    </w:p>
    <w:p w14:paraId="2AAB436A" w14:textId="12D8EFE5" w:rsidR="002F1A7D" w:rsidRPr="00026AD4" w:rsidRDefault="002F1A7D"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Upon contracting authority’s proposal, the Republic Commission may allow the former to undertake activities under Paragraph 1 of this Article before decision is made upon filed request for the protection of rights, if the delaying of contracting authority’s activities in public procurement procedure, or in execution of public procurement contract, would significantly endanger the interests of the Republic of Serbia.</w:t>
      </w:r>
      <w:r w:rsidR="00026AD4" w:rsidRPr="00026AD4">
        <w:rPr>
          <w:rFonts w:ascii="Times New Roman" w:hAnsi="Times New Roman"/>
          <w:b/>
          <w:sz w:val="24"/>
          <w:szCs w:val="24"/>
          <w:lang w:val="en-US"/>
        </w:rPr>
        <w:t>*</w:t>
      </w:r>
    </w:p>
    <w:p w14:paraId="0745F275" w14:textId="51BD2E4B" w:rsidR="002F1A7D" w:rsidRPr="00026AD4" w:rsidRDefault="002F1A7D" w:rsidP="002F1A7D">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Where request for protection of rights was filed after the conclusion of contract pursuant to Article 112, Paragraph 2 of this Law, contracting authority may not execute public procurement contract before decision is made upon filed request for the protection of rights, except where requirements under Paragraphs 2 and 3 of this Article are </w:t>
      </w:r>
      <w:r w:rsidR="00160C78" w:rsidRPr="00026AD4">
        <w:rPr>
          <w:rFonts w:ascii="Times New Roman" w:hAnsi="Times New Roman"/>
          <w:b/>
          <w:sz w:val="24"/>
          <w:szCs w:val="24"/>
          <w:lang w:val="en-US"/>
        </w:rPr>
        <w:t>fulfilled</w:t>
      </w:r>
      <w:r w:rsidRPr="00026AD4">
        <w:rPr>
          <w:rFonts w:ascii="Times New Roman" w:hAnsi="Times New Roman"/>
          <w:b/>
          <w:sz w:val="24"/>
          <w:szCs w:val="24"/>
          <w:lang w:val="en-US"/>
        </w:rPr>
        <w:t xml:space="preserve">, and unless either contracting authority or the Republic Commission upon </w:t>
      </w:r>
      <w:r w:rsidR="00026AD4" w:rsidRPr="00026AD4">
        <w:rPr>
          <w:rFonts w:ascii="Times New Roman" w:hAnsi="Times New Roman"/>
          <w:b/>
          <w:sz w:val="24"/>
          <w:szCs w:val="24"/>
          <w:lang w:val="en-US"/>
        </w:rPr>
        <w:t xml:space="preserve">contracting authority’s </w:t>
      </w:r>
      <w:r w:rsidRPr="00026AD4">
        <w:rPr>
          <w:rFonts w:ascii="Times New Roman" w:hAnsi="Times New Roman"/>
          <w:b/>
          <w:sz w:val="24"/>
          <w:szCs w:val="24"/>
          <w:lang w:val="en-US"/>
        </w:rPr>
        <w:t>proposal decide otherwise.</w:t>
      </w:r>
      <w:r w:rsidR="00026AD4" w:rsidRPr="00026AD4">
        <w:rPr>
          <w:rFonts w:ascii="Times New Roman" w:hAnsi="Times New Roman"/>
          <w:b/>
          <w:sz w:val="24"/>
          <w:szCs w:val="24"/>
          <w:lang w:val="en-US"/>
        </w:rPr>
        <w:t>*</w:t>
      </w:r>
    </w:p>
    <w:p w14:paraId="217327C8" w14:textId="5F66525D" w:rsidR="004B65D4" w:rsidRPr="00026AD4" w:rsidRDefault="004B65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Where contracting authority believes that the conditions referred to in Paragraph 3 of this Article exist, it shall immediately after the reception, without prior checking, </w:t>
      </w:r>
      <w:r w:rsidR="004B15A6" w:rsidRPr="00026AD4">
        <w:rPr>
          <w:rFonts w:ascii="Times New Roman" w:hAnsi="Times New Roman"/>
          <w:b/>
          <w:sz w:val="24"/>
          <w:szCs w:val="24"/>
          <w:lang w:val="en-US"/>
        </w:rPr>
        <w:t>submit</w:t>
      </w:r>
      <w:r w:rsidRPr="00026AD4">
        <w:rPr>
          <w:rFonts w:ascii="Times New Roman" w:hAnsi="Times New Roman"/>
          <w:b/>
          <w:sz w:val="24"/>
          <w:szCs w:val="24"/>
          <w:lang w:val="en-US"/>
        </w:rPr>
        <w:t xml:space="preserve"> the request for the protection of rights </w:t>
      </w:r>
      <w:r w:rsidR="00026AD4" w:rsidRPr="00026AD4">
        <w:rPr>
          <w:rFonts w:ascii="Times New Roman" w:hAnsi="Times New Roman"/>
          <w:b/>
          <w:sz w:val="24"/>
          <w:szCs w:val="24"/>
          <w:lang w:val="en-US"/>
        </w:rPr>
        <w:t>and</w:t>
      </w:r>
      <w:r w:rsidRPr="00026AD4">
        <w:rPr>
          <w:rFonts w:ascii="Times New Roman" w:hAnsi="Times New Roman"/>
          <w:b/>
          <w:sz w:val="24"/>
          <w:szCs w:val="24"/>
          <w:lang w:val="en-US"/>
        </w:rPr>
        <w:t xml:space="preserve"> </w:t>
      </w:r>
      <w:r w:rsidR="004B15A6" w:rsidRPr="00026AD4">
        <w:rPr>
          <w:rFonts w:ascii="Times New Roman" w:hAnsi="Times New Roman"/>
          <w:b/>
          <w:sz w:val="24"/>
          <w:szCs w:val="24"/>
          <w:lang w:val="en-US"/>
        </w:rPr>
        <w:t>complete</w:t>
      </w:r>
      <w:r w:rsidRPr="00026AD4">
        <w:rPr>
          <w:rFonts w:ascii="Times New Roman" w:hAnsi="Times New Roman"/>
          <w:b/>
          <w:sz w:val="24"/>
          <w:szCs w:val="24"/>
          <w:lang w:val="en-US"/>
        </w:rPr>
        <w:t xml:space="preserve"> document</w:t>
      </w:r>
      <w:r w:rsidR="004B15A6" w:rsidRPr="00026AD4">
        <w:rPr>
          <w:rFonts w:ascii="Times New Roman" w:hAnsi="Times New Roman"/>
          <w:b/>
          <w:sz w:val="24"/>
          <w:szCs w:val="24"/>
          <w:lang w:val="en-US"/>
        </w:rPr>
        <w:t>ation</w:t>
      </w:r>
      <w:r w:rsidRPr="00026AD4">
        <w:rPr>
          <w:rFonts w:ascii="Times New Roman" w:hAnsi="Times New Roman"/>
          <w:b/>
          <w:sz w:val="24"/>
          <w:szCs w:val="24"/>
          <w:lang w:val="en-US"/>
        </w:rPr>
        <w:t xml:space="preserve"> from public procurement procedure to the Republic Commission with a reasoned proposal for decision </w:t>
      </w:r>
      <w:r w:rsidR="004B15A6" w:rsidRPr="00026AD4">
        <w:rPr>
          <w:rFonts w:ascii="Times New Roman" w:hAnsi="Times New Roman"/>
          <w:b/>
          <w:sz w:val="24"/>
          <w:szCs w:val="24"/>
          <w:lang w:val="en-US"/>
        </w:rPr>
        <w:t>to be made by the Republic Commission</w:t>
      </w:r>
      <w:r w:rsidRPr="00026AD4">
        <w:rPr>
          <w:rFonts w:ascii="Times New Roman" w:hAnsi="Times New Roman"/>
          <w:b/>
          <w:sz w:val="24"/>
          <w:szCs w:val="24"/>
          <w:lang w:val="en-US"/>
        </w:rPr>
        <w:t>.</w:t>
      </w:r>
      <w:r w:rsidR="00026AD4" w:rsidRPr="00026AD4">
        <w:rPr>
          <w:rFonts w:ascii="Times New Roman" w:hAnsi="Times New Roman"/>
          <w:b/>
          <w:sz w:val="24"/>
          <w:szCs w:val="24"/>
          <w:lang w:val="en-US"/>
        </w:rPr>
        <w:t>*</w:t>
      </w:r>
    </w:p>
    <w:p w14:paraId="59C9DCC0" w14:textId="226031E1" w:rsidR="004B65D4" w:rsidRPr="00026AD4" w:rsidRDefault="004B65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Where the Republic Commission determines that the conditions are fulfilled, it will issue decision on adopting </w:t>
      </w:r>
      <w:r w:rsidR="004B15A6" w:rsidRPr="00026AD4">
        <w:rPr>
          <w:rFonts w:ascii="Times New Roman" w:hAnsi="Times New Roman"/>
          <w:b/>
          <w:sz w:val="24"/>
          <w:szCs w:val="24"/>
          <w:lang w:val="en-US"/>
        </w:rPr>
        <w:t xml:space="preserve">proposal of </w:t>
      </w:r>
      <w:r w:rsidRPr="00026AD4">
        <w:rPr>
          <w:rFonts w:ascii="Times New Roman" w:hAnsi="Times New Roman"/>
          <w:b/>
          <w:sz w:val="24"/>
          <w:szCs w:val="24"/>
          <w:lang w:val="en-US"/>
        </w:rPr>
        <w:t>contr</w:t>
      </w:r>
      <w:r w:rsidR="004B15A6" w:rsidRPr="00026AD4">
        <w:rPr>
          <w:rFonts w:ascii="Times New Roman" w:hAnsi="Times New Roman"/>
          <w:b/>
          <w:sz w:val="24"/>
          <w:szCs w:val="24"/>
          <w:lang w:val="en-US"/>
        </w:rPr>
        <w:t>acting authority</w:t>
      </w:r>
      <w:r w:rsidRPr="00026AD4">
        <w:rPr>
          <w:rFonts w:ascii="Times New Roman" w:hAnsi="Times New Roman"/>
          <w:b/>
          <w:sz w:val="24"/>
          <w:szCs w:val="24"/>
          <w:lang w:val="en-US"/>
        </w:rPr>
        <w:t xml:space="preserve"> </w:t>
      </w:r>
      <w:r w:rsidR="004B15A6" w:rsidRPr="00026AD4">
        <w:rPr>
          <w:rFonts w:ascii="Times New Roman" w:hAnsi="Times New Roman"/>
          <w:b/>
          <w:sz w:val="24"/>
          <w:szCs w:val="24"/>
          <w:lang w:val="en-US"/>
        </w:rPr>
        <w:t>under Paragraph 5 of this Article</w:t>
      </w:r>
      <w:r w:rsidRPr="00026AD4">
        <w:rPr>
          <w:rFonts w:ascii="Times New Roman" w:hAnsi="Times New Roman"/>
          <w:b/>
          <w:sz w:val="24"/>
          <w:szCs w:val="24"/>
          <w:lang w:val="en-US"/>
        </w:rPr>
        <w:t>, within five days from the day of the reception of proposal</w:t>
      </w:r>
      <w:r w:rsidR="004B15A6" w:rsidRPr="00026AD4">
        <w:rPr>
          <w:rFonts w:ascii="Times New Roman" w:hAnsi="Times New Roman"/>
          <w:b/>
          <w:sz w:val="24"/>
          <w:szCs w:val="24"/>
          <w:lang w:val="en-US"/>
        </w:rPr>
        <w:t xml:space="preserve"> and complete documentation</w:t>
      </w:r>
      <w:r w:rsidRPr="00026AD4">
        <w:rPr>
          <w:rFonts w:ascii="Times New Roman" w:hAnsi="Times New Roman"/>
          <w:b/>
          <w:sz w:val="24"/>
          <w:szCs w:val="24"/>
          <w:lang w:val="en-US"/>
        </w:rPr>
        <w:t>.</w:t>
      </w:r>
      <w:r w:rsidR="00026AD4" w:rsidRPr="00026AD4">
        <w:rPr>
          <w:rFonts w:ascii="Times New Roman" w:hAnsi="Times New Roman"/>
          <w:b/>
          <w:sz w:val="24"/>
          <w:szCs w:val="24"/>
          <w:lang w:val="en-US"/>
        </w:rPr>
        <w:t>*</w:t>
      </w:r>
    </w:p>
    <w:p w14:paraId="30269B53" w14:textId="73729A84" w:rsidR="004B15A6" w:rsidRPr="00026AD4" w:rsidRDefault="00D9765A"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Contracting authority shall immediately submit decision under Paragraph 2 of this Article to the Republic Commission, and post it on the Public Procurement Portal and on its website.</w:t>
      </w:r>
      <w:r w:rsidR="00026AD4" w:rsidRPr="00026AD4">
        <w:rPr>
          <w:rFonts w:ascii="Times New Roman" w:hAnsi="Times New Roman"/>
          <w:b/>
          <w:sz w:val="24"/>
          <w:szCs w:val="24"/>
          <w:lang w:val="en-US"/>
        </w:rPr>
        <w:t>*</w:t>
      </w:r>
    </w:p>
    <w:p w14:paraId="5421965E" w14:textId="0E9EA6E7" w:rsidR="004B65D4" w:rsidRPr="00026AD4" w:rsidRDefault="004B65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Where request for </w:t>
      </w:r>
      <w:r w:rsidR="00D9765A" w:rsidRPr="00026AD4">
        <w:rPr>
          <w:rFonts w:ascii="Times New Roman" w:hAnsi="Times New Roman"/>
          <w:b/>
          <w:sz w:val="24"/>
          <w:szCs w:val="24"/>
          <w:lang w:val="en-US"/>
        </w:rPr>
        <w:t xml:space="preserve">the </w:t>
      </w:r>
      <w:r w:rsidRPr="00026AD4">
        <w:rPr>
          <w:rFonts w:ascii="Times New Roman" w:hAnsi="Times New Roman"/>
          <w:b/>
          <w:sz w:val="24"/>
          <w:szCs w:val="24"/>
          <w:lang w:val="en-US"/>
        </w:rPr>
        <w:t>protection of rights was filed in the case of conducting negotiated procedure referred to in Article 36, Paragraph 1, Point 3) of this Law, the claimant may propose to the Republic Commission to issue decision prohibit</w:t>
      </w:r>
      <w:r w:rsidR="00160C78" w:rsidRPr="00026AD4">
        <w:rPr>
          <w:rFonts w:ascii="Times New Roman" w:hAnsi="Times New Roman"/>
          <w:b/>
          <w:sz w:val="24"/>
          <w:szCs w:val="24"/>
          <w:lang w:val="en-US"/>
        </w:rPr>
        <w:t>ing</w:t>
      </w:r>
      <w:r w:rsidRPr="00026AD4">
        <w:rPr>
          <w:rFonts w:ascii="Times New Roman" w:hAnsi="Times New Roman"/>
          <w:b/>
          <w:sz w:val="24"/>
          <w:szCs w:val="24"/>
          <w:lang w:val="en-US"/>
        </w:rPr>
        <w:t xml:space="preserve"> contracting authority to award or </w:t>
      </w:r>
      <w:r w:rsidR="00D9765A" w:rsidRPr="00026AD4">
        <w:rPr>
          <w:rFonts w:ascii="Times New Roman" w:hAnsi="Times New Roman"/>
          <w:b/>
          <w:sz w:val="24"/>
          <w:szCs w:val="24"/>
          <w:lang w:val="en-US"/>
        </w:rPr>
        <w:t>to execute</w:t>
      </w:r>
      <w:r w:rsidRPr="00026AD4">
        <w:rPr>
          <w:rFonts w:ascii="Times New Roman" w:hAnsi="Times New Roman"/>
          <w:b/>
          <w:sz w:val="24"/>
          <w:szCs w:val="24"/>
          <w:lang w:val="en-US"/>
        </w:rPr>
        <w:t xml:space="preserve"> public procurement contract.</w:t>
      </w:r>
      <w:r w:rsidR="00026AD4" w:rsidRPr="00026AD4">
        <w:rPr>
          <w:rFonts w:ascii="Times New Roman" w:hAnsi="Times New Roman"/>
          <w:b/>
          <w:sz w:val="24"/>
          <w:szCs w:val="24"/>
          <w:lang w:val="en-US"/>
        </w:rPr>
        <w:t>*</w:t>
      </w:r>
    </w:p>
    <w:p w14:paraId="27927E79" w14:textId="7775A396" w:rsidR="004B65D4" w:rsidRPr="00026AD4" w:rsidRDefault="004B65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The Republic Commission shall, within five days, adopt the claimant’s proposal </w:t>
      </w:r>
      <w:r w:rsidR="00D9765A" w:rsidRPr="00026AD4">
        <w:rPr>
          <w:rFonts w:ascii="Times New Roman" w:hAnsi="Times New Roman"/>
          <w:b/>
          <w:sz w:val="24"/>
          <w:szCs w:val="24"/>
          <w:lang w:val="en-US"/>
        </w:rPr>
        <w:t xml:space="preserve">under Paragraph 8 of this Article </w:t>
      </w:r>
      <w:r w:rsidRPr="00026AD4">
        <w:rPr>
          <w:rFonts w:ascii="Times New Roman" w:hAnsi="Times New Roman"/>
          <w:b/>
          <w:sz w:val="24"/>
          <w:szCs w:val="24"/>
          <w:lang w:val="en-US"/>
        </w:rPr>
        <w:t xml:space="preserve">if it determines that the awarding or </w:t>
      </w:r>
      <w:r w:rsidR="00D9765A" w:rsidRPr="00026AD4">
        <w:rPr>
          <w:rFonts w:ascii="Times New Roman" w:hAnsi="Times New Roman"/>
          <w:b/>
          <w:sz w:val="24"/>
          <w:szCs w:val="24"/>
          <w:lang w:val="en-US"/>
        </w:rPr>
        <w:t>execution</w:t>
      </w:r>
      <w:r w:rsidRPr="00026AD4">
        <w:rPr>
          <w:rFonts w:ascii="Times New Roman" w:hAnsi="Times New Roman"/>
          <w:b/>
          <w:sz w:val="24"/>
          <w:szCs w:val="24"/>
          <w:lang w:val="en-US"/>
        </w:rPr>
        <w:t xml:space="preserve"> of public procurement contract without prior checking of procedure regularity could cause substantial damage to public funds.</w:t>
      </w:r>
      <w:r w:rsidR="00026AD4" w:rsidRPr="00026AD4">
        <w:rPr>
          <w:rFonts w:ascii="Times New Roman" w:hAnsi="Times New Roman"/>
          <w:b/>
          <w:sz w:val="24"/>
          <w:szCs w:val="24"/>
          <w:lang w:val="en-US"/>
        </w:rPr>
        <w:t>*</w:t>
      </w:r>
    </w:p>
    <w:p w14:paraId="3A0AB822" w14:textId="7711B01E" w:rsidR="004B65D4" w:rsidRPr="00026AD4" w:rsidRDefault="004B65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 xml:space="preserve">Where the Republic Commission issues decision referred to in Paragraph </w:t>
      </w:r>
      <w:r w:rsidR="00D9765A" w:rsidRPr="00026AD4">
        <w:rPr>
          <w:rFonts w:ascii="Times New Roman" w:hAnsi="Times New Roman"/>
          <w:b/>
          <w:sz w:val="24"/>
          <w:szCs w:val="24"/>
          <w:lang w:val="en-US"/>
        </w:rPr>
        <w:t>9</w:t>
      </w:r>
      <w:r w:rsidRPr="00026AD4">
        <w:rPr>
          <w:rFonts w:ascii="Times New Roman" w:hAnsi="Times New Roman"/>
          <w:b/>
          <w:sz w:val="24"/>
          <w:szCs w:val="24"/>
          <w:lang w:val="en-US"/>
        </w:rPr>
        <w:t xml:space="preserve"> of this Article, contracting authority </w:t>
      </w:r>
      <w:r w:rsidR="00D9765A" w:rsidRPr="00026AD4">
        <w:rPr>
          <w:rFonts w:ascii="Times New Roman" w:hAnsi="Times New Roman"/>
          <w:b/>
          <w:sz w:val="24"/>
          <w:szCs w:val="24"/>
          <w:lang w:val="en-US"/>
        </w:rPr>
        <w:t xml:space="preserve">may </w:t>
      </w:r>
      <w:r w:rsidRPr="00026AD4">
        <w:rPr>
          <w:rFonts w:ascii="Times New Roman" w:hAnsi="Times New Roman"/>
          <w:b/>
          <w:sz w:val="24"/>
          <w:szCs w:val="24"/>
          <w:lang w:val="en-US"/>
        </w:rPr>
        <w:t xml:space="preserve">not award or </w:t>
      </w:r>
      <w:r w:rsidR="00D9765A" w:rsidRPr="00026AD4">
        <w:rPr>
          <w:rFonts w:ascii="Times New Roman" w:hAnsi="Times New Roman"/>
          <w:b/>
          <w:sz w:val="24"/>
          <w:szCs w:val="24"/>
          <w:lang w:val="en-US"/>
        </w:rPr>
        <w:t>execute</w:t>
      </w:r>
      <w:r w:rsidRPr="00026AD4">
        <w:rPr>
          <w:rFonts w:ascii="Times New Roman" w:hAnsi="Times New Roman"/>
          <w:b/>
          <w:sz w:val="24"/>
          <w:szCs w:val="24"/>
          <w:lang w:val="en-US"/>
        </w:rPr>
        <w:t xml:space="preserve"> the public procurement contract.</w:t>
      </w:r>
      <w:r w:rsidR="00026AD4" w:rsidRPr="00026AD4">
        <w:rPr>
          <w:rFonts w:ascii="Times New Roman" w:hAnsi="Times New Roman"/>
          <w:b/>
          <w:sz w:val="24"/>
          <w:szCs w:val="24"/>
          <w:lang w:val="en-US"/>
        </w:rPr>
        <w:t>*</w:t>
      </w:r>
    </w:p>
    <w:p w14:paraId="4846B177" w14:textId="64F68BBE" w:rsidR="00D9765A" w:rsidRPr="00026AD4" w:rsidRDefault="00D9765A"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Contracting authority may decide to halt further activities in case of filed request for the protection of rights, and in such case it is obliged to explicitly state in the notice on the filed request for the protection of rights</w:t>
      </w:r>
      <w:r w:rsidR="008F159D" w:rsidRPr="00026AD4">
        <w:rPr>
          <w:rFonts w:ascii="Times New Roman" w:hAnsi="Times New Roman"/>
          <w:b/>
          <w:sz w:val="24"/>
          <w:szCs w:val="24"/>
          <w:lang w:val="en-US"/>
        </w:rPr>
        <w:t xml:space="preserve"> that it is halting further activities in given public procurement procedure.</w:t>
      </w:r>
      <w:r w:rsidR="00026AD4" w:rsidRPr="00026AD4">
        <w:rPr>
          <w:rFonts w:ascii="Times New Roman" w:hAnsi="Times New Roman"/>
          <w:b/>
          <w:sz w:val="24"/>
          <w:szCs w:val="24"/>
          <w:lang w:val="en-US"/>
        </w:rPr>
        <w:t>*</w:t>
      </w:r>
    </w:p>
    <w:p w14:paraId="7C9E6E33" w14:textId="0C211A36" w:rsidR="00026AD4" w:rsidRPr="00026AD4" w:rsidRDefault="00026AD4" w:rsidP="004B65D4">
      <w:pPr>
        <w:spacing w:line="240" w:lineRule="auto"/>
        <w:jc w:val="both"/>
        <w:rPr>
          <w:rFonts w:ascii="Times New Roman" w:hAnsi="Times New Roman"/>
          <w:b/>
          <w:sz w:val="24"/>
          <w:szCs w:val="24"/>
          <w:lang w:val="en-US"/>
        </w:rPr>
      </w:pPr>
      <w:r w:rsidRPr="00026AD4">
        <w:rPr>
          <w:rFonts w:ascii="Times New Roman" w:hAnsi="Times New Roman"/>
          <w:b/>
          <w:sz w:val="24"/>
          <w:szCs w:val="24"/>
          <w:lang w:val="en-US"/>
        </w:rPr>
        <w:t>The provisions of this Article shall apply accordingly to framework contract.*</w:t>
      </w:r>
    </w:p>
    <w:p w14:paraId="586DECC5" w14:textId="322F0177" w:rsidR="00026AD4" w:rsidRPr="004B65D4" w:rsidRDefault="00026AD4" w:rsidP="004B65D4">
      <w:pPr>
        <w:spacing w:line="240" w:lineRule="auto"/>
        <w:jc w:val="both"/>
        <w:rPr>
          <w:rFonts w:ascii="Times New Roman" w:hAnsi="Times New Roman"/>
          <w:color w:val="FF0000"/>
          <w:sz w:val="24"/>
          <w:szCs w:val="24"/>
          <w:lang w:val="en-US"/>
        </w:rPr>
      </w:pPr>
      <w:r w:rsidRPr="00B7667F">
        <w:rPr>
          <w:rFonts w:ascii="Times New Roman" w:hAnsi="Times New Roman"/>
          <w:sz w:val="20"/>
          <w:szCs w:val="20"/>
        </w:rPr>
        <w:t>* Official Gazette of the RS, No. 68/2015</w:t>
      </w:r>
    </w:p>
    <w:p w14:paraId="5B12F626" w14:textId="77777777" w:rsidR="004800BA" w:rsidRPr="00971CD0" w:rsidRDefault="004800BA" w:rsidP="004800BA">
      <w:pPr>
        <w:spacing w:line="240" w:lineRule="auto"/>
        <w:jc w:val="both"/>
        <w:rPr>
          <w:rFonts w:ascii="Times New Roman" w:hAnsi="Times New Roman"/>
          <w:sz w:val="24"/>
          <w:szCs w:val="24"/>
          <w:lang w:val="en-US"/>
        </w:rPr>
      </w:pPr>
    </w:p>
    <w:p w14:paraId="0179FA6F" w14:textId="77777777" w:rsidR="004800BA" w:rsidRPr="00603C78" w:rsidRDefault="004800BA" w:rsidP="004800BA">
      <w:pPr>
        <w:spacing w:line="240" w:lineRule="auto"/>
        <w:jc w:val="center"/>
        <w:rPr>
          <w:rFonts w:ascii="Times New Roman" w:hAnsi="Times New Roman"/>
          <w:i/>
          <w:sz w:val="24"/>
          <w:szCs w:val="24"/>
          <w:lang w:val="en-US"/>
        </w:rPr>
      </w:pPr>
      <w:r w:rsidRPr="00603C78">
        <w:rPr>
          <w:rFonts w:ascii="Times New Roman" w:hAnsi="Times New Roman"/>
          <w:i/>
          <w:sz w:val="24"/>
          <w:szCs w:val="24"/>
          <w:lang w:val="en-US"/>
        </w:rPr>
        <w:t>Content</w:t>
      </w:r>
      <w:r w:rsidR="00AA68A6" w:rsidRPr="00603C78">
        <w:rPr>
          <w:rFonts w:ascii="Times New Roman" w:hAnsi="Times New Roman"/>
          <w:i/>
          <w:sz w:val="24"/>
          <w:szCs w:val="24"/>
          <w:lang w:val="en-US"/>
        </w:rPr>
        <w:t>s</w:t>
      </w:r>
      <w:r w:rsidRPr="00603C78">
        <w:rPr>
          <w:rFonts w:ascii="Times New Roman" w:hAnsi="Times New Roman"/>
          <w:i/>
          <w:sz w:val="24"/>
          <w:szCs w:val="24"/>
          <w:lang w:val="en-US"/>
        </w:rPr>
        <w:t xml:space="preserve"> of Request for the Protection of Rights</w:t>
      </w:r>
    </w:p>
    <w:p w14:paraId="3F8913A5" w14:textId="77777777" w:rsidR="004800BA" w:rsidRPr="00603C78" w:rsidRDefault="004800BA" w:rsidP="004800BA">
      <w:pPr>
        <w:spacing w:line="240" w:lineRule="auto"/>
        <w:jc w:val="center"/>
        <w:rPr>
          <w:rFonts w:ascii="Times New Roman" w:hAnsi="Times New Roman"/>
          <w:sz w:val="24"/>
          <w:szCs w:val="24"/>
          <w:lang w:val="en-US"/>
        </w:rPr>
      </w:pPr>
      <w:r w:rsidRPr="00603C78">
        <w:rPr>
          <w:rFonts w:ascii="Times New Roman" w:hAnsi="Times New Roman"/>
          <w:sz w:val="24"/>
          <w:szCs w:val="24"/>
          <w:lang w:val="en-US"/>
        </w:rPr>
        <w:t>Article 151</w:t>
      </w:r>
    </w:p>
    <w:p w14:paraId="08C377F0"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Request</w:t>
      </w:r>
      <w:r w:rsidR="001A7950">
        <w:rPr>
          <w:rFonts w:ascii="Times New Roman" w:hAnsi="Times New Roman"/>
          <w:sz w:val="24"/>
          <w:szCs w:val="24"/>
          <w:lang w:val="en-US"/>
        </w:rPr>
        <w:t xml:space="preserve"> </w:t>
      </w:r>
      <w:r w:rsidRPr="00971CD0">
        <w:rPr>
          <w:rFonts w:ascii="Times New Roman" w:hAnsi="Times New Roman"/>
          <w:sz w:val="24"/>
          <w:szCs w:val="24"/>
          <w:lang w:val="en-US"/>
        </w:rPr>
        <w:t>for the protection of rights contains:</w:t>
      </w:r>
    </w:p>
    <w:p w14:paraId="4DDCECB5" w14:textId="77777777" w:rsidR="004800BA" w:rsidRPr="00971CD0" w:rsidRDefault="004800BA" w:rsidP="0064781F">
      <w:pPr>
        <w:pStyle w:val="ListParagraph"/>
        <w:numPr>
          <w:ilvl w:val="0"/>
          <w:numId w:val="6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name and address of </w:t>
      </w:r>
      <w:r w:rsidR="003638F0">
        <w:rPr>
          <w:rFonts w:ascii="Times New Roman" w:hAnsi="Times New Roman"/>
          <w:sz w:val="24"/>
          <w:szCs w:val="24"/>
          <w:lang w:val="en-US"/>
        </w:rPr>
        <w:t>claimant</w:t>
      </w:r>
      <w:r w:rsidRPr="00971CD0">
        <w:rPr>
          <w:rFonts w:ascii="Times New Roman" w:hAnsi="Times New Roman"/>
          <w:sz w:val="24"/>
          <w:szCs w:val="24"/>
          <w:lang w:val="en-US"/>
        </w:rPr>
        <w:t xml:space="preserve"> and contact person;</w:t>
      </w:r>
    </w:p>
    <w:p w14:paraId="2F71B04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7844313" w14:textId="77777777" w:rsidR="004800BA" w:rsidRPr="00971CD0" w:rsidRDefault="004800BA" w:rsidP="0064781F">
      <w:pPr>
        <w:pStyle w:val="ListParagraph"/>
        <w:numPr>
          <w:ilvl w:val="0"/>
          <w:numId w:val="6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name and address of contracting authority;</w:t>
      </w:r>
    </w:p>
    <w:p w14:paraId="680DFAF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B62492B" w14:textId="77777777" w:rsidR="004800BA" w:rsidRPr="00971CD0" w:rsidRDefault="004800BA" w:rsidP="0064781F">
      <w:pPr>
        <w:pStyle w:val="ListParagraph"/>
        <w:numPr>
          <w:ilvl w:val="0"/>
          <w:numId w:val="67"/>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information on public procurement that is the subject of the request, or on decision of the contracting authority;</w:t>
      </w:r>
    </w:p>
    <w:p w14:paraId="049DFC99"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BF0245E" w14:textId="77777777" w:rsidR="004800BA" w:rsidRPr="00971CD0" w:rsidRDefault="004800BA" w:rsidP="0064781F">
      <w:pPr>
        <w:pStyle w:val="ListParagraph"/>
        <w:numPr>
          <w:ilvl w:val="0"/>
          <w:numId w:val="6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violations of legislation regulating public procurement procedure;</w:t>
      </w:r>
    </w:p>
    <w:p w14:paraId="06AFF92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7F50556" w14:textId="77777777" w:rsidR="004800BA" w:rsidRPr="00971CD0" w:rsidRDefault="004800BA" w:rsidP="0064781F">
      <w:pPr>
        <w:pStyle w:val="ListParagraph"/>
        <w:numPr>
          <w:ilvl w:val="0"/>
          <w:numId w:val="6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facts and evidence substantiating the violations;</w:t>
      </w:r>
    </w:p>
    <w:p w14:paraId="7DDA7D5E"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2088A24" w14:textId="77777777" w:rsidR="004800BA" w:rsidRPr="00971CD0" w:rsidRDefault="004800BA" w:rsidP="0064781F">
      <w:pPr>
        <w:pStyle w:val="ListParagraph"/>
        <w:numPr>
          <w:ilvl w:val="0"/>
          <w:numId w:val="67"/>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proof of paid tax referred to in Article 156 of this Law;</w:t>
      </w:r>
    </w:p>
    <w:p w14:paraId="5CA85ED1" w14:textId="77777777" w:rsidR="004800BA" w:rsidRPr="00971CD0" w:rsidRDefault="004800BA" w:rsidP="004800BA">
      <w:pPr>
        <w:pStyle w:val="ListParagraph"/>
        <w:rPr>
          <w:rFonts w:ascii="Times New Roman" w:hAnsi="Times New Roman"/>
          <w:sz w:val="24"/>
          <w:szCs w:val="24"/>
          <w:lang w:val="en-US"/>
        </w:rPr>
      </w:pPr>
    </w:p>
    <w:p w14:paraId="424A6CAA" w14:textId="77777777" w:rsidR="004800BA" w:rsidRPr="00971CD0" w:rsidRDefault="003638F0" w:rsidP="0064781F">
      <w:pPr>
        <w:pStyle w:val="ListParagraph"/>
        <w:numPr>
          <w:ilvl w:val="0"/>
          <w:numId w:val="67"/>
        </w:numPr>
        <w:spacing w:line="240" w:lineRule="auto"/>
        <w:jc w:val="both"/>
        <w:rPr>
          <w:rFonts w:ascii="Times New Roman" w:hAnsi="Times New Roman"/>
          <w:sz w:val="24"/>
          <w:szCs w:val="24"/>
          <w:lang w:val="en-US"/>
        </w:rPr>
      </w:pPr>
      <w:r>
        <w:rPr>
          <w:rFonts w:ascii="Times New Roman" w:hAnsi="Times New Roman"/>
          <w:sz w:val="24"/>
          <w:szCs w:val="24"/>
          <w:lang w:val="en-US"/>
        </w:rPr>
        <w:t>claimant</w:t>
      </w:r>
      <w:r w:rsidR="004800BA" w:rsidRPr="00971CD0">
        <w:rPr>
          <w:rFonts w:ascii="Times New Roman" w:hAnsi="Times New Roman"/>
          <w:sz w:val="24"/>
          <w:szCs w:val="24"/>
          <w:lang w:val="en-US"/>
        </w:rPr>
        <w:t>’s signature.</w:t>
      </w:r>
    </w:p>
    <w:p w14:paraId="3C378F73" w14:textId="19637BED" w:rsidR="004800BA" w:rsidRDefault="004800BA" w:rsidP="001A7950">
      <w:pPr>
        <w:spacing w:line="240" w:lineRule="auto"/>
        <w:jc w:val="both"/>
        <w:rPr>
          <w:rFonts w:ascii="Times New Roman" w:hAnsi="Times New Roman"/>
          <w:b/>
          <w:sz w:val="24"/>
          <w:szCs w:val="24"/>
          <w:lang w:val="en-US"/>
        </w:rPr>
      </w:pPr>
      <w:r w:rsidRPr="00603C78">
        <w:rPr>
          <w:rFonts w:ascii="Times New Roman" w:hAnsi="Times New Roman"/>
          <w:b/>
          <w:sz w:val="24"/>
          <w:szCs w:val="24"/>
          <w:lang w:val="en-US"/>
        </w:rPr>
        <w:t>Where</w:t>
      </w:r>
      <w:r w:rsidR="001A7950" w:rsidRPr="00603C78">
        <w:rPr>
          <w:rFonts w:ascii="Times New Roman" w:hAnsi="Times New Roman"/>
          <w:b/>
          <w:sz w:val="24"/>
          <w:szCs w:val="24"/>
          <w:lang w:val="en-US"/>
        </w:rPr>
        <w:t xml:space="preserve"> </w:t>
      </w:r>
      <w:r w:rsidRPr="00603C78">
        <w:rPr>
          <w:rFonts w:ascii="Times New Roman" w:hAnsi="Times New Roman"/>
          <w:b/>
          <w:sz w:val="24"/>
          <w:szCs w:val="24"/>
          <w:lang w:val="en-US"/>
        </w:rPr>
        <w:t xml:space="preserve">filed request for the protection of rights does not contain all information referred to in Paragraph 1 of this Article, contracting authority shall </w:t>
      </w:r>
      <w:r w:rsidR="00603C78" w:rsidRPr="00603C78">
        <w:rPr>
          <w:rFonts w:ascii="Times New Roman" w:hAnsi="Times New Roman"/>
          <w:b/>
          <w:sz w:val="24"/>
          <w:szCs w:val="24"/>
          <w:lang w:val="en-US"/>
        </w:rPr>
        <w:t>reject request by conclusion</w:t>
      </w:r>
      <w:r w:rsidRPr="00603C78">
        <w:rPr>
          <w:rFonts w:ascii="Times New Roman" w:hAnsi="Times New Roman"/>
          <w:b/>
          <w:sz w:val="24"/>
          <w:szCs w:val="24"/>
          <w:lang w:val="en-US"/>
        </w:rPr>
        <w:t>.</w:t>
      </w:r>
      <w:r w:rsidR="00603C78" w:rsidRPr="00603C78">
        <w:rPr>
          <w:rFonts w:ascii="Times New Roman" w:hAnsi="Times New Roman"/>
          <w:b/>
          <w:sz w:val="24"/>
          <w:szCs w:val="24"/>
          <w:lang w:val="en-US"/>
        </w:rPr>
        <w:t>*</w:t>
      </w:r>
    </w:p>
    <w:p w14:paraId="1895F4E3" w14:textId="360B4948" w:rsidR="00603C78" w:rsidRPr="00603C78" w:rsidRDefault="00603C78" w:rsidP="001A7950">
      <w:pPr>
        <w:spacing w:line="240" w:lineRule="auto"/>
        <w:jc w:val="both"/>
        <w:rPr>
          <w:rFonts w:ascii="Times New Roman" w:hAnsi="Times New Roman"/>
          <w:b/>
          <w:sz w:val="24"/>
          <w:szCs w:val="24"/>
          <w:lang w:val="en-US"/>
        </w:rPr>
      </w:pPr>
      <w:r w:rsidRPr="00603C78">
        <w:rPr>
          <w:rFonts w:ascii="Times New Roman" w:hAnsi="Times New Roman"/>
          <w:b/>
          <w:sz w:val="24"/>
          <w:szCs w:val="24"/>
          <w:lang w:val="en-US"/>
        </w:rPr>
        <w:t>Contracting</w:t>
      </w:r>
      <w:r>
        <w:rPr>
          <w:rFonts w:ascii="Times New Roman" w:hAnsi="Times New Roman"/>
          <w:b/>
          <w:sz w:val="24"/>
          <w:szCs w:val="24"/>
          <w:lang w:val="en-US"/>
        </w:rPr>
        <w:t xml:space="preserve"> </w:t>
      </w:r>
      <w:r w:rsidRPr="00603C78">
        <w:rPr>
          <w:rFonts w:ascii="Times New Roman" w:hAnsi="Times New Roman"/>
          <w:b/>
          <w:sz w:val="24"/>
          <w:szCs w:val="24"/>
          <w:lang w:val="en-US"/>
        </w:rPr>
        <w:t xml:space="preserve">authority shall </w:t>
      </w:r>
      <w:r>
        <w:rPr>
          <w:rFonts w:ascii="Times New Roman" w:hAnsi="Times New Roman"/>
          <w:b/>
          <w:sz w:val="24"/>
          <w:szCs w:val="24"/>
          <w:lang w:val="en-US"/>
        </w:rPr>
        <w:t xml:space="preserve">deliver conclusion under Paragraph 2 of this Article to the claimant and to the </w:t>
      </w:r>
      <w:r w:rsidRPr="00603C78">
        <w:rPr>
          <w:rFonts w:ascii="Times New Roman" w:hAnsi="Times New Roman"/>
          <w:b/>
          <w:sz w:val="24"/>
          <w:szCs w:val="24"/>
          <w:lang w:val="en-US"/>
        </w:rPr>
        <w:t>Republic Commission, within three days of making it.*</w:t>
      </w:r>
    </w:p>
    <w:p w14:paraId="66126D38" w14:textId="6706164D" w:rsidR="004800BA" w:rsidRPr="00304ED2" w:rsidRDefault="003638F0" w:rsidP="001A7950">
      <w:pPr>
        <w:spacing w:line="240" w:lineRule="auto"/>
        <w:jc w:val="both"/>
        <w:rPr>
          <w:rFonts w:ascii="Times New Roman" w:hAnsi="Times New Roman"/>
          <w:b/>
          <w:sz w:val="24"/>
          <w:szCs w:val="24"/>
          <w:lang w:val="en-US"/>
        </w:rPr>
      </w:pPr>
      <w:r w:rsidRPr="00304ED2">
        <w:rPr>
          <w:rFonts w:ascii="Times New Roman" w:hAnsi="Times New Roman"/>
          <w:b/>
          <w:sz w:val="24"/>
          <w:szCs w:val="24"/>
          <w:lang w:val="en-US"/>
        </w:rPr>
        <w:t>Claimant</w:t>
      </w:r>
      <w:r w:rsidR="001A7950" w:rsidRPr="00304ED2">
        <w:rPr>
          <w:rFonts w:ascii="Times New Roman" w:hAnsi="Times New Roman"/>
          <w:b/>
          <w:sz w:val="24"/>
          <w:szCs w:val="24"/>
          <w:lang w:val="en-US"/>
        </w:rPr>
        <w:t xml:space="preserve"> </w:t>
      </w:r>
      <w:r w:rsidR="004800BA" w:rsidRPr="00304ED2">
        <w:rPr>
          <w:rFonts w:ascii="Times New Roman" w:hAnsi="Times New Roman"/>
          <w:b/>
          <w:sz w:val="24"/>
          <w:szCs w:val="24"/>
          <w:lang w:val="en-US"/>
        </w:rPr>
        <w:t xml:space="preserve">may file an appeal to the Republic Commission against conclusion of contracting authority referred to in Paragraph </w:t>
      </w:r>
      <w:r w:rsidR="00603C78" w:rsidRPr="00304ED2">
        <w:rPr>
          <w:rFonts w:ascii="Times New Roman" w:hAnsi="Times New Roman"/>
          <w:b/>
          <w:sz w:val="24"/>
          <w:szCs w:val="24"/>
          <w:lang w:val="en-US"/>
        </w:rPr>
        <w:t>2</w:t>
      </w:r>
      <w:r w:rsidR="004800BA" w:rsidRPr="00304ED2">
        <w:rPr>
          <w:rFonts w:ascii="Times New Roman" w:hAnsi="Times New Roman"/>
          <w:b/>
          <w:sz w:val="24"/>
          <w:szCs w:val="24"/>
          <w:lang w:val="en-US"/>
        </w:rPr>
        <w:t xml:space="preserve"> of this Article within three days from the day </w:t>
      </w:r>
      <w:r w:rsidR="00304ED2" w:rsidRPr="00304ED2">
        <w:rPr>
          <w:rFonts w:ascii="Times New Roman" w:hAnsi="Times New Roman"/>
          <w:b/>
          <w:sz w:val="24"/>
          <w:szCs w:val="24"/>
          <w:lang w:val="en-US"/>
        </w:rPr>
        <w:t>of receiving it,</w:t>
      </w:r>
      <w:r w:rsidR="004800BA" w:rsidRPr="00304ED2">
        <w:rPr>
          <w:rFonts w:ascii="Times New Roman" w:hAnsi="Times New Roman"/>
          <w:b/>
          <w:sz w:val="24"/>
          <w:szCs w:val="24"/>
          <w:lang w:val="en-US"/>
        </w:rPr>
        <w:t xml:space="preserve"> and simultaneously </w:t>
      </w:r>
      <w:r w:rsidR="00304ED2" w:rsidRPr="00304ED2">
        <w:rPr>
          <w:rFonts w:ascii="Times New Roman" w:hAnsi="Times New Roman"/>
          <w:b/>
          <w:sz w:val="24"/>
          <w:szCs w:val="24"/>
          <w:lang w:val="en-US"/>
        </w:rPr>
        <w:t>send</w:t>
      </w:r>
      <w:r w:rsidR="004800BA" w:rsidRPr="00304ED2">
        <w:rPr>
          <w:rFonts w:ascii="Times New Roman" w:hAnsi="Times New Roman"/>
          <w:b/>
          <w:sz w:val="24"/>
          <w:szCs w:val="24"/>
          <w:lang w:val="en-US"/>
        </w:rPr>
        <w:t xml:space="preserve"> a copy of the appeal to the contracting authority.</w:t>
      </w:r>
      <w:r w:rsidR="00304ED2" w:rsidRPr="00304ED2">
        <w:rPr>
          <w:rFonts w:ascii="Times New Roman" w:hAnsi="Times New Roman"/>
          <w:b/>
          <w:sz w:val="24"/>
          <w:szCs w:val="24"/>
          <w:lang w:val="en-US"/>
        </w:rPr>
        <w:t>*</w:t>
      </w:r>
    </w:p>
    <w:p w14:paraId="6BF4F12E" w14:textId="4263C3FB" w:rsidR="004800BA" w:rsidRDefault="00304ED2" w:rsidP="00304ED2">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0862475C" w14:textId="77777777" w:rsidR="00304ED2" w:rsidRPr="00971CD0" w:rsidRDefault="00304ED2" w:rsidP="00304ED2">
      <w:pPr>
        <w:spacing w:line="240" w:lineRule="auto"/>
        <w:jc w:val="both"/>
        <w:rPr>
          <w:rFonts w:ascii="Times New Roman" w:hAnsi="Times New Roman"/>
          <w:sz w:val="24"/>
          <w:szCs w:val="24"/>
          <w:lang w:val="en-US"/>
        </w:rPr>
      </w:pPr>
    </w:p>
    <w:p w14:paraId="2ED56ADF" w14:textId="77777777" w:rsidR="004800BA" w:rsidRPr="00304ED2" w:rsidRDefault="004800BA" w:rsidP="004800BA">
      <w:pPr>
        <w:spacing w:line="240" w:lineRule="auto"/>
        <w:ind w:left="360"/>
        <w:jc w:val="center"/>
        <w:rPr>
          <w:rFonts w:ascii="Times New Roman" w:hAnsi="Times New Roman"/>
          <w:i/>
          <w:sz w:val="24"/>
          <w:szCs w:val="24"/>
          <w:lang w:val="en-US"/>
        </w:rPr>
      </w:pPr>
      <w:r w:rsidRPr="00304ED2">
        <w:rPr>
          <w:rFonts w:ascii="Times New Roman" w:hAnsi="Times New Roman"/>
          <w:i/>
          <w:sz w:val="24"/>
          <w:szCs w:val="24"/>
          <w:lang w:val="en-US"/>
        </w:rPr>
        <w:t>Prior Verification of Request for the Protection of Rights</w:t>
      </w:r>
    </w:p>
    <w:p w14:paraId="4C71BBE9" w14:textId="77777777" w:rsidR="004800BA" w:rsidRPr="00304ED2" w:rsidRDefault="004800BA" w:rsidP="004800BA">
      <w:pPr>
        <w:spacing w:line="240" w:lineRule="auto"/>
        <w:ind w:left="360"/>
        <w:jc w:val="center"/>
        <w:rPr>
          <w:rFonts w:ascii="Times New Roman" w:hAnsi="Times New Roman"/>
          <w:sz w:val="24"/>
          <w:szCs w:val="24"/>
          <w:lang w:val="en-US"/>
        </w:rPr>
      </w:pPr>
      <w:r w:rsidRPr="00304ED2">
        <w:rPr>
          <w:rFonts w:ascii="Times New Roman" w:hAnsi="Times New Roman"/>
          <w:sz w:val="24"/>
          <w:szCs w:val="24"/>
          <w:lang w:val="en-US"/>
        </w:rPr>
        <w:t>Article 152</w:t>
      </w:r>
    </w:p>
    <w:p w14:paraId="4242BDC0"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Upon receipt of request for the protection of rights, contracting authority shall verify whether request was filed within time limit and whether it was lodged by person with capacity to file it.</w:t>
      </w:r>
    </w:p>
    <w:p w14:paraId="15763C01"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request for the protection of rights is untimely or submitted by person not having capacity to file it, contracting authority shall reject such request by conclusion.</w:t>
      </w:r>
    </w:p>
    <w:p w14:paraId="7A29C346" w14:textId="77777777" w:rsidR="002B044A" w:rsidRPr="002B044A" w:rsidRDefault="002B044A" w:rsidP="002B044A">
      <w:pPr>
        <w:spacing w:line="240" w:lineRule="auto"/>
        <w:jc w:val="both"/>
        <w:rPr>
          <w:rFonts w:ascii="Times New Roman" w:hAnsi="Times New Roman"/>
          <w:b/>
          <w:sz w:val="24"/>
          <w:szCs w:val="24"/>
          <w:lang w:val="en-US"/>
        </w:rPr>
      </w:pPr>
      <w:r w:rsidRPr="002B044A">
        <w:rPr>
          <w:rFonts w:ascii="Times New Roman" w:hAnsi="Times New Roman"/>
          <w:b/>
          <w:sz w:val="24"/>
          <w:szCs w:val="24"/>
          <w:lang w:val="en-US"/>
        </w:rPr>
        <w:t>Contracting authority shall deliver conclusion referred to in Paragraph 2 of this Article to claimant and to the Republic Commission, within three days from the day of making it.*</w:t>
      </w:r>
    </w:p>
    <w:p w14:paraId="73E8B040" w14:textId="3144A786" w:rsidR="004800BA" w:rsidRDefault="003638F0" w:rsidP="001A7950">
      <w:pPr>
        <w:spacing w:line="240" w:lineRule="auto"/>
        <w:jc w:val="both"/>
        <w:rPr>
          <w:rFonts w:ascii="Times New Roman" w:hAnsi="Times New Roman"/>
          <w:sz w:val="24"/>
          <w:szCs w:val="24"/>
          <w:lang w:val="en-US"/>
        </w:rPr>
      </w:pPr>
      <w:r>
        <w:rPr>
          <w:rFonts w:ascii="Times New Roman" w:hAnsi="Times New Roman"/>
          <w:sz w:val="24"/>
          <w:szCs w:val="24"/>
          <w:lang w:val="en-US"/>
        </w:rPr>
        <w:t>Claimant</w:t>
      </w:r>
      <w:r w:rsidR="001A7950">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may </w:t>
      </w:r>
      <w:r w:rsidR="002B044A">
        <w:rPr>
          <w:rFonts w:ascii="Times New Roman" w:hAnsi="Times New Roman"/>
          <w:sz w:val="24"/>
          <w:szCs w:val="24"/>
          <w:lang w:val="en-US"/>
        </w:rPr>
        <w:t>file an</w:t>
      </w:r>
      <w:r w:rsidR="004800BA" w:rsidRPr="00971CD0">
        <w:rPr>
          <w:rFonts w:ascii="Times New Roman" w:hAnsi="Times New Roman"/>
          <w:sz w:val="24"/>
          <w:szCs w:val="24"/>
          <w:lang w:val="en-US"/>
        </w:rPr>
        <w:t xml:space="preserve"> appeal against the conclusion referred to in Paragraph 2 of this Article</w:t>
      </w:r>
      <w:r w:rsidR="002B044A" w:rsidRPr="002B044A">
        <w:rPr>
          <w:rFonts w:ascii="Times New Roman" w:hAnsi="Times New Roman"/>
          <w:sz w:val="24"/>
          <w:szCs w:val="24"/>
          <w:lang w:val="en-US"/>
        </w:rPr>
        <w:t xml:space="preserve"> </w:t>
      </w:r>
      <w:r w:rsidR="002B044A" w:rsidRPr="00971CD0">
        <w:rPr>
          <w:rFonts w:ascii="Times New Roman" w:hAnsi="Times New Roman"/>
          <w:sz w:val="24"/>
          <w:szCs w:val="24"/>
          <w:lang w:val="en-US"/>
        </w:rPr>
        <w:t>to the Republic Commission</w:t>
      </w:r>
      <w:r w:rsidR="004800BA" w:rsidRPr="00971CD0">
        <w:rPr>
          <w:rFonts w:ascii="Times New Roman" w:hAnsi="Times New Roman"/>
          <w:sz w:val="24"/>
          <w:szCs w:val="24"/>
          <w:lang w:val="en-US"/>
        </w:rPr>
        <w:t xml:space="preserve">, within three days from the day of receiving </w:t>
      </w:r>
      <w:r w:rsidR="002B044A">
        <w:rPr>
          <w:rFonts w:ascii="Times New Roman" w:hAnsi="Times New Roman"/>
          <w:sz w:val="24"/>
          <w:szCs w:val="24"/>
          <w:lang w:val="en-US"/>
        </w:rPr>
        <w:t>it</w:t>
      </w:r>
      <w:r w:rsidR="004800BA" w:rsidRPr="00971CD0">
        <w:rPr>
          <w:rFonts w:ascii="Times New Roman" w:hAnsi="Times New Roman"/>
          <w:sz w:val="24"/>
          <w:szCs w:val="24"/>
          <w:lang w:val="en-US"/>
        </w:rPr>
        <w:t>,</w:t>
      </w:r>
      <w:r w:rsidR="001A7950">
        <w:rPr>
          <w:rFonts w:ascii="Times New Roman" w:hAnsi="Times New Roman"/>
          <w:sz w:val="24"/>
          <w:szCs w:val="24"/>
          <w:lang w:val="en-US"/>
        </w:rPr>
        <w:t xml:space="preserve"> </w:t>
      </w:r>
      <w:r w:rsidR="004800BA" w:rsidRPr="00971CD0">
        <w:rPr>
          <w:rFonts w:ascii="Times New Roman" w:hAnsi="Times New Roman"/>
          <w:sz w:val="24"/>
          <w:szCs w:val="24"/>
          <w:lang w:val="en-US"/>
        </w:rPr>
        <w:t xml:space="preserve">and simultaneously </w:t>
      </w:r>
      <w:r w:rsidR="002B044A">
        <w:rPr>
          <w:rFonts w:ascii="Times New Roman" w:hAnsi="Times New Roman"/>
          <w:sz w:val="24"/>
          <w:szCs w:val="24"/>
          <w:lang w:val="en-US"/>
        </w:rPr>
        <w:t>send</w:t>
      </w:r>
      <w:r w:rsidR="004800BA" w:rsidRPr="00971CD0">
        <w:rPr>
          <w:rFonts w:ascii="Times New Roman" w:hAnsi="Times New Roman"/>
          <w:sz w:val="24"/>
          <w:szCs w:val="24"/>
          <w:lang w:val="en-US"/>
        </w:rPr>
        <w:t xml:space="preserve"> a copy to the contracting authority.</w:t>
      </w:r>
    </w:p>
    <w:p w14:paraId="395BD553" w14:textId="48B592C8" w:rsidR="002B044A" w:rsidRPr="002B044A" w:rsidRDefault="002B044A" w:rsidP="001A7950">
      <w:pPr>
        <w:spacing w:line="240" w:lineRule="auto"/>
        <w:jc w:val="both"/>
        <w:rPr>
          <w:rFonts w:ascii="Times New Roman" w:hAnsi="Times New Roman"/>
          <w:b/>
          <w:sz w:val="24"/>
          <w:szCs w:val="24"/>
          <w:lang w:val="en-US"/>
        </w:rPr>
      </w:pPr>
      <w:r w:rsidRPr="002B044A">
        <w:rPr>
          <w:rFonts w:ascii="Times New Roman" w:hAnsi="Times New Roman"/>
          <w:b/>
          <w:sz w:val="24"/>
          <w:szCs w:val="24"/>
          <w:lang w:val="en-US"/>
        </w:rPr>
        <w:t>After receiving the appeal, contracting authority shall send relevant documentation from public procurement procedure to the Republic Commission to decide on the appeal, within three days.*</w:t>
      </w:r>
    </w:p>
    <w:p w14:paraId="40BE88CD" w14:textId="4DF133C4" w:rsidR="004800BA" w:rsidRPr="00971CD0" w:rsidRDefault="002B044A" w:rsidP="002B044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78CCD84C" w14:textId="77777777" w:rsidR="002B044A" w:rsidRDefault="002B044A" w:rsidP="004800BA">
      <w:pPr>
        <w:spacing w:line="240" w:lineRule="auto"/>
        <w:ind w:left="360"/>
        <w:jc w:val="center"/>
        <w:rPr>
          <w:rFonts w:ascii="Times New Roman" w:hAnsi="Times New Roman"/>
          <w:b/>
          <w:sz w:val="24"/>
          <w:szCs w:val="24"/>
          <w:lang w:val="en-US"/>
        </w:rPr>
      </w:pPr>
    </w:p>
    <w:p w14:paraId="6892FC8F" w14:textId="6592CD0D" w:rsidR="004800BA" w:rsidRPr="002B044A" w:rsidRDefault="004800BA" w:rsidP="004800BA">
      <w:pPr>
        <w:spacing w:line="240" w:lineRule="auto"/>
        <w:ind w:left="360"/>
        <w:jc w:val="center"/>
        <w:rPr>
          <w:rFonts w:ascii="Times New Roman" w:hAnsi="Times New Roman"/>
          <w:i/>
          <w:sz w:val="24"/>
          <w:szCs w:val="24"/>
          <w:lang w:val="en-US"/>
        </w:rPr>
      </w:pPr>
      <w:r w:rsidRPr="002B044A">
        <w:rPr>
          <w:rFonts w:ascii="Times New Roman" w:hAnsi="Times New Roman"/>
          <w:i/>
          <w:sz w:val="24"/>
          <w:szCs w:val="24"/>
          <w:lang w:val="en-US"/>
        </w:rPr>
        <w:t>Actions of Contracting Authority after Preliminary Examination of Request for the Protection of Rights</w:t>
      </w:r>
    </w:p>
    <w:p w14:paraId="69EFDCDA" w14:textId="77777777" w:rsidR="004800BA" w:rsidRPr="002B044A" w:rsidRDefault="004800BA" w:rsidP="004800BA">
      <w:pPr>
        <w:spacing w:line="240" w:lineRule="auto"/>
        <w:ind w:left="360"/>
        <w:jc w:val="center"/>
        <w:rPr>
          <w:rFonts w:ascii="Times New Roman" w:hAnsi="Times New Roman"/>
          <w:sz w:val="24"/>
          <w:szCs w:val="24"/>
          <w:lang w:val="en-US"/>
        </w:rPr>
      </w:pPr>
      <w:r w:rsidRPr="002B044A">
        <w:rPr>
          <w:rFonts w:ascii="Times New Roman" w:hAnsi="Times New Roman"/>
          <w:sz w:val="24"/>
          <w:szCs w:val="24"/>
          <w:lang w:val="en-US"/>
        </w:rPr>
        <w:t>Article 153</w:t>
      </w:r>
    </w:p>
    <w:p w14:paraId="31F88E68" w14:textId="14154BBA"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After preliminary examination, within five days from the day of the receipt of </w:t>
      </w:r>
      <w:r w:rsidR="00C03457">
        <w:rPr>
          <w:rFonts w:ascii="Times New Roman" w:hAnsi="Times New Roman"/>
          <w:sz w:val="24"/>
          <w:szCs w:val="24"/>
          <w:lang w:val="en-US"/>
        </w:rPr>
        <w:t>proper</w:t>
      </w:r>
      <w:r w:rsidRPr="00971CD0">
        <w:rPr>
          <w:rFonts w:ascii="Times New Roman" w:hAnsi="Times New Roman"/>
          <w:sz w:val="24"/>
          <w:szCs w:val="24"/>
          <w:lang w:val="en-US"/>
        </w:rPr>
        <w:t xml:space="preserve"> request for the protection of rights, contracting authority will:</w:t>
      </w:r>
    </w:p>
    <w:p w14:paraId="277C053F" w14:textId="77777777" w:rsidR="004800BA" w:rsidRDefault="004800BA" w:rsidP="0064781F">
      <w:pPr>
        <w:pStyle w:val="ListParagraph"/>
        <w:numPr>
          <w:ilvl w:val="0"/>
          <w:numId w:val="68"/>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accept request for the protection of rights by a decision;</w:t>
      </w:r>
    </w:p>
    <w:p w14:paraId="1006CB28" w14:textId="77777777" w:rsidR="00C03457" w:rsidRPr="00971CD0" w:rsidRDefault="00C03457" w:rsidP="00C03457">
      <w:pPr>
        <w:pStyle w:val="ListParagraph"/>
        <w:spacing w:line="240" w:lineRule="auto"/>
        <w:jc w:val="both"/>
        <w:rPr>
          <w:rFonts w:ascii="Times New Roman" w:hAnsi="Times New Roman"/>
          <w:sz w:val="24"/>
          <w:szCs w:val="24"/>
          <w:lang w:val="en-US"/>
        </w:rPr>
      </w:pPr>
    </w:p>
    <w:p w14:paraId="5BE21714" w14:textId="25A129D5" w:rsidR="004800BA" w:rsidRPr="00C03457" w:rsidRDefault="00AA68A6" w:rsidP="0064781F">
      <w:pPr>
        <w:pStyle w:val="ListParagraph"/>
        <w:numPr>
          <w:ilvl w:val="0"/>
          <w:numId w:val="68"/>
        </w:numPr>
        <w:spacing w:line="240" w:lineRule="auto"/>
        <w:ind w:left="0" w:firstLine="360"/>
        <w:jc w:val="both"/>
        <w:rPr>
          <w:rFonts w:ascii="Times New Roman" w:hAnsi="Times New Roman"/>
          <w:b/>
          <w:sz w:val="24"/>
          <w:szCs w:val="24"/>
          <w:lang w:val="en-US"/>
        </w:rPr>
      </w:pPr>
      <w:r w:rsidRPr="00C03457">
        <w:rPr>
          <w:rFonts w:ascii="Times New Roman" w:hAnsi="Times New Roman"/>
          <w:b/>
          <w:sz w:val="24"/>
          <w:szCs w:val="24"/>
          <w:lang w:val="en-US"/>
        </w:rPr>
        <w:t xml:space="preserve">deliver to the Republic Commission its response with statements to all </w:t>
      </w:r>
      <w:r w:rsidR="00F53F9B" w:rsidRPr="00F53F9B">
        <w:rPr>
          <w:rFonts w:ascii="Times New Roman" w:hAnsi="Times New Roman"/>
          <w:b/>
          <w:sz w:val="24"/>
          <w:szCs w:val="24"/>
          <w:lang w:val="en-US"/>
        </w:rPr>
        <w:t>contentions</w:t>
      </w:r>
      <w:r w:rsidR="00F53F9B" w:rsidRPr="00F53F9B">
        <w:rPr>
          <w:rFonts w:ascii="Times New Roman" w:hAnsi="Times New Roman"/>
          <w:sz w:val="24"/>
          <w:szCs w:val="24"/>
          <w:lang w:val="en-US"/>
        </w:rPr>
        <w:t xml:space="preserve"> </w:t>
      </w:r>
      <w:r w:rsidRPr="00C03457">
        <w:rPr>
          <w:rFonts w:ascii="Times New Roman" w:hAnsi="Times New Roman"/>
          <w:b/>
          <w:sz w:val="24"/>
          <w:szCs w:val="24"/>
          <w:lang w:val="en-US"/>
        </w:rPr>
        <w:t>from the request for protection of rights, and all documents from the public procurement procedure, for the latter’s deciding on request for the protection of rights</w:t>
      </w:r>
      <w:r w:rsidR="004800BA" w:rsidRPr="00C03457">
        <w:rPr>
          <w:rFonts w:ascii="Times New Roman" w:hAnsi="Times New Roman"/>
          <w:b/>
          <w:sz w:val="24"/>
          <w:szCs w:val="24"/>
          <w:lang w:val="en-US"/>
        </w:rPr>
        <w:t>.</w:t>
      </w:r>
      <w:r w:rsidR="00C03457" w:rsidRPr="00C03457">
        <w:rPr>
          <w:rFonts w:ascii="Times New Roman" w:hAnsi="Times New Roman"/>
          <w:b/>
          <w:sz w:val="24"/>
          <w:szCs w:val="24"/>
          <w:lang w:val="en-US"/>
        </w:rPr>
        <w:t>*</w:t>
      </w:r>
    </w:p>
    <w:p w14:paraId="0B9C4844" w14:textId="693BDCD0" w:rsidR="004800BA"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w:t>
      </w:r>
      <w:r w:rsidR="001A7950">
        <w:rPr>
          <w:rFonts w:ascii="Times New Roman" w:hAnsi="Times New Roman"/>
          <w:sz w:val="24"/>
          <w:szCs w:val="24"/>
          <w:lang w:val="en-US"/>
        </w:rPr>
        <w:t xml:space="preserve"> </w:t>
      </w:r>
      <w:r w:rsidRPr="00971CD0">
        <w:rPr>
          <w:rFonts w:ascii="Times New Roman" w:hAnsi="Times New Roman"/>
          <w:sz w:val="24"/>
          <w:szCs w:val="24"/>
          <w:lang w:val="en-US"/>
        </w:rPr>
        <w:t xml:space="preserve">authority shall deliver decision referred to in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1) of this Article to </w:t>
      </w:r>
      <w:r w:rsidR="003638F0">
        <w:rPr>
          <w:rFonts w:ascii="Times New Roman" w:hAnsi="Times New Roman"/>
          <w:sz w:val="24"/>
          <w:szCs w:val="24"/>
          <w:lang w:val="en-US"/>
        </w:rPr>
        <w:t>claimant</w:t>
      </w:r>
      <w:r w:rsidRPr="00971CD0">
        <w:rPr>
          <w:rFonts w:ascii="Times New Roman" w:hAnsi="Times New Roman"/>
          <w:sz w:val="24"/>
          <w:szCs w:val="24"/>
          <w:lang w:val="en-US"/>
        </w:rPr>
        <w:t xml:space="preserve">, bidders and the Republic Commission, within three days from the day of </w:t>
      </w:r>
      <w:r w:rsidR="0064772B">
        <w:rPr>
          <w:rFonts w:ascii="Times New Roman" w:hAnsi="Times New Roman"/>
          <w:sz w:val="24"/>
          <w:szCs w:val="24"/>
          <w:lang w:val="en-US"/>
        </w:rPr>
        <w:t>making it</w:t>
      </w:r>
      <w:r w:rsidRPr="00971CD0">
        <w:rPr>
          <w:rFonts w:ascii="Times New Roman" w:hAnsi="Times New Roman"/>
          <w:sz w:val="24"/>
          <w:szCs w:val="24"/>
          <w:lang w:val="en-US"/>
        </w:rPr>
        <w:t>.</w:t>
      </w:r>
    </w:p>
    <w:p w14:paraId="058CFEB2" w14:textId="38FEDC2B" w:rsidR="00636347" w:rsidRPr="00F53F9B" w:rsidRDefault="00C412A0" w:rsidP="001A7950">
      <w:pPr>
        <w:spacing w:line="240" w:lineRule="auto"/>
        <w:jc w:val="both"/>
        <w:rPr>
          <w:rFonts w:ascii="Times New Roman" w:hAnsi="Times New Roman"/>
          <w:b/>
          <w:sz w:val="24"/>
          <w:szCs w:val="24"/>
          <w:lang w:val="en-US"/>
        </w:rPr>
      </w:pPr>
      <w:r w:rsidRPr="00F53F9B">
        <w:rPr>
          <w:rFonts w:ascii="Times New Roman" w:hAnsi="Times New Roman"/>
          <w:b/>
          <w:sz w:val="24"/>
          <w:szCs w:val="24"/>
          <w:lang w:val="en-US"/>
        </w:rPr>
        <w:t xml:space="preserve">Where contracting authority in its decision under Paragraph 1, Point 1) of this Article has not adopted all contentions from the request for the protection of rights, claimant may </w:t>
      </w:r>
      <w:r w:rsidR="00F53F9B" w:rsidRPr="00F53F9B">
        <w:rPr>
          <w:rFonts w:ascii="Times New Roman" w:hAnsi="Times New Roman"/>
          <w:b/>
          <w:sz w:val="24"/>
          <w:szCs w:val="24"/>
          <w:lang w:val="en-US"/>
        </w:rPr>
        <w:t>give</w:t>
      </w:r>
      <w:r w:rsidRPr="00F53F9B">
        <w:rPr>
          <w:rFonts w:ascii="Times New Roman" w:hAnsi="Times New Roman"/>
          <w:b/>
          <w:sz w:val="24"/>
          <w:szCs w:val="24"/>
          <w:lang w:val="en-US"/>
        </w:rPr>
        <w:t xml:space="preserve"> written declaration to continue the proceedings before the Republic Commission, within three days from the day of receiving this decision, </w:t>
      </w:r>
      <w:r w:rsidR="00776846" w:rsidRPr="00F53F9B">
        <w:rPr>
          <w:rFonts w:ascii="Times New Roman" w:hAnsi="Times New Roman"/>
          <w:b/>
          <w:sz w:val="24"/>
          <w:szCs w:val="24"/>
          <w:lang w:val="en-US"/>
        </w:rPr>
        <w:t>with a proviso to simultaneously notify contracting authority thereon.</w:t>
      </w:r>
      <w:r w:rsidR="00F53F9B" w:rsidRPr="00F53F9B">
        <w:rPr>
          <w:rFonts w:ascii="Times New Roman" w:hAnsi="Times New Roman"/>
          <w:b/>
          <w:sz w:val="24"/>
          <w:szCs w:val="24"/>
          <w:lang w:val="en-US"/>
        </w:rPr>
        <w:t>*</w:t>
      </w:r>
    </w:p>
    <w:p w14:paraId="0D13A9AA" w14:textId="24512614" w:rsidR="00776846" w:rsidRPr="00F53F9B" w:rsidRDefault="00776846" w:rsidP="001A7950">
      <w:pPr>
        <w:spacing w:line="240" w:lineRule="auto"/>
        <w:jc w:val="both"/>
        <w:rPr>
          <w:rFonts w:ascii="Times New Roman" w:hAnsi="Times New Roman"/>
          <w:b/>
          <w:sz w:val="24"/>
          <w:szCs w:val="24"/>
          <w:lang w:val="en-US"/>
        </w:rPr>
      </w:pPr>
      <w:r w:rsidRPr="00F53F9B">
        <w:rPr>
          <w:rFonts w:ascii="Times New Roman" w:hAnsi="Times New Roman"/>
          <w:b/>
          <w:sz w:val="24"/>
          <w:szCs w:val="24"/>
          <w:lang w:val="en-US"/>
        </w:rPr>
        <w:t>In case under Paragraph 3 of this Article, contracting authority is obliged to deliver the complete documentation in the public procurement procedure to the Republic Commission, within three days from the day of receiving such written declaration.</w:t>
      </w:r>
      <w:r w:rsidR="00F53F9B" w:rsidRPr="00F53F9B">
        <w:rPr>
          <w:rFonts w:ascii="Times New Roman" w:hAnsi="Times New Roman"/>
          <w:b/>
          <w:sz w:val="24"/>
          <w:szCs w:val="24"/>
          <w:lang w:val="en-US"/>
        </w:rPr>
        <w:t>*</w:t>
      </w:r>
    </w:p>
    <w:p w14:paraId="46609EAC"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In the case under 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Article, contracting authority shall inform the </w:t>
      </w:r>
      <w:r w:rsidR="003638F0">
        <w:rPr>
          <w:rFonts w:ascii="Times New Roman" w:hAnsi="Times New Roman"/>
          <w:sz w:val="24"/>
          <w:szCs w:val="24"/>
          <w:lang w:val="en-US"/>
        </w:rPr>
        <w:t>claimant</w:t>
      </w:r>
      <w:r w:rsidRPr="00971CD0">
        <w:rPr>
          <w:rFonts w:ascii="Times New Roman" w:hAnsi="Times New Roman"/>
          <w:sz w:val="24"/>
          <w:szCs w:val="24"/>
          <w:lang w:val="en-US"/>
        </w:rPr>
        <w:t xml:space="preserve"> thereon in writing, within three days from the day of sending request to the Republic Commission.</w:t>
      </w:r>
    </w:p>
    <w:p w14:paraId="03B40401"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After receiving written notice on withdrawal of request for the protection of rights, contracting authority or the Republic Commission shall terminate procedure for the rights protection by conclusion.</w:t>
      </w:r>
    </w:p>
    <w:p w14:paraId="2C0A53D6" w14:textId="49BFF48B" w:rsidR="004800BA" w:rsidRDefault="00F53F9B" w:rsidP="00F53F9B">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64154200" w14:textId="77777777" w:rsidR="00F53F9B" w:rsidRPr="00971CD0" w:rsidRDefault="00F53F9B" w:rsidP="00F53F9B">
      <w:pPr>
        <w:spacing w:line="240" w:lineRule="auto"/>
        <w:jc w:val="both"/>
        <w:rPr>
          <w:rFonts w:ascii="Times New Roman" w:hAnsi="Times New Roman"/>
          <w:sz w:val="24"/>
          <w:szCs w:val="24"/>
          <w:lang w:val="en-US"/>
        </w:rPr>
      </w:pPr>
    </w:p>
    <w:p w14:paraId="233EF86F" w14:textId="1E91DB1C" w:rsidR="004800BA" w:rsidRPr="00F53F9B" w:rsidRDefault="004800BA" w:rsidP="004800BA">
      <w:pPr>
        <w:spacing w:line="240" w:lineRule="auto"/>
        <w:ind w:left="360"/>
        <w:jc w:val="center"/>
        <w:rPr>
          <w:rFonts w:ascii="Times New Roman" w:hAnsi="Times New Roman"/>
          <w:i/>
          <w:sz w:val="24"/>
          <w:szCs w:val="24"/>
          <w:lang w:val="en-US"/>
        </w:rPr>
      </w:pPr>
      <w:r w:rsidRPr="00F53F9B">
        <w:rPr>
          <w:rFonts w:ascii="Times New Roman" w:hAnsi="Times New Roman"/>
          <w:i/>
          <w:sz w:val="24"/>
          <w:szCs w:val="24"/>
          <w:lang w:val="en-US"/>
        </w:rPr>
        <w:t>Procedure before the Republic Commission</w:t>
      </w:r>
    </w:p>
    <w:p w14:paraId="41CD7CF0" w14:textId="77777777" w:rsidR="004800BA" w:rsidRPr="00F53F9B" w:rsidRDefault="004800BA" w:rsidP="004800BA">
      <w:pPr>
        <w:spacing w:line="240" w:lineRule="auto"/>
        <w:ind w:left="360"/>
        <w:jc w:val="center"/>
        <w:rPr>
          <w:rFonts w:ascii="Times New Roman" w:hAnsi="Times New Roman"/>
          <w:sz w:val="24"/>
          <w:szCs w:val="24"/>
          <w:lang w:val="en-US"/>
        </w:rPr>
      </w:pPr>
      <w:r w:rsidRPr="00F53F9B">
        <w:rPr>
          <w:rFonts w:ascii="Times New Roman" w:hAnsi="Times New Roman"/>
          <w:sz w:val="24"/>
          <w:szCs w:val="24"/>
          <w:lang w:val="en-US"/>
        </w:rPr>
        <w:t>Article 154</w:t>
      </w:r>
    </w:p>
    <w:p w14:paraId="0F0F1317" w14:textId="4AA5BA78" w:rsidR="00776846" w:rsidRPr="00F53F9B" w:rsidRDefault="00776846" w:rsidP="00776846">
      <w:pPr>
        <w:spacing w:line="240" w:lineRule="auto"/>
        <w:jc w:val="both"/>
        <w:rPr>
          <w:rFonts w:ascii="Times New Roman" w:hAnsi="Times New Roman"/>
          <w:b/>
          <w:sz w:val="24"/>
          <w:szCs w:val="24"/>
          <w:lang w:val="en-US"/>
        </w:rPr>
      </w:pPr>
      <w:r w:rsidRPr="00F53F9B">
        <w:rPr>
          <w:rFonts w:ascii="Times New Roman" w:hAnsi="Times New Roman"/>
          <w:b/>
          <w:sz w:val="24"/>
          <w:szCs w:val="24"/>
          <w:lang w:val="en-US"/>
        </w:rPr>
        <w:t xml:space="preserve">Upon receipt of claimant’s written declaration </w:t>
      </w:r>
      <w:r w:rsidR="007A11F6" w:rsidRPr="00F53F9B">
        <w:rPr>
          <w:rFonts w:ascii="Times New Roman" w:hAnsi="Times New Roman"/>
          <w:b/>
          <w:sz w:val="24"/>
          <w:szCs w:val="24"/>
          <w:lang w:val="en-US"/>
        </w:rPr>
        <w:t>on</w:t>
      </w:r>
      <w:r w:rsidRPr="00F53F9B">
        <w:rPr>
          <w:rFonts w:ascii="Times New Roman" w:hAnsi="Times New Roman"/>
          <w:b/>
          <w:sz w:val="24"/>
          <w:szCs w:val="24"/>
          <w:lang w:val="en-US"/>
        </w:rPr>
        <w:t xml:space="preserve"> continuation of proceedings before the Republic Commission, or of contracting authority’s reply under Article 153 of this Law, the Republic Commission shall determine whether:</w:t>
      </w:r>
      <w:r w:rsidR="00F53F9B" w:rsidRPr="00F53F9B">
        <w:rPr>
          <w:rFonts w:ascii="Times New Roman" w:hAnsi="Times New Roman"/>
          <w:b/>
          <w:sz w:val="24"/>
          <w:szCs w:val="24"/>
          <w:lang w:val="en-US"/>
        </w:rPr>
        <w:t>*</w:t>
      </w:r>
    </w:p>
    <w:p w14:paraId="505C2389" w14:textId="52EF5D04" w:rsidR="00776846" w:rsidRPr="00F53F9B" w:rsidRDefault="00776846" w:rsidP="0064781F">
      <w:pPr>
        <w:pStyle w:val="ListParagraph"/>
        <w:numPr>
          <w:ilvl w:val="0"/>
          <w:numId w:val="91"/>
        </w:numPr>
        <w:spacing w:line="240" w:lineRule="auto"/>
        <w:ind w:left="0" w:firstLine="360"/>
        <w:jc w:val="both"/>
        <w:rPr>
          <w:rFonts w:ascii="Times New Roman" w:hAnsi="Times New Roman"/>
          <w:b/>
          <w:sz w:val="24"/>
          <w:szCs w:val="24"/>
          <w:lang w:val="en-US"/>
        </w:rPr>
      </w:pPr>
      <w:r w:rsidRPr="00F53F9B">
        <w:rPr>
          <w:rFonts w:ascii="Times New Roman" w:hAnsi="Times New Roman"/>
          <w:b/>
          <w:sz w:val="24"/>
          <w:szCs w:val="24"/>
          <w:lang w:val="en-US"/>
        </w:rPr>
        <w:t>request for the protection of rights or written declaration were filed within time limit;</w:t>
      </w:r>
      <w:r w:rsidR="00F53F9B" w:rsidRPr="00F53F9B">
        <w:rPr>
          <w:rFonts w:ascii="Times New Roman" w:hAnsi="Times New Roman"/>
          <w:b/>
          <w:sz w:val="24"/>
          <w:szCs w:val="24"/>
          <w:lang w:val="en-US"/>
        </w:rPr>
        <w:t>*</w:t>
      </w:r>
    </w:p>
    <w:p w14:paraId="79CC11DD" w14:textId="77777777" w:rsidR="00776846" w:rsidRPr="00F53F9B" w:rsidRDefault="00776846" w:rsidP="00776846">
      <w:pPr>
        <w:pStyle w:val="ListParagraph"/>
        <w:spacing w:line="240" w:lineRule="auto"/>
        <w:jc w:val="both"/>
        <w:rPr>
          <w:rFonts w:ascii="Times New Roman" w:hAnsi="Times New Roman"/>
          <w:b/>
          <w:sz w:val="24"/>
          <w:szCs w:val="24"/>
          <w:lang w:val="en-US"/>
        </w:rPr>
      </w:pPr>
    </w:p>
    <w:p w14:paraId="24D635FC" w14:textId="43D050F9" w:rsidR="00776846" w:rsidRPr="00F53F9B" w:rsidRDefault="00776846" w:rsidP="0064781F">
      <w:pPr>
        <w:pStyle w:val="ListParagraph"/>
        <w:numPr>
          <w:ilvl w:val="0"/>
          <w:numId w:val="91"/>
        </w:numPr>
        <w:spacing w:line="240" w:lineRule="auto"/>
        <w:jc w:val="both"/>
        <w:rPr>
          <w:rFonts w:ascii="Times New Roman" w:hAnsi="Times New Roman"/>
          <w:b/>
          <w:sz w:val="24"/>
          <w:szCs w:val="24"/>
          <w:lang w:val="en-US"/>
        </w:rPr>
      </w:pPr>
      <w:r w:rsidRPr="00F53F9B">
        <w:rPr>
          <w:rFonts w:ascii="Times New Roman" w:hAnsi="Times New Roman"/>
          <w:b/>
          <w:sz w:val="24"/>
          <w:szCs w:val="24"/>
          <w:lang w:val="en-US"/>
        </w:rPr>
        <w:t xml:space="preserve">claimant </w:t>
      </w:r>
      <w:r w:rsidR="00160C78" w:rsidRPr="00F53F9B">
        <w:rPr>
          <w:rFonts w:ascii="Times New Roman" w:hAnsi="Times New Roman"/>
          <w:b/>
          <w:sz w:val="24"/>
          <w:szCs w:val="24"/>
          <w:lang w:val="en-US"/>
        </w:rPr>
        <w:t>possesses</w:t>
      </w:r>
      <w:r w:rsidRPr="00F53F9B">
        <w:rPr>
          <w:rFonts w:ascii="Times New Roman" w:hAnsi="Times New Roman"/>
          <w:b/>
          <w:sz w:val="24"/>
          <w:szCs w:val="24"/>
          <w:lang w:val="en-US"/>
        </w:rPr>
        <w:t xml:space="preserve"> legal capacity to act;</w:t>
      </w:r>
      <w:r w:rsidR="00F53F9B" w:rsidRPr="00F53F9B">
        <w:rPr>
          <w:rFonts w:ascii="Times New Roman" w:hAnsi="Times New Roman"/>
          <w:b/>
          <w:sz w:val="24"/>
          <w:szCs w:val="24"/>
          <w:lang w:val="en-US"/>
        </w:rPr>
        <w:t>*</w:t>
      </w:r>
    </w:p>
    <w:p w14:paraId="48E1D133" w14:textId="77777777" w:rsidR="00776846" w:rsidRPr="00F53F9B" w:rsidRDefault="00776846" w:rsidP="00776846">
      <w:pPr>
        <w:pStyle w:val="ListParagraph"/>
        <w:rPr>
          <w:rFonts w:ascii="Times New Roman" w:hAnsi="Times New Roman"/>
          <w:b/>
          <w:sz w:val="24"/>
          <w:szCs w:val="24"/>
          <w:lang w:val="en-US"/>
        </w:rPr>
      </w:pPr>
    </w:p>
    <w:p w14:paraId="1A236467" w14:textId="29BF373A" w:rsidR="00776846" w:rsidRPr="00F53F9B" w:rsidRDefault="00776846" w:rsidP="0064781F">
      <w:pPr>
        <w:pStyle w:val="ListParagraph"/>
        <w:numPr>
          <w:ilvl w:val="0"/>
          <w:numId w:val="91"/>
        </w:numPr>
        <w:spacing w:line="240" w:lineRule="auto"/>
        <w:jc w:val="both"/>
        <w:rPr>
          <w:rFonts w:ascii="Times New Roman" w:hAnsi="Times New Roman"/>
          <w:b/>
          <w:sz w:val="24"/>
          <w:szCs w:val="24"/>
          <w:lang w:val="en-US"/>
        </w:rPr>
      </w:pPr>
      <w:r w:rsidRPr="00F53F9B">
        <w:rPr>
          <w:rFonts w:ascii="Times New Roman" w:hAnsi="Times New Roman"/>
          <w:b/>
          <w:sz w:val="24"/>
          <w:szCs w:val="24"/>
          <w:lang w:val="en-US"/>
        </w:rPr>
        <w:t>request contains all necessary information referred to in Article 151 of this Law.</w:t>
      </w:r>
      <w:r w:rsidR="00F53F9B" w:rsidRPr="00F53F9B">
        <w:rPr>
          <w:rFonts w:ascii="Times New Roman" w:hAnsi="Times New Roman"/>
          <w:b/>
          <w:sz w:val="24"/>
          <w:szCs w:val="24"/>
          <w:lang w:val="en-US"/>
        </w:rPr>
        <w:t>*</w:t>
      </w:r>
    </w:p>
    <w:p w14:paraId="146B1B2E" w14:textId="5DD26F57" w:rsidR="00E06546" w:rsidRPr="00E06546" w:rsidRDefault="00E06546" w:rsidP="00E06546">
      <w:pPr>
        <w:jc w:val="both"/>
        <w:rPr>
          <w:rFonts w:ascii="Times New Roman" w:hAnsi="Times New Roman"/>
          <w:sz w:val="24"/>
          <w:szCs w:val="24"/>
        </w:rPr>
      </w:pPr>
      <w:r w:rsidRPr="00E06546">
        <w:rPr>
          <w:rFonts w:ascii="Times New Roman" w:hAnsi="Times New Roman"/>
          <w:i/>
          <w:sz w:val="24"/>
          <w:szCs w:val="24"/>
        </w:rPr>
        <w:t>Previous Paragraph 2 is deleted</w:t>
      </w:r>
      <w:r w:rsidRPr="00E06546">
        <w:rPr>
          <w:rFonts w:ascii="Times New Roman" w:hAnsi="Times New Roman"/>
          <w:sz w:val="24"/>
          <w:szCs w:val="24"/>
        </w:rPr>
        <w:t xml:space="preserve"> </w:t>
      </w:r>
      <w:r w:rsidRPr="00E06546">
        <w:rPr>
          <w:rFonts w:ascii="Times New Roman" w:hAnsi="Times New Roman"/>
          <w:i/>
          <w:sz w:val="24"/>
          <w:szCs w:val="24"/>
        </w:rPr>
        <w:t xml:space="preserve">(see Article </w:t>
      </w:r>
      <w:r>
        <w:rPr>
          <w:rFonts w:ascii="Times New Roman" w:hAnsi="Times New Roman"/>
          <w:i/>
          <w:sz w:val="24"/>
          <w:szCs w:val="24"/>
        </w:rPr>
        <w:t>77</w:t>
      </w:r>
      <w:r w:rsidRPr="00E06546">
        <w:rPr>
          <w:rFonts w:ascii="Times New Roman" w:hAnsi="Times New Roman"/>
          <w:i/>
          <w:sz w:val="24"/>
          <w:szCs w:val="24"/>
        </w:rPr>
        <w:t xml:space="preserve"> of the Law – 68/2015-4)</w:t>
      </w:r>
    </w:p>
    <w:p w14:paraId="6375C7D8" w14:textId="3E8D646B" w:rsidR="004800BA" w:rsidRPr="000A7BFA" w:rsidRDefault="004800BA" w:rsidP="001A7950">
      <w:pPr>
        <w:spacing w:line="240" w:lineRule="auto"/>
        <w:jc w:val="both"/>
        <w:rPr>
          <w:rFonts w:ascii="Times New Roman" w:hAnsi="Times New Roman"/>
          <w:b/>
          <w:sz w:val="24"/>
          <w:szCs w:val="24"/>
          <w:lang w:val="en-US"/>
        </w:rPr>
      </w:pPr>
      <w:r w:rsidRPr="000A7BFA">
        <w:rPr>
          <w:rFonts w:ascii="Times New Roman" w:hAnsi="Times New Roman"/>
          <w:b/>
          <w:sz w:val="24"/>
          <w:szCs w:val="24"/>
          <w:lang w:val="en-US"/>
        </w:rPr>
        <w:t xml:space="preserve">The Republic Commission shall reject by conclusion request for the protection of rights where it determines that some of requirements referred to in Paragraph 1 </w:t>
      </w:r>
      <w:r w:rsidR="0061552F" w:rsidRPr="000A7BFA">
        <w:rPr>
          <w:rFonts w:ascii="Times New Roman" w:hAnsi="Times New Roman"/>
          <w:b/>
          <w:sz w:val="24"/>
          <w:szCs w:val="24"/>
          <w:lang w:val="en-US"/>
        </w:rPr>
        <w:t>Point</w:t>
      </w:r>
      <w:r w:rsidR="000A7BFA" w:rsidRPr="000A7BFA">
        <w:rPr>
          <w:rFonts w:ascii="Times New Roman" w:hAnsi="Times New Roman"/>
          <w:b/>
          <w:sz w:val="24"/>
          <w:szCs w:val="24"/>
          <w:lang w:val="en-US"/>
        </w:rPr>
        <w:t>s 1) to 3</w:t>
      </w:r>
      <w:r w:rsidRPr="000A7BFA">
        <w:rPr>
          <w:rFonts w:ascii="Times New Roman" w:hAnsi="Times New Roman"/>
          <w:b/>
          <w:sz w:val="24"/>
          <w:szCs w:val="24"/>
          <w:lang w:val="en-US"/>
        </w:rPr>
        <w:t xml:space="preserve">) of </w:t>
      </w:r>
      <w:r w:rsidR="000A7BFA" w:rsidRPr="000A7BFA">
        <w:rPr>
          <w:rFonts w:ascii="Times New Roman" w:hAnsi="Times New Roman"/>
          <w:b/>
          <w:sz w:val="24"/>
          <w:szCs w:val="24"/>
          <w:lang w:val="en-US"/>
        </w:rPr>
        <w:t>this Article were not fulfilled</w:t>
      </w:r>
      <w:r w:rsidRPr="000A7BFA">
        <w:rPr>
          <w:rFonts w:ascii="Times New Roman" w:hAnsi="Times New Roman"/>
          <w:b/>
          <w:sz w:val="24"/>
          <w:szCs w:val="24"/>
          <w:lang w:val="en-US"/>
        </w:rPr>
        <w:t>.</w:t>
      </w:r>
      <w:r w:rsidR="000A7BFA" w:rsidRPr="000A7BFA">
        <w:rPr>
          <w:rFonts w:ascii="Times New Roman" w:hAnsi="Times New Roman"/>
          <w:b/>
          <w:sz w:val="24"/>
          <w:szCs w:val="24"/>
          <w:lang w:val="en-US"/>
        </w:rPr>
        <w:t>*</w:t>
      </w:r>
    </w:p>
    <w:p w14:paraId="3880A194" w14:textId="02E0A921"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Prior to </w:t>
      </w:r>
      <w:r w:rsidR="000A7BFA">
        <w:rPr>
          <w:rFonts w:ascii="Times New Roman" w:hAnsi="Times New Roman"/>
          <w:sz w:val="24"/>
          <w:szCs w:val="24"/>
          <w:lang w:val="en-US"/>
        </w:rPr>
        <w:t>making</w:t>
      </w:r>
      <w:r w:rsidRPr="00971CD0">
        <w:rPr>
          <w:rFonts w:ascii="Times New Roman" w:hAnsi="Times New Roman"/>
          <w:sz w:val="24"/>
          <w:szCs w:val="24"/>
          <w:lang w:val="en-US"/>
        </w:rPr>
        <w:t xml:space="preserve"> decisions, the Republic Commission may demand additional documents, data, explanation and opinion from contracting authority, </w:t>
      </w:r>
      <w:r w:rsidR="003638F0">
        <w:rPr>
          <w:rFonts w:ascii="Times New Roman" w:hAnsi="Times New Roman"/>
          <w:sz w:val="24"/>
          <w:szCs w:val="24"/>
          <w:lang w:val="en-US"/>
        </w:rPr>
        <w:t>claimant</w:t>
      </w:r>
      <w:r w:rsidRPr="00971CD0">
        <w:rPr>
          <w:rFonts w:ascii="Times New Roman" w:hAnsi="Times New Roman"/>
          <w:sz w:val="24"/>
          <w:szCs w:val="24"/>
          <w:lang w:val="en-US"/>
        </w:rPr>
        <w:t xml:space="preserve"> or other participants in the procedure, the Public Procurement Office and other persons, and have insight into other documents of the parties involved in public procurement procedure, as well as to collect other data for the purpose of decision making.</w:t>
      </w:r>
    </w:p>
    <w:p w14:paraId="39C38B20"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All persons and bodies referred to in Paragraph 4 of this Article shall act within time line set by the Republic Commission in its call</w:t>
      </w:r>
      <w:r w:rsidR="001A7950">
        <w:rPr>
          <w:rFonts w:ascii="Times New Roman" w:hAnsi="Times New Roman"/>
          <w:sz w:val="24"/>
          <w:szCs w:val="24"/>
          <w:lang w:val="en-US"/>
        </w:rPr>
        <w:t xml:space="preserve"> </w:t>
      </w:r>
      <w:r w:rsidRPr="00971CD0">
        <w:rPr>
          <w:rFonts w:ascii="Times New Roman" w:hAnsi="Times New Roman"/>
          <w:sz w:val="24"/>
          <w:szCs w:val="24"/>
          <w:lang w:val="en-US"/>
        </w:rPr>
        <w:t>to supply documentation, data, clarifications and opinion.</w:t>
      </w:r>
    </w:p>
    <w:p w14:paraId="1DBD14BB" w14:textId="7FC50943"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that bidder or contracting authority fail to submit requested documentation, data, clarifications and opinion within deadline under Paragraph 5 of this Article, the Republic Commission will make decision according to the available evidence in the case, or rather, the suspicion resulting from the lack of cited evidence will be taken against the defaulting party.</w:t>
      </w:r>
    </w:p>
    <w:p w14:paraId="79D1160F" w14:textId="6C075D7D" w:rsidR="004800BA" w:rsidRDefault="000A7BFA" w:rsidP="000A7BFA">
      <w:pPr>
        <w:spacing w:line="240" w:lineRule="auto"/>
        <w:jc w:val="both"/>
        <w:rPr>
          <w:rFonts w:ascii="Times New Roman" w:hAnsi="Times New Roman"/>
          <w:sz w:val="20"/>
          <w:szCs w:val="20"/>
        </w:rPr>
      </w:pPr>
      <w:r w:rsidRPr="00B7667F">
        <w:rPr>
          <w:rFonts w:ascii="Times New Roman" w:hAnsi="Times New Roman"/>
          <w:sz w:val="20"/>
          <w:szCs w:val="20"/>
        </w:rPr>
        <w:t>* Official Gazette of the RS, No. 68/2015</w:t>
      </w:r>
    </w:p>
    <w:p w14:paraId="4D6BA8F9" w14:textId="77777777" w:rsidR="000A7BFA" w:rsidRDefault="000A7BFA" w:rsidP="004800BA">
      <w:pPr>
        <w:spacing w:line="240" w:lineRule="auto"/>
        <w:ind w:left="360"/>
        <w:jc w:val="center"/>
        <w:rPr>
          <w:rFonts w:ascii="Times New Roman" w:hAnsi="Times New Roman"/>
          <w:b/>
          <w:sz w:val="24"/>
          <w:szCs w:val="24"/>
          <w:lang w:val="en-US"/>
        </w:rPr>
      </w:pPr>
    </w:p>
    <w:p w14:paraId="65482C44" w14:textId="77777777" w:rsidR="004800BA" w:rsidRPr="000A7BFA" w:rsidRDefault="004800BA" w:rsidP="004800BA">
      <w:pPr>
        <w:spacing w:line="240" w:lineRule="auto"/>
        <w:ind w:left="360"/>
        <w:jc w:val="center"/>
        <w:rPr>
          <w:rFonts w:ascii="Times New Roman" w:hAnsi="Times New Roman"/>
          <w:i/>
          <w:sz w:val="24"/>
          <w:szCs w:val="24"/>
          <w:lang w:val="en-US"/>
        </w:rPr>
      </w:pPr>
      <w:r w:rsidRPr="000A7BFA">
        <w:rPr>
          <w:rFonts w:ascii="Times New Roman" w:hAnsi="Times New Roman"/>
          <w:i/>
          <w:sz w:val="24"/>
          <w:szCs w:val="24"/>
          <w:lang w:val="en-US"/>
        </w:rPr>
        <w:t>Holding Oral Hearing</w:t>
      </w:r>
    </w:p>
    <w:p w14:paraId="1CD71F6C" w14:textId="77777777" w:rsidR="004800BA" w:rsidRPr="000A7BFA" w:rsidRDefault="004800BA" w:rsidP="004800BA">
      <w:pPr>
        <w:spacing w:line="240" w:lineRule="auto"/>
        <w:ind w:left="360"/>
        <w:jc w:val="center"/>
        <w:rPr>
          <w:rFonts w:ascii="Times New Roman" w:hAnsi="Times New Roman"/>
          <w:sz w:val="24"/>
          <w:szCs w:val="24"/>
          <w:lang w:val="en-US"/>
        </w:rPr>
      </w:pPr>
      <w:r w:rsidRPr="000A7BFA">
        <w:rPr>
          <w:rFonts w:ascii="Times New Roman" w:hAnsi="Times New Roman"/>
          <w:sz w:val="24"/>
          <w:szCs w:val="24"/>
          <w:lang w:val="en-US"/>
        </w:rPr>
        <w:t>Article 155</w:t>
      </w:r>
    </w:p>
    <w:p w14:paraId="03DD293C"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Parties to the procedure may propose the holding of oral hearing,</w:t>
      </w:r>
      <w:r w:rsidR="001A7950">
        <w:rPr>
          <w:rFonts w:ascii="Times New Roman" w:hAnsi="Times New Roman"/>
          <w:sz w:val="24"/>
          <w:szCs w:val="24"/>
          <w:lang w:val="en-US"/>
        </w:rPr>
        <w:t xml:space="preserve"> </w:t>
      </w:r>
      <w:r w:rsidRPr="00971CD0">
        <w:rPr>
          <w:rFonts w:ascii="Times New Roman" w:hAnsi="Times New Roman"/>
          <w:sz w:val="24"/>
          <w:szCs w:val="24"/>
          <w:lang w:val="en-US"/>
        </w:rPr>
        <w:t>where the complexity of factual and legal situation calls for such action.</w:t>
      </w:r>
    </w:p>
    <w:p w14:paraId="5683A2B6" w14:textId="77777777" w:rsidR="004800BA" w:rsidRPr="00971CD0" w:rsidRDefault="003638F0" w:rsidP="001A7950">
      <w:pPr>
        <w:spacing w:line="240" w:lineRule="auto"/>
        <w:jc w:val="both"/>
        <w:rPr>
          <w:rFonts w:ascii="Times New Roman" w:hAnsi="Times New Roman"/>
          <w:sz w:val="24"/>
          <w:szCs w:val="24"/>
          <w:lang w:val="en-US"/>
        </w:rPr>
      </w:pPr>
      <w:r>
        <w:rPr>
          <w:rFonts w:ascii="Times New Roman" w:hAnsi="Times New Roman"/>
          <w:sz w:val="24"/>
          <w:szCs w:val="24"/>
          <w:lang w:val="en-US"/>
        </w:rPr>
        <w:t>Claimant</w:t>
      </w:r>
      <w:r w:rsidR="001A7950">
        <w:rPr>
          <w:rFonts w:ascii="Times New Roman" w:hAnsi="Times New Roman"/>
          <w:sz w:val="24"/>
          <w:szCs w:val="24"/>
          <w:lang w:val="en-US"/>
        </w:rPr>
        <w:t xml:space="preserve"> </w:t>
      </w:r>
      <w:r w:rsidR="004800BA" w:rsidRPr="00971CD0">
        <w:rPr>
          <w:rFonts w:ascii="Times New Roman" w:hAnsi="Times New Roman"/>
          <w:sz w:val="24"/>
          <w:szCs w:val="24"/>
          <w:lang w:val="en-US"/>
        </w:rPr>
        <w:t>may propose the holding of oral hearing in request for the protection of rights, and contracting authority may do so in its reply to the request.</w:t>
      </w:r>
    </w:p>
    <w:p w14:paraId="1305F7A3"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decide on proposal for oral hearing.</w:t>
      </w:r>
    </w:p>
    <w:p w14:paraId="66F9E1AF"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Oral</w:t>
      </w:r>
      <w:r w:rsidR="001A7950">
        <w:rPr>
          <w:rFonts w:ascii="Times New Roman" w:hAnsi="Times New Roman"/>
          <w:sz w:val="24"/>
          <w:szCs w:val="24"/>
          <w:lang w:val="en-US"/>
        </w:rPr>
        <w:t xml:space="preserve"> </w:t>
      </w:r>
      <w:r w:rsidRPr="00971CD0">
        <w:rPr>
          <w:rFonts w:ascii="Times New Roman" w:hAnsi="Times New Roman"/>
          <w:sz w:val="24"/>
          <w:szCs w:val="24"/>
          <w:lang w:val="en-US"/>
        </w:rPr>
        <w:t>hearing is public and shall be held in the premises of the Republic Commission.</w:t>
      </w:r>
    </w:p>
    <w:p w14:paraId="1B53DCA1"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public shall be excluded from the process, if necessary to protect business secret in terms of the law governing protection of business secret, or to protect data in terms</w:t>
      </w:r>
      <w:r w:rsidR="001A7950">
        <w:rPr>
          <w:rFonts w:ascii="Times New Roman" w:hAnsi="Times New Roman"/>
          <w:sz w:val="24"/>
          <w:szCs w:val="24"/>
          <w:lang w:val="en-US"/>
        </w:rPr>
        <w:t xml:space="preserve"> </w:t>
      </w:r>
      <w:r w:rsidRPr="00971CD0">
        <w:rPr>
          <w:rFonts w:ascii="Times New Roman" w:hAnsi="Times New Roman"/>
          <w:sz w:val="24"/>
          <w:szCs w:val="24"/>
          <w:lang w:val="en-US"/>
        </w:rPr>
        <w:t>of the law governing data secrecy.</w:t>
      </w:r>
    </w:p>
    <w:p w14:paraId="7B43CF19"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Minutes shall be kept during oral hearing.</w:t>
      </w:r>
    </w:p>
    <w:p w14:paraId="736CDE47" w14:textId="77777777" w:rsidR="004800BA" w:rsidRPr="00971CD0" w:rsidRDefault="004800BA" w:rsidP="004800BA">
      <w:pPr>
        <w:spacing w:line="240" w:lineRule="auto"/>
        <w:ind w:left="360"/>
        <w:jc w:val="both"/>
        <w:rPr>
          <w:rFonts w:ascii="Times New Roman" w:hAnsi="Times New Roman"/>
          <w:sz w:val="24"/>
          <w:szCs w:val="24"/>
          <w:lang w:val="en-US"/>
        </w:rPr>
      </w:pPr>
    </w:p>
    <w:p w14:paraId="32982EB9" w14:textId="77777777" w:rsidR="004800BA" w:rsidRPr="000A7BFA" w:rsidRDefault="004800BA" w:rsidP="004800BA">
      <w:pPr>
        <w:spacing w:line="240" w:lineRule="auto"/>
        <w:ind w:left="360"/>
        <w:jc w:val="center"/>
        <w:rPr>
          <w:rFonts w:ascii="Times New Roman" w:hAnsi="Times New Roman"/>
          <w:i/>
          <w:sz w:val="24"/>
          <w:szCs w:val="24"/>
          <w:lang w:val="en-US"/>
        </w:rPr>
      </w:pPr>
      <w:r w:rsidRPr="000A7BFA">
        <w:rPr>
          <w:rFonts w:ascii="Times New Roman" w:hAnsi="Times New Roman"/>
          <w:i/>
          <w:sz w:val="24"/>
          <w:szCs w:val="24"/>
          <w:lang w:val="en-US"/>
        </w:rPr>
        <w:t>Fees and Procedure Expenses</w:t>
      </w:r>
    </w:p>
    <w:p w14:paraId="13453C76" w14:textId="77777777" w:rsidR="004800BA" w:rsidRPr="000A7BFA" w:rsidRDefault="004800BA" w:rsidP="004800BA">
      <w:pPr>
        <w:spacing w:line="240" w:lineRule="auto"/>
        <w:ind w:left="360"/>
        <w:jc w:val="center"/>
        <w:rPr>
          <w:rFonts w:ascii="Times New Roman" w:hAnsi="Times New Roman"/>
          <w:sz w:val="24"/>
          <w:szCs w:val="24"/>
          <w:lang w:val="en-US"/>
        </w:rPr>
      </w:pPr>
      <w:r w:rsidRPr="000A7BFA">
        <w:rPr>
          <w:rFonts w:ascii="Times New Roman" w:hAnsi="Times New Roman"/>
          <w:sz w:val="24"/>
          <w:szCs w:val="24"/>
          <w:lang w:val="en-US"/>
        </w:rPr>
        <w:t>Article 156</w:t>
      </w:r>
    </w:p>
    <w:p w14:paraId="5138C709" w14:textId="5668C754" w:rsidR="00776846" w:rsidRPr="00F11854" w:rsidRDefault="00776846" w:rsidP="00776846">
      <w:pPr>
        <w:spacing w:line="240" w:lineRule="auto"/>
        <w:jc w:val="both"/>
        <w:rPr>
          <w:rFonts w:ascii="Times New Roman" w:hAnsi="Times New Roman"/>
          <w:b/>
          <w:sz w:val="24"/>
          <w:szCs w:val="24"/>
          <w:lang w:val="en-US"/>
        </w:rPr>
      </w:pPr>
      <w:r w:rsidRPr="00F11854">
        <w:rPr>
          <w:rFonts w:ascii="Times New Roman" w:hAnsi="Times New Roman"/>
          <w:b/>
          <w:sz w:val="24"/>
          <w:szCs w:val="24"/>
          <w:lang w:val="en-US"/>
        </w:rPr>
        <w:t xml:space="preserve">Claimant shall pay a fee to </w:t>
      </w:r>
      <w:r w:rsidR="00237802" w:rsidRPr="00F11854">
        <w:rPr>
          <w:rFonts w:ascii="Times New Roman" w:hAnsi="Times New Roman"/>
          <w:b/>
          <w:sz w:val="24"/>
          <w:szCs w:val="24"/>
          <w:lang w:val="en-US"/>
        </w:rPr>
        <w:t>the</w:t>
      </w:r>
      <w:r w:rsidRPr="00F11854">
        <w:rPr>
          <w:rFonts w:ascii="Times New Roman" w:hAnsi="Times New Roman"/>
          <w:b/>
          <w:sz w:val="24"/>
          <w:szCs w:val="24"/>
          <w:lang w:val="en-US"/>
        </w:rPr>
        <w:t xml:space="preserve"> specified account of the Budget of the Republic of Serbia, in the amount of:</w:t>
      </w:r>
      <w:r w:rsidR="00F11854" w:rsidRPr="00F11854">
        <w:rPr>
          <w:rFonts w:ascii="Times New Roman" w:hAnsi="Times New Roman"/>
          <w:b/>
          <w:sz w:val="24"/>
          <w:szCs w:val="24"/>
          <w:lang w:val="en-US"/>
        </w:rPr>
        <w:t>*</w:t>
      </w:r>
    </w:p>
    <w:p w14:paraId="0A387EA3" w14:textId="0CB3D25C" w:rsidR="00776846" w:rsidRPr="00F11854" w:rsidRDefault="00776846"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 xml:space="preserve">RSD </w:t>
      </w:r>
      <w:r w:rsidR="00237802" w:rsidRPr="00F11854">
        <w:rPr>
          <w:rFonts w:ascii="Times New Roman" w:hAnsi="Times New Roman"/>
          <w:b/>
          <w:sz w:val="24"/>
          <w:szCs w:val="24"/>
          <w:lang w:val="en-US"/>
        </w:rPr>
        <w:t>6</w:t>
      </w:r>
      <w:r w:rsidR="00F11854" w:rsidRPr="00F11854">
        <w:rPr>
          <w:rFonts w:ascii="Times New Roman" w:hAnsi="Times New Roman"/>
          <w:b/>
          <w:sz w:val="24"/>
          <w:szCs w:val="24"/>
          <w:lang w:val="en-US"/>
        </w:rPr>
        <w:t>0,000 in</w:t>
      </w:r>
      <w:r w:rsidRPr="00F11854">
        <w:rPr>
          <w:rFonts w:ascii="Times New Roman" w:hAnsi="Times New Roman"/>
          <w:b/>
          <w:sz w:val="24"/>
          <w:szCs w:val="24"/>
          <w:lang w:val="en-US"/>
        </w:rPr>
        <w:t xml:space="preserve"> low-value public procurement procedure and in negotiated procedure without prior call for competition;</w:t>
      </w:r>
      <w:r w:rsidR="00F11854" w:rsidRPr="00F11854">
        <w:rPr>
          <w:rFonts w:ascii="Times New Roman" w:hAnsi="Times New Roman"/>
          <w:b/>
          <w:sz w:val="24"/>
          <w:szCs w:val="24"/>
          <w:lang w:val="en-US"/>
        </w:rPr>
        <w:t>*</w:t>
      </w:r>
    </w:p>
    <w:p w14:paraId="345EE8F1" w14:textId="77777777" w:rsidR="00237802" w:rsidRPr="00F11854" w:rsidRDefault="00237802" w:rsidP="00237802">
      <w:pPr>
        <w:pStyle w:val="ListParagraph"/>
        <w:spacing w:line="240" w:lineRule="auto"/>
        <w:jc w:val="both"/>
        <w:rPr>
          <w:rFonts w:ascii="Times New Roman" w:hAnsi="Times New Roman"/>
          <w:b/>
          <w:sz w:val="24"/>
          <w:szCs w:val="24"/>
          <w:lang w:val="en-US"/>
        </w:rPr>
      </w:pPr>
    </w:p>
    <w:p w14:paraId="381B2218" w14:textId="62D37887" w:rsidR="00237802" w:rsidRPr="00F11854" w:rsidRDefault="00237802"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 xml:space="preserve">RSD 120,000 where </w:t>
      </w:r>
      <w:r w:rsidR="00F11854" w:rsidRPr="00F11854">
        <w:rPr>
          <w:rFonts w:ascii="Times New Roman" w:hAnsi="Times New Roman"/>
          <w:b/>
          <w:sz w:val="24"/>
          <w:szCs w:val="24"/>
          <w:lang w:val="en-US"/>
        </w:rPr>
        <w:t xml:space="preserve">request for the protection of rights is filed before opening of bids and if </w:t>
      </w:r>
      <w:r w:rsidRPr="00F11854">
        <w:rPr>
          <w:rFonts w:ascii="Times New Roman" w:hAnsi="Times New Roman"/>
          <w:b/>
          <w:sz w:val="24"/>
          <w:szCs w:val="24"/>
          <w:lang w:val="en-US"/>
        </w:rPr>
        <w:t>estimated value of public procurement does not exceed RSD 120,000,000;</w:t>
      </w:r>
      <w:r w:rsidR="00F11854" w:rsidRPr="00F11854">
        <w:rPr>
          <w:rFonts w:ascii="Times New Roman" w:hAnsi="Times New Roman"/>
          <w:b/>
          <w:sz w:val="24"/>
          <w:szCs w:val="24"/>
          <w:lang w:val="en-US"/>
        </w:rPr>
        <w:t>*</w:t>
      </w:r>
    </w:p>
    <w:p w14:paraId="03F7C392" w14:textId="77777777" w:rsidR="00237802" w:rsidRPr="00F11854" w:rsidRDefault="00237802" w:rsidP="00237802">
      <w:pPr>
        <w:pStyle w:val="ListParagraph"/>
        <w:rPr>
          <w:rFonts w:ascii="Times New Roman" w:hAnsi="Times New Roman"/>
          <w:b/>
          <w:sz w:val="24"/>
          <w:szCs w:val="24"/>
          <w:lang w:val="en-US"/>
        </w:rPr>
      </w:pPr>
    </w:p>
    <w:p w14:paraId="65C3B38C" w14:textId="03CBE272" w:rsidR="00F11854" w:rsidRPr="00F11854" w:rsidRDefault="00F11854"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RSD 250,000 where request for the protection of rights is filed before opening of bids and if estimated value of public procurement exceeds RSD 120,000,000;*</w:t>
      </w:r>
    </w:p>
    <w:p w14:paraId="1FCC0044" w14:textId="77777777" w:rsidR="00F11854" w:rsidRPr="00F11854" w:rsidRDefault="00F11854" w:rsidP="00F11854">
      <w:pPr>
        <w:pStyle w:val="ListParagraph"/>
        <w:rPr>
          <w:rFonts w:ascii="Times New Roman" w:hAnsi="Times New Roman"/>
          <w:b/>
          <w:sz w:val="24"/>
          <w:szCs w:val="24"/>
          <w:lang w:val="en-US"/>
        </w:rPr>
      </w:pPr>
    </w:p>
    <w:p w14:paraId="53166B24" w14:textId="0255C6A5" w:rsidR="00237802" w:rsidRPr="00F11854" w:rsidRDefault="00237802"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 xml:space="preserve">RSD 120,000 </w:t>
      </w:r>
      <w:r w:rsidR="00F11854" w:rsidRPr="00F11854">
        <w:rPr>
          <w:rFonts w:ascii="Times New Roman" w:hAnsi="Times New Roman"/>
          <w:b/>
          <w:sz w:val="24"/>
          <w:szCs w:val="24"/>
          <w:lang w:val="en-US"/>
        </w:rPr>
        <w:t>where request for the protection of rights is filed after opening of bids and if estimated value</w:t>
      </w:r>
      <w:r w:rsidRPr="00F11854">
        <w:rPr>
          <w:rFonts w:ascii="Times New Roman" w:hAnsi="Times New Roman"/>
          <w:b/>
          <w:sz w:val="24"/>
          <w:szCs w:val="24"/>
          <w:lang w:val="en-US"/>
        </w:rPr>
        <w:t xml:space="preserve"> does not exceed RSD 120,000</w:t>
      </w:r>
      <w:r w:rsidR="00F11854" w:rsidRPr="00F11854">
        <w:rPr>
          <w:rFonts w:ascii="Times New Roman" w:hAnsi="Times New Roman"/>
          <w:b/>
          <w:sz w:val="24"/>
          <w:szCs w:val="24"/>
          <w:lang w:val="en-US"/>
        </w:rPr>
        <w:t>,000</w:t>
      </w:r>
      <w:r w:rsidRPr="00F11854">
        <w:rPr>
          <w:rFonts w:ascii="Times New Roman" w:hAnsi="Times New Roman"/>
          <w:b/>
          <w:sz w:val="24"/>
          <w:szCs w:val="24"/>
          <w:lang w:val="en-US"/>
        </w:rPr>
        <w:t>;</w:t>
      </w:r>
      <w:r w:rsidR="00F11854" w:rsidRPr="00F11854">
        <w:rPr>
          <w:rFonts w:ascii="Times New Roman" w:hAnsi="Times New Roman"/>
          <w:b/>
          <w:sz w:val="24"/>
          <w:szCs w:val="24"/>
          <w:lang w:val="en-US"/>
        </w:rPr>
        <w:t>*</w:t>
      </w:r>
    </w:p>
    <w:p w14:paraId="5FF8CA29" w14:textId="77777777" w:rsidR="00F11854" w:rsidRPr="00F11854" w:rsidRDefault="00F11854" w:rsidP="00F11854">
      <w:pPr>
        <w:pStyle w:val="ListParagraph"/>
        <w:rPr>
          <w:rFonts w:ascii="Times New Roman" w:hAnsi="Times New Roman"/>
          <w:b/>
          <w:sz w:val="24"/>
          <w:szCs w:val="24"/>
          <w:lang w:val="en-US"/>
        </w:rPr>
      </w:pPr>
    </w:p>
    <w:p w14:paraId="206F1156" w14:textId="100CF6F6" w:rsidR="00F11854" w:rsidRPr="00F11854" w:rsidRDefault="00F11854"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RSD 120,000 where request for the protection of rights is filed after opening of bids and if aggregate estimated value of all challenged lots does not exceed RSD 120,000,000, if given public procurement was formulated in lots;*</w:t>
      </w:r>
    </w:p>
    <w:p w14:paraId="1E191946" w14:textId="77777777" w:rsidR="00237802" w:rsidRPr="00F11854" w:rsidRDefault="00237802" w:rsidP="00237802">
      <w:pPr>
        <w:pStyle w:val="ListParagraph"/>
        <w:rPr>
          <w:rFonts w:ascii="Times New Roman" w:hAnsi="Times New Roman"/>
          <w:b/>
          <w:sz w:val="24"/>
          <w:szCs w:val="24"/>
          <w:lang w:val="en-US"/>
        </w:rPr>
      </w:pPr>
    </w:p>
    <w:p w14:paraId="43EB5A10" w14:textId="469E0CA4" w:rsidR="00237802" w:rsidRPr="00F11854" w:rsidRDefault="00237802"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0.1% of the estimated value of public procurement</w:t>
      </w:r>
      <w:r w:rsidR="00F11854" w:rsidRPr="00F11854">
        <w:rPr>
          <w:rFonts w:ascii="Times New Roman" w:hAnsi="Times New Roman"/>
          <w:b/>
          <w:sz w:val="24"/>
          <w:szCs w:val="24"/>
          <w:lang w:val="en-US"/>
        </w:rPr>
        <w:t xml:space="preserve"> or of the price offered by the winning bidder</w:t>
      </w:r>
      <w:r w:rsidRPr="00F11854">
        <w:rPr>
          <w:rFonts w:ascii="Times New Roman" w:hAnsi="Times New Roman"/>
          <w:b/>
          <w:sz w:val="24"/>
          <w:szCs w:val="24"/>
          <w:lang w:val="en-US"/>
        </w:rPr>
        <w:t xml:space="preserve">, where </w:t>
      </w:r>
      <w:r w:rsidR="00F11854" w:rsidRPr="00F11854">
        <w:rPr>
          <w:rFonts w:ascii="Times New Roman" w:hAnsi="Times New Roman"/>
          <w:b/>
          <w:sz w:val="24"/>
          <w:szCs w:val="24"/>
          <w:lang w:val="en-US"/>
        </w:rPr>
        <w:t xml:space="preserve">request for the protection of rights is filed after opening of bids and if </w:t>
      </w:r>
      <w:r w:rsidRPr="00F11854">
        <w:rPr>
          <w:rFonts w:ascii="Times New Roman" w:hAnsi="Times New Roman"/>
          <w:b/>
          <w:sz w:val="24"/>
          <w:szCs w:val="24"/>
          <w:lang w:val="en-US"/>
        </w:rPr>
        <w:t>that value exceeds RSD 120,000.00;</w:t>
      </w:r>
      <w:r w:rsidR="00F11854" w:rsidRPr="00F11854">
        <w:rPr>
          <w:rFonts w:ascii="Times New Roman" w:hAnsi="Times New Roman"/>
          <w:b/>
          <w:sz w:val="24"/>
          <w:szCs w:val="24"/>
          <w:lang w:val="en-US"/>
        </w:rPr>
        <w:t>*</w:t>
      </w:r>
    </w:p>
    <w:p w14:paraId="36EAE42A" w14:textId="77777777" w:rsidR="00776846" w:rsidRPr="00F11854" w:rsidRDefault="00776846" w:rsidP="00776846">
      <w:pPr>
        <w:pStyle w:val="ListParagraph"/>
        <w:spacing w:line="240" w:lineRule="auto"/>
        <w:jc w:val="both"/>
        <w:rPr>
          <w:rFonts w:ascii="Times New Roman" w:hAnsi="Times New Roman"/>
          <w:b/>
          <w:sz w:val="24"/>
          <w:szCs w:val="24"/>
          <w:lang w:val="en-US"/>
        </w:rPr>
      </w:pPr>
    </w:p>
    <w:p w14:paraId="6C3FFC9E" w14:textId="1C847E9E" w:rsidR="00776846" w:rsidRPr="00F11854" w:rsidRDefault="00237802" w:rsidP="0064781F">
      <w:pPr>
        <w:pStyle w:val="ListParagraph"/>
        <w:numPr>
          <w:ilvl w:val="0"/>
          <w:numId w:val="92"/>
        </w:numPr>
        <w:spacing w:line="240" w:lineRule="auto"/>
        <w:ind w:left="0" w:firstLine="360"/>
        <w:jc w:val="both"/>
        <w:rPr>
          <w:rFonts w:ascii="Times New Roman" w:hAnsi="Times New Roman"/>
          <w:b/>
          <w:sz w:val="24"/>
          <w:szCs w:val="24"/>
          <w:lang w:val="en-US"/>
        </w:rPr>
      </w:pPr>
      <w:r w:rsidRPr="00F11854">
        <w:rPr>
          <w:rFonts w:ascii="Times New Roman" w:hAnsi="Times New Roman"/>
          <w:b/>
          <w:sz w:val="24"/>
          <w:szCs w:val="24"/>
          <w:lang w:val="en-US"/>
        </w:rPr>
        <w:t xml:space="preserve">0.1% of the </w:t>
      </w:r>
      <w:r w:rsidR="00F11854" w:rsidRPr="00F11854">
        <w:rPr>
          <w:rFonts w:ascii="Times New Roman" w:hAnsi="Times New Roman"/>
          <w:b/>
          <w:sz w:val="24"/>
          <w:szCs w:val="24"/>
          <w:lang w:val="en-US"/>
        </w:rPr>
        <w:t xml:space="preserve">aggregate </w:t>
      </w:r>
      <w:r w:rsidRPr="00F11854">
        <w:rPr>
          <w:rFonts w:ascii="Times New Roman" w:hAnsi="Times New Roman"/>
          <w:b/>
          <w:sz w:val="24"/>
          <w:szCs w:val="24"/>
          <w:lang w:val="en-US"/>
        </w:rPr>
        <w:t>of estimated values of all challenged lots</w:t>
      </w:r>
      <w:r w:rsidR="00F11854" w:rsidRPr="00F11854">
        <w:rPr>
          <w:rFonts w:ascii="Times New Roman" w:hAnsi="Times New Roman"/>
          <w:b/>
          <w:sz w:val="24"/>
          <w:szCs w:val="24"/>
          <w:lang w:val="en-US"/>
        </w:rPr>
        <w:t xml:space="preserve"> in public procurement or of the prices offered by the winning bidders</w:t>
      </w:r>
      <w:r w:rsidRPr="00F11854">
        <w:rPr>
          <w:rFonts w:ascii="Times New Roman" w:hAnsi="Times New Roman"/>
          <w:b/>
          <w:sz w:val="24"/>
          <w:szCs w:val="24"/>
          <w:lang w:val="en-US"/>
        </w:rPr>
        <w:t xml:space="preserve">, </w:t>
      </w:r>
      <w:r w:rsidR="00F11854" w:rsidRPr="00F11854">
        <w:rPr>
          <w:rFonts w:ascii="Times New Roman" w:hAnsi="Times New Roman"/>
          <w:b/>
          <w:sz w:val="24"/>
          <w:szCs w:val="24"/>
          <w:lang w:val="en-US"/>
        </w:rPr>
        <w:t xml:space="preserve">where request for the protection of rights is filed after opening of bids and if </w:t>
      </w:r>
      <w:r w:rsidRPr="00F11854">
        <w:rPr>
          <w:rFonts w:ascii="Times New Roman" w:hAnsi="Times New Roman"/>
          <w:b/>
          <w:sz w:val="24"/>
          <w:szCs w:val="24"/>
          <w:lang w:val="en-US"/>
        </w:rPr>
        <w:t>that value exceeds RSD 120,000.00</w:t>
      </w:r>
      <w:r w:rsidR="00F11854" w:rsidRPr="00F11854">
        <w:rPr>
          <w:rFonts w:ascii="Times New Roman" w:hAnsi="Times New Roman"/>
          <w:b/>
          <w:sz w:val="24"/>
          <w:szCs w:val="24"/>
          <w:lang w:val="en-US"/>
        </w:rPr>
        <w:t>0</w:t>
      </w:r>
      <w:r w:rsidRPr="00F11854">
        <w:rPr>
          <w:rFonts w:ascii="Times New Roman" w:hAnsi="Times New Roman"/>
          <w:b/>
          <w:sz w:val="24"/>
          <w:szCs w:val="24"/>
          <w:lang w:val="en-US"/>
        </w:rPr>
        <w:t>.</w:t>
      </w:r>
      <w:r w:rsidR="00F11854" w:rsidRPr="00F11854">
        <w:rPr>
          <w:rFonts w:ascii="Times New Roman" w:hAnsi="Times New Roman"/>
          <w:b/>
          <w:sz w:val="24"/>
          <w:szCs w:val="24"/>
          <w:lang w:val="en-US"/>
        </w:rPr>
        <w:t>*</w:t>
      </w:r>
    </w:p>
    <w:p w14:paraId="6DCB1FAC"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Each party to the procedure shall bear expenses incurred through its actions.</w:t>
      </w:r>
    </w:p>
    <w:p w14:paraId="248B0771" w14:textId="77777777" w:rsidR="004800BA" w:rsidRPr="00971CD0" w:rsidRDefault="004800BA" w:rsidP="001A7950">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 request for the protection of rights is well-founded, contracting authority must compensate the expenses incurred in the process of protection of rights to the claimant, upon its written request.</w:t>
      </w:r>
    </w:p>
    <w:p w14:paraId="04A93A91" w14:textId="28782F5B"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1A7950">
        <w:rPr>
          <w:rFonts w:ascii="Times New Roman" w:hAnsi="Times New Roman"/>
          <w:sz w:val="24"/>
          <w:szCs w:val="24"/>
          <w:lang w:val="en-US"/>
        </w:rPr>
        <w:t xml:space="preserve"> </w:t>
      </w:r>
      <w:r w:rsidRPr="00971CD0">
        <w:rPr>
          <w:rFonts w:ascii="Times New Roman" w:hAnsi="Times New Roman"/>
          <w:sz w:val="24"/>
          <w:szCs w:val="24"/>
          <w:lang w:val="en-US"/>
        </w:rPr>
        <w:t>request for the protection of rights is not well-founded, claimant must compensate expenses incurred in the process of protection of rights to contracting authority, upon its written request.</w:t>
      </w:r>
    </w:p>
    <w:p w14:paraId="6B388F3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Where</w:t>
      </w:r>
      <w:r w:rsidR="001A7950">
        <w:rPr>
          <w:rFonts w:ascii="Times New Roman" w:hAnsi="Times New Roman"/>
          <w:sz w:val="24"/>
          <w:szCs w:val="24"/>
          <w:lang w:val="en-US"/>
        </w:rPr>
        <w:t xml:space="preserve"> </w:t>
      </w:r>
      <w:r w:rsidRPr="00971CD0">
        <w:rPr>
          <w:rFonts w:ascii="Times New Roman" w:hAnsi="Times New Roman"/>
          <w:sz w:val="24"/>
          <w:szCs w:val="24"/>
          <w:lang w:val="en-US"/>
        </w:rPr>
        <w:t>request for the protection of rights is partially adopted, the Republic Commission shall decide whether each party shall bear own expenses, or whether the expenses shall be divided proportionate to the adopted request for the protection of rights.</w:t>
      </w:r>
    </w:p>
    <w:p w14:paraId="73DAEFD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parties must precisely state in their requests the expenses whose compensation they request.</w:t>
      </w:r>
    </w:p>
    <w:p w14:paraId="31301A9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Compensation of expenses may be requested up to the making of decision by</w:t>
      </w:r>
      <w:r w:rsidR="005F551A">
        <w:rPr>
          <w:rFonts w:ascii="Times New Roman" w:hAnsi="Times New Roman"/>
          <w:sz w:val="24"/>
          <w:szCs w:val="24"/>
          <w:lang w:val="en-US"/>
        </w:rPr>
        <w:t xml:space="preserve"> </w:t>
      </w:r>
      <w:r w:rsidRPr="00971CD0">
        <w:rPr>
          <w:rFonts w:ascii="Times New Roman" w:hAnsi="Times New Roman"/>
          <w:sz w:val="24"/>
          <w:szCs w:val="24"/>
          <w:lang w:val="en-US"/>
        </w:rPr>
        <w:t>contracting authority or by the Republic Commission upon the filed request for the protection of rights.</w:t>
      </w:r>
    </w:p>
    <w:p w14:paraId="1D790D1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expenses shall be decided by the Republic Commission. Decision</w:t>
      </w:r>
      <w:r w:rsidR="005F551A">
        <w:rPr>
          <w:rFonts w:ascii="Times New Roman" w:hAnsi="Times New Roman"/>
          <w:sz w:val="24"/>
          <w:szCs w:val="24"/>
          <w:lang w:val="en-US"/>
        </w:rPr>
        <w:t xml:space="preserve"> </w:t>
      </w:r>
      <w:r w:rsidRPr="00971CD0">
        <w:rPr>
          <w:rFonts w:ascii="Times New Roman" w:hAnsi="Times New Roman"/>
          <w:sz w:val="24"/>
          <w:szCs w:val="24"/>
          <w:lang w:val="en-US"/>
        </w:rPr>
        <w:t>of the Republic Commission shall be enforceable.</w:t>
      </w:r>
    </w:p>
    <w:p w14:paraId="47F70278" w14:textId="61A0F71E" w:rsidR="004800BA" w:rsidRPr="00971CD0" w:rsidRDefault="002D595A" w:rsidP="004800BA">
      <w:pPr>
        <w:spacing w:line="240" w:lineRule="auto"/>
        <w:jc w:val="both"/>
        <w:rPr>
          <w:rFonts w:ascii="Times New Roman" w:hAnsi="Times New Roman"/>
          <w:sz w:val="24"/>
          <w:szCs w:val="24"/>
          <w:lang w:val="en-US"/>
        </w:rPr>
      </w:pPr>
      <w:r w:rsidRPr="00B7667F">
        <w:rPr>
          <w:rFonts w:ascii="Times New Roman" w:hAnsi="Times New Roman"/>
          <w:sz w:val="20"/>
          <w:szCs w:val="20"/>
        </w:rPr>
        <w:t>* Official Gazette of the RS, No. 68/2015</w:t>
      </w:r>
    </w:p>
    <w:p w14:paraId="6A267F65" w14:textId="77777777" w:rsidR="004800BA" w:rsidRPr="002D595A" w:rsidRDefault="004800BA" w:rsidP="004800BA">
      <w:pPr>
        <w:spacing w:line="240" w:lineRule="auto"/>
        <w:jc w:val="center"/>
        <w:rPr>
          <w:rFonts w:ascii="Times New Roman" w:hAnsi="Times New Roman"/>
          <w:i/>
          <w:sz w:val="24"/>
          <w:szCs w:val="24"/>
          <w:lang w:val="en-US"/>
        </w:rPr>
      </w:pPr>
      <w:r w:rsidRPr="002D595A">
        <w:rPr>
          <w:rFonts w:ascii="Times New Roman" w:hAnsi="Times New Roman"/>
          <w:i/>
          <w:sz w:val="24"/>
          <w:szCs w:val="24"/>
          <w:lang w:val="en-US"/>
        </w:rPr>
        <w:t>Decision of the Republic Commission</w:t>
      </w:r>
    </w:p>
    <w:p w14:paraId="61F242AC" w14:textId="77777777" w:rsidR="004800BA" w:rsidRPr="002D595A" w:rsidRDefault="004800BA" w:rsidP="004800BA">
      <w:pPr>
        <w:spacing w:line="240" w:lineRule="auto"/>
        <w:jc w:val="center"/>
        <w:rPr>
          <w:rFonts w:ascii="Times New Roman" w:hAnsi="Times New Roman"/>
          <w:sz w:val="24"/>
          <w:szCs w:val="24"/>
          <w:lang w:val="en-US"/>
        </w:rPr>
      </w:pPr>
      <w:r w:rsidRPr="002D595A">
        <w:rPr>
          <w:rFonts w:ascii="Times New Roman" w:hAnsi="Times New Roman"/>
          <w:sz w:val="24"/>
          <w:szCs w:val="24"/>
          <w:lang w:val="en-US"/>
        </w:rPr>
        <w:t>Article 157</w:t>
      </w:r>
    </w:p>
    <w:p w14:paraId="25F4996D" w14:textId="337ED818"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Republic Commission decides within the limits of filed request for the protection of rights, and is obliged to respond to all </w:t>
      </w:r>
      <w:r w:rsidR="002E1544">
        <w:rPr>
          <w:rFonts w:ascii="Times New Roman" w:hAnsi="Times New Roman"/>
          <w:sz w:val="24"/>
          <w:szCs w:val="24"/>
          <w:lang w:val="en-US"/>
        </w:rPr>
        <w:t>contentions</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of claimant and to violations which the claimant was unaware of, and which have influenced contracting authority’s decision </w:t>
      </w:r>
      <w:r w:rsidR="002E1544">
        <w:rPr>
          <w:rFonts w:ascii="Times New Roman" w:hAnsi="Times New Roman"/>
          <w:sz w:val="24"/>
          <w:szCs w:val="24"/>
          <w:lang w:val="en-US"/>
        </w:rPr>
        <w:t xml:space="preserve">in public procurement procedure. </w:t>
      </w:r>
    </w:p>
    <w:p w14:paraId="33AEB561" w14:textId="3849CA04"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determine ex officio whether legal requirements for application of certain public procurement procedu</w:t>
      </w:r>
      <w:r w:rsidR="00026413">
        <w:rPr>
          <w:rFonts w:ascii="Times New Roman" w:hAnsi="Times New Roman"/>
          <w:sz w:val="24"/>
          <w:szCs w:val="24"/>
          <w:lang w:val="en-US"/>
        </w:rPr>
        <w:t>re were met, whether there was</w:t>
      </w:r>
      <w:r w:rsidRPr="00971CD0">
        <w:rPr>
          <w:rFonts w:ascii="Times New Roman" w:hAnsi="Times New Roman"/>
          <w:sz w:val="24"/>
          <w:szCs w:val="24"/>
          <w:lang w:val="en-US"/>
        </w:rPr>
        <w:t xml:space="preserve"> violation of legal provisions due to which public procurement contract may be annulled, whether</w:t>
      </w:r>
      <w:r w:rsidR="005F551A">
        <w:rPr>
          <w:rFonts w:ascii="Times New Roman" w:hAnsi="Times New Roman"/>
          <w:sz w:val="24"/>
          <w:szCs w:val="24"/>
          <w:lang w:val="en-US"/>
        </w:rPr>
        <w:t xml:space="preserve"> </w:t>
      </w:r>
      <w:r w:rsidRPr="00971CD0">
        <w:rPr>
          <w:rFonts w:ascii="Times New Roman" w:hAnsi="Times New Roman"/>
          <w:sz w:val="24"/>
          <w:szCs w:val="24"/>
          <w:lang w:val="en-US"/>
        </w:rPr>
        <w:t>the contract is considered null and void</w:t>
      </w:r>
      <w:r w:rsidR="007A11F6">
        <w:rPr>
          <w:rFonts w:ascii="Times New Roman" w:hAnsi="Times New Roman"/>
          <w:sz w:val="24"/>
          <w:szCs w:val="24"/>
          <w:lang w:val="en-US"/>
        </w:rPr>
        <w:t xml:space="preserve">, </w:t>
      </w:r>
      <w:r w:rsidR="007A11F6" w:rsidRPr="00026413">
        <w:rPr>
          <w:rFonts w:ascii="Times New Roman" w:hAnsi="Times New Roman"/>
          <w:b/>
          <w:sz w:val="24"/>
          <w:szCs w:val="24"/>
          <w:lang w:val="en-US"/>
        </w:rPr>
        <w:t xml:space="preserve">and whether there exist reasons due to which this public procurement procedure </w:t>
      </w:r>
      <w:r w:rsidR="00B87B6A" w:rsidRPr="00026413">
        <w:rPr>
          <w:rFonts w:ascii="Times New Roman" w:hAnsi="Times New Roman"/>
          <w:b/>
          <w:sz w:val="24"/>
          <w:szCs w:val="24"/>
          <w:lang w:val="en-US"/>
        </w:rPr>
        <w:t>may not</w:t>
      </w:r>
      <w:r w:rsidR="007A11F6" w:rsidRPr="00026413">
        <w:rPr>
          <w:rFonts w:ascii="Times New Roman" w:hAnsi="Times New Roman"/>
          <w:b/>
          <w:sz w:val="24"/>
          <w:szCs w:val="24"/>
          <w:lang w:val="en-US"/>
        </w:rPr>
        <w:t xml:space="preserve"> be finalized in a lawful manner</w:t>
      </w:r>
      <w:r w:rsidRPr="00026413">
        <w:rPr>
          <w:rFonts w:ascii="Times New Roman" w:hAnsi="Times New Roman"/>
          <w:b/>
          <w:sz w:val="24"/>
          <w:szCs w:val="24"/>
          <w:lang w:val="en-US"/>
        </w:rPr>
        <w:t>.</w:t>
      </w:r>
      <w:r w:rsidR="00026413" w:rsidRPr="00026413">
        <w:rPr>
          <w:rFonts w:ascii="Times New Roman" w:hAnsi="Times New Roman"/>
          <w:b/>
          <w:sz w:val="24"/>
          <w:szCs w:val="24"/>
          <w:lang w:val="en-US"/>
        </w:rPr>
        <w:t>*</w:t>
      </w:r>
    </w:p>
    <w:p w14:paraId="5071085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the case under Paragraph 2 of this Article,</w:t>
      </w:r>
      <w:r w:rsidR="005F551A">
        <w:rPr>
          <w:rFonts w:ascii="Times New Roman" w:hAnsi="Times New Roman"/>
          <w:sz w:val="24"/>
          <w:szCs w:val="24"/>
          <w:lang w:val="en-US"/>
        </w:rPr>
        <w:t xml:space="preserve"> </w:t>
      </w:r>
      <w:r w:rsidRPr="00971CD0">
        <w:rPr>
          <w:rFonts w:ascii="Times New Roman" w:hAnsi="Times New Roman"/>
          <w:sz w:val="24"/>
          <w:szCs w:val="24"/>
          <w:lang w:val="en-US"/>
        </w:rPr>
        <w:t>the Republic Commission may continue the procedure even if the claimant withdraws its request for the protection of rights.</w:t>
      </w:r>
    </w:p>
    <w:p w14:paraId="1B5A54C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determine evidence which it determines relevant for regular and lawful decision on the filed request for the protection of rights.</w:t>
      </w:r>
    </w:p>
    <w:p w14:paraId="73739907"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By its conclusion, the Republic Commission:</w:t>
      </w:r>
    </w:p>
    <w:p w14:paraId="34C2A4F8" w14:textId="47F9E481" w:rsidR="004800BA" w:rsidRPr="00026413" w:rsidRDefault="007A11F6" w:rsidP="0064781F">
      <w:pPr>
        <w:pStyle w:val="ListParagraph"/>
        <w:numPr>
          <w:ilvl w:val="0"/>
          <w:numId w:val="69"/>
        </w:numPr>
        <w:spacing w:line="240" w:lineRule="auto"/>
        <w:ind w:left="0" w:firstLine="360"/>
        <w:jc w:val="both"/>
        <w:rPr>
          <w:rFonts w:ascii="Times New Roman" w:hAnsi="Times New Roman"/>
          <w:b/>
          <w:sz w:val="24"/>
          <w:szCs w:val="24"/>
          <w:lang w:val="en-US"/>
        </w:rPr>
      </w:pPr>
      <w:r w:rsidRPr="00026413">
        <w:rPr>
          <w:rFonts w:ascii="Times New Roman" w:hAnsi="Times New Roman"/>
          <w:b/>
          <w:sz w:val="24"/>
          <w:szCs w:val="24"/>
          <w:lang w:val="en-US"/>
        </w:rPr>
        <w:t>refuses request for the protection of rights or written declaration on continuation of proceedings before the Republic Commission</w:t>
      </w:r>
      <w:r w:rsidR="004800BA" w:rsidRPr="00026413">
        <w:rPr>
          <w:rFonts w:ascii="Times New Roman" w:hAnsi="Times New Roman"/>
          <w:b/>
          <w:sz w:val="24"/>
          <w:szCs w:val="24"/>
          <w:lang w:val="en-US"/>
        </w:rPr>
        <w:t>;</w:t>
      </w:r>
      <w:r w:rsidR="00026413" w:rsidRPr="00026413">
        <w:rPr>
          <w:rFonts w:ascii="Times New Roman" w:hAnsi="Times New Roman"/>
          <w:b/>
          <w:sz w:val="24"/>
          <w:szCs w:val="24"/>
          <w:lang w:val="en-US"/>
        </w:rPr>
        <w:t>*</w:t>
      </w:r>
    </w:p>
    <w:p w14:paraId="2A3F88A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26A17E0" w14:textId="77777777" w:rsidR="004800BA" w:rsidRPr="00971CD0" w:rsidRDefault="004800BA" w:rsidP="0064781F">
      <w:pPr>
        <w:pStyle w:val="ListParagraph"/>
        <w:numPr>
          <w:ilvl w:val="0"/>
          <w:numId w:val="69"/>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terminates the procedure on the grounds of written notice on withdrawal of request for the protection of rights, received</w:t>
      </w:r>
      <w:r w:rsidR="005F551A">
        <w:rPr>
          <w:rFonts w:ascii="Times New Roman" w:hAnsi="Times New Roman"/>
          <w:sz w:val="24"/>
          <w:szCs w:val="24"/>
          <w:lang w:val="en-US"/>
        </w:rPr>
        <w:t xml:space="preserve"> </w:t>
      </w:r>
      <w:r w:rsidRPr="00971CD0">
        <w:rPr>
          <w:rFonts w:ascii="Times New Roman" w:hAnsi="Times New Roman"/>
          <w:sz w:val="24"/>
          <w:szCs w:val="24"/>
          <w:lang w:val="en-US"/>
        </w:rPr>
        <w:t>before the decision was made;</w:t>
      </w:r>
    </w:p>
    <w:p w14:paraId="1B22E8D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54B01E8" w14:textId="77777777" w:rsidR="004800BA" w:rsidRPr="00971CD0" w:rsidRDefault="004800BA" w:rsidP="0064781F">
      <w:pPr>
        <w:pStyle w:val="ListParagraph"/>
        <w:numPr>
          <w:ilvl w:val="0"/>
          <w:numId w:val="6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refuses the appeal as inadmissible, untimely, or lodged by an unauthorized person;</w:t>
      </w:r>
    </w:p>
    <w:p w14:paraId="4994E28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FC3D05A" w14:textId="77777777" w:rsidR="004800BA" w:rsidRPr="00971CD0" w:rsidRDefault="004800BA" w:rsidP="0064781F">
      <w:pPr>
        <w:pStyle w:val="ListParagraph"/>
        <w:numPr>
          <w:ilvl w:val="0"/>
          <w:numId w:val="69"/>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refuses request for initiation of misdemeanor procedure.</w:t>
      </w:r>
    </w:p>
    <w:p w14:paraId="461CEF13"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By its resolution, the Republic Commission: </w:t>
      </w:r>
    </w:p>
    <w:p w14:paraId="5F0C98C6" w14:textId="4A99D1DF" w:rsidR="004800BA" w:rsidRPr="00026413" w:rsidRDefault="007A11F6" w:rsidP="0064781F">
      <w:pPr>
        <w:pStyle w:val="ListParagraph"/>
        <w:numPr>
          <w:ilvl w:val="0"/>
          <w:numId w:val="70"/>
        </w:numPr>
        <w:spacing w:line="240" w:lineRule="auto"/>
        <w:ind w:left="0" w:firstLine="360"/>
        <w:jc w:val="both"/>
        <w:rPr>
          <w:rFonts w:ascii="Times New Roman" w:hAnsi="Times New Roman"/>
          <w:b/>
          <w:sz w:val="24"/>
          <w:szCs w:val="24"/>
          <w:lang w:val="en-US"/>
        </w:rPr>
      </w:pPr>
      <w:r w:rsidRPr="00026413">
        <w:rPr>
          <w:rFonts w:ascii="Times New Roman" w:hAnsi="Times New Roman"/>
          <w:b/>
          <w:sz w:val="24"/>
          <w:szCs w:val="24"/>
          <w:lang w:val="en-US"/>
        </w:rPr>
        <w:t>accepts request for the protection of rights as well-founded and cancels public procurement procedure in whole or partially</w:t>
      </w:r>
      <w:r w:rsidR="004800BA" w:rsidRPr="00026413">
        <w:rPr>
          <w:rFonts w:ascii="Times New Roman" w:hAnsi="Times New Roman"/>
          <w:b/>
          <w:sz w:val="24"/>
          <w:szCs w:val="24"/>
          <w:lang w:val="en-US"/>
        </w:rPr>
        <w:t>;</w:t>
      </w:r>
      <w:r w:rsidR="00026413" w:rsidRPr="00026413">
        <w:rPr>
          <w:rFonts w:ascii="Times New Roman" w:hAnsi="Times New Roman"/>
          <w:b/>
          <w:sz w:val="24"/>
          <w:szCs w:val="24"/>
          <w:lang w:val="en-US"/>
        </w:rPr>
        <w:t>*</w:t>
      </w:r>
    </w:p>
    <w:p w14:paraId="014DBAD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E05E549" w14:textId="77777777" w:rsidR="004800BA" w:rsidRPr="00971CD0" w:rsidRDefault="004800BA" w:rsidP="0064781F">
      <w:pPr>
        <w:pStyle w:val="ListParagraph"/>
        <w:numPr>
          <w:ilvl w:val="0"/>
          <w:numId w:val="7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refuses request for the protection of rights as unfounded;</w:t>
      </w:r>
    </w:p>
    <w:p w14:paraId="6339DBD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DB2AC0B" w14:textId="77777777" w:rsidR="004800BA" w:rsidRDefault="004800BA" w:rsidP="0064781F">
      <w:pPr>
        <w:pStyle w:val="ListParagraph"/>
        <w:numPr>
          <w:ilvl w:val="0"/>
          <w:numId w:val="7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confirms or cancels conclusion of contracting authority;</w:t>
      </w:r>
    </w:p>
    <w:p w14:paraId="6D0BE880" w14:textId="77777777" w:rsidR="00026413" w:rsidRPr="00026413" w:rsidRDefault="00026413" w:rsidP="00026413">
      <w:pPr>
        <w:pStyle w:val="ListParagraph"/>
        <w:rPr>
          <w:rFonts w:ascii="Times New Roman" w:hAnsi="Times New Roman"/>
          <w:sz w:val="24"/>
          <w:szCs w:val="24"/>
          <w:lang w:val="en-US"/>
        </w:rPr>
      </w:pPr>
    </w:p>
    <w:p w14:paraId="0A154530" w14:textId="6C1732A7" w:rsidR="00026413" w:rsidRPr="00971CD0" w:rsidRDefault="00026413" w:rsidP="0064781F">
      <w:pPr>
        <w:pStyle w:val="ListParagraph"/>
        <w:numPr>
          <w:ilvl w:val="0"/>
          <w:numId w:val="70"/>
        </w:numPr>
        <w:spacing w:line="240" w:lineRule="auto"/>
        <w:jc w:val="both"/>
        <w:rPr>
          <w:rFonts w:ascii="Times New Roman" w:hAnsi="Times New Roman"/>
          <w:sz w:val="24"/>
          <w:szCs w:val="24"/>
          <w:lang w:val="en-US"/>
        </w:rPr>
      </w:pPr>
      <w:r w:rsidRPr="00181805">
        <w:rPr>
          <w:rFonts w:ascii="Times New Roman" w:hAnsi="Times New Roman"/>
          <w:i/>
          <w:sz w:val="24"/>
          <w:szCs w:val="24"/>
        </w:rPr>
        <w:t>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79 </w:t>
      </w:r>
      <w:r w:rsidRPr="00217C6E">
        <w:rPr>
          <w:rFonts w:ascii="Times New Roman" w:hAnsi="Times New Roman"/>
          <w:i/>
          <w:sz w:val="24"/>
          <w:szCs w:val="24"/>
        </w:rPr>
        <w:t>of the Law – 68/2015-4)</w:t>
      </w:r>
    </w:p>
    <w:p w14:paraId="0A7EEC5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E147CCF" w14:textId="4BFD03C7" w:rsidR="004800BA" w:rsidRPr="00971CD0" w:rsidRDefault="004800BA" w:rsidP="0064781F">
      <w:pPr>
        <w:pStyle w:val="ListParagraph"/>
        <w:numPr>
          <w:ilvl w:val="0"/>
          <w:numId w:val="7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adopts or refuses </w:t>
      </w:r>
      <w:r w:rsidR="00026413" w:rsidRPr="00971CD0">
        <w:rPr>
          <w:rFonts w:ascii="Times New Roman" w:hAnsi="Times New Roman"/>
          <w:sz w:val="24"/>
          <w:szCs w:val="24"/>
          <w:lang w:val="en-US"/>
        </w:rPr>
        <w:t>contracting authority</w:t>
      </w:r>
      <w:r w:rsidR="00026413">
        <w:rPr>
          <w:rFonts w:ascii="Times New Roman" w:hAnsi="Times New Roman"/>
          <w:sz w:val="24"/>
          <w:szCs w:val="24"/>
          <w:lang w:val="en-US"/>
        </w:rPr>
        <w:t>’s</w:t>
      </w:r>
      <w:r w:rsidR="00026413" w:rsidRPr="00971CD0">
        <w:rPr>
          <w:rFonts w:ascii="Times New Roman" w:hAnsi="Times New Roman"/>
          <w:sz w:val="24"/>
          <w:szCs w:val="24"/>
          <w:lang w:val="en-US"/>
        </w:rPr>
        <w:t xml:space="preserve"> </w:t>
      </w:r>
      <w:r w:rsidRPr="00971CD0">
        <w:rPr>
          <w:rFonts w:ascii="Times New Roman" w:hAnsi="Times New Roman"/>
          <w:sz w:val="24"/>
          <w:szCs w:val="24"/>
          <w:lang w:val="en-US"/>
        </w:rPr>
        <w:t>proposal under Article 30, Paragraph 3 of this Law;</w:t>
      </w:r>
    </w:p>
    <w:p w14:paraId="6304DD06" w14:textId="77777777" w:rsidR="004800BA" w:rsidRPr="00971CD0" w:rsidRDefault="004800BA" w:rsidP="004800BA">
      <w:pPr>
        <w:pStyle w:val="ListParagraph"/>
        <w:rPr>
          <w:rFonts w:ascii="Times New Roman" w:hAnsi="Times New Roman"/>
          <w:sz w:val="24"/>
          <w:szCs w:val="24"/>
          <w:lang w:val="en-US"/>
        </w:rPr>
      </w:pPr>
    </w:p>
    <w:p w14:paraId="4CA0287D" w14:textId="7BDC47A3" w:rsidR="004800BA" w:rsidRPr="00971CD0" w:rsidRDefault="004800BA" w:rsidP="0064781F">
      <w:pPr>
        <w:pStyle w:val="ListParagraph"/>
        <w:numPr>
          <w:ilvl w:val="0"/>
          <w:numId w:val="70"/>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adopts or refuses proposal </w:t>
      </w:r>
      <w:r w:rsidRPr="00026413">
        <w:rPr>
          <w:rFonts w:ascii="Times New Roman" w:hAnsi="Times New Roman"/>
          <w:b/>
          <w:sz w:val="24"/>
          <w:szCs w:val="24"/>
          <w:lang w:val="en-US"/>
        </w:rPr>
        <w:t xml:space="preserve">under Article 150, Paragraph </w:t>
      </w:r>
      <w:r w:rsidR="00026413" w:rsidRPr="00026413">
        <w:rPr>
          <w:rFonts w:ascii="Times New Roman" w:hAnsi="Times New Roman"/>
          <w:b/>
          <w:sz w:val="24"/>
          <w:szCs w:val="24"/>
          <w:lang w:val="en-US"/>
        </w:rPr>
        <w:t>5</w:t>
      </w:r>
      <w:r w:rsidRPr="00026413">
        <w:rPr>
          <w:rFonts w:ascii="Times New Roman" w:hAnsi="Times New Roman"/>
          <w:b/>
          <w:sz w:val="24"/>
          <w:szCs w:val="24"/>
          <w:lang w:val="en-US"/>
        </w:rPr>
        <w:t xml:space="preserve">, and Article 150, Paragraph </w:t>
      </w:r>
      <w:r w:rsidR="007A11F6" w:rsidRPr="00026413">
        <w:rPr>
          <w:rFonts w:ascii="Times New Roman" w:hAnsi="Times New Roman"/>
          <w:b/>
          <w:sz w:val="24"/>
          <w:szCs w:val="24"/>
          <w:lang w:val="en-US"/>
        </w:rPr>
        <w:t>8</w:t>
      </w:r>
      <w:r w:rsidR="00026413" w:rsidRPr="00026413">
        <w:rPr>
          <w:rFonts w:ascii="Times New Roman" w:hAnsi="Times New Roman"/>
          <w:b/>
          <w:sz w:val="24"/>
          <w:szCs w:val="24"/>
          <w:lang w:val="en-US"/>
        </w:rPr>
        <w:t>*</w:t>
      </w:r>
      <w:r w:rsidRPr="00026413">
        <w:rPr>
          <w:rFonts w:ascii="Times New Roman" w:hAnsi="Times New Roman"/>
          <w:sz w:val="24"/>
          <w:szCs w:val="24"/>
          <w:lang w:val="en-US"/>
        </w:rPr>
        <w:t xml:space="preserve"> </w:t>
      </w:r>
      <w:r w:rsidRPr="00971CD0">
        <w:rPr>
          <w:rFonts w:ascii="Times New Roman" w:hAnsi="Times New Roman"/>
          <w:sz w:val="24"/>
          <w:szCs w:val="24"/>
          <w:lang w:val="en-US"/>
        </w:rPr>
        <w:t>of this Law;</w:t>
      </w:r>
    </w:p>
    <w:p w14:paraId="373E202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5650CE0" w14:textId="77777777" w:rsidR="004800BA" w:rsidRPr="00971CD0" w:rsidRDefault="004800BA" w:rsidP="0064781F">
      <w:pPr>
        <w:pStyle w:val="ListParagraph"/>
        <w:numPr>
          <w:ilvl w:val="0"/>
          <w:numId w:val="7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imposes fines;</w:t>
      </w:r>
    </w:p>
    <w:p w14:paraId="70ABE5DB" w14:textId="77777777" w:rsidR="004800BA" w:rsidRPr="00971CD0" w:rsidRDefault="004800BA" w:rsidP="004800BA">
      <w:pPr>
        <w:pStyle w:val="ListParagraph"/>
        <w:rPr>
          <w:rFonts w:ascii="Times New Roman" w:hAnsi="Times New Roman"/>
          <w:sz w:val="24"/>
          <w:szCs w:val="24"/>
          <w:lang w:val="en-US"/>
        </w:rPr>
      </w:pPr>
    </w:p>
    <w:p w14:paraId="0D9E05C3" w14:textId="25682E8B" w:rsidR="004800BA" w:rsidRPr="00971CD0" w:rsidRDefault="00026413" w:rsidP="0064781F">
      <w:pPr>
        <w:pStyle w:val="ListParagraph"/>
        <w:numPr>
          <w:ilvl w:val="0"/>
          <w:numId w:val="70"/>
        </w:numPr>
        <w:spacing w:line="240" w:lineRule="auto"/>
        <w:jc w:val="both"/>
        <w:rPr>
          <w:rFonts w:ascii="Times New Roman" w:hAnsi="Times New Roman"/>
          <w:sz w:val="24"/>
          <w:szCs w:val="24"/>
          <w:lang w:val="en-US"/>
        </w:rPr>
      </w:pPr>
      <w:r>
        <w:rPr>
          <w:rFonts w:ascii="Times New Roman" w:hAnsi="Times New Roman"/>
          <w:sz w:val="24"/>
          <w:szCs w:val="24"/>
          <w:lang w:val="en-US"/>
        </w:rPr>
        <w:t>annuls</w:t>
      </w:r>
      <w:r w:rsidR="004800BA" w:rsidRPr="00971CD0">
        <w:rPr>
          <w:rFonts w:ascii="Times New Roman" w:hAnsi="Times New Roman"/>
          <w:sz w:val="24"/>
          <w:szCs w:val="24"/>
          <w:lang w:val="en-US"/>
        </w:rPr>
        <w:t xml:space="preserve"> the contract;</w:t>
      </w:r>
    </w:p>
    <w:p w14:paraId="024FBF6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86F1A7A" w14:textId="77777777" w:rsidR="004800BA" w:rsidRPr="00971CD0" w:rsidRDefault="004800BA" w:rsidP="0064781F">
      <w:pPr>
        <w:pStyle w:val="ListParagraph"/>
        <w:numPr>
          <w:ilvl w:val="0"/>
          <w:numId w:val="70"/>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decides in the misdemeanor procedure.</w:t>
      </w:r>
    </w:p>
    <w:p w14:paraId="69579369" w14:textId="28CE40BF"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Republic Commission shall explain its decision and </w:t>
      </w:r>
      <w:r w:rsidR="007A11F6" w:rsidRPr="00026413">
        <w:rPr>
          <w:rFonts w:ascii="Times New Roman" w:hAnsi="Times New Roman"/>
          <w:b/>
          <w:sz w:val="24"/>
          <w:szCs w:val="24"/>
          <w:lang w:val="en-US"/>
        </w:rPr>
        <w:t>may</w:t>
      </w:r>
      <w:r w:rsidR="00026413" w:rsidRPr="00026413">
        <w:rPr>
          <w:rFonts w:ascii="Times New Roman" w:hAnsi="Times New Roman"/>
          <w:b/>
          <w:sz w:val="24"/>
          <w:szCs w:val="24"/>
          <w:lang w:val="en-US"/>
        </w:rPr>
        <w:t>*</w:t>
      </w:r>
      <w:r w:rsidR="007A11F6" w:rsidRPr="00026413">
        <w:rPr>
          <w:rFonts w:ascii="Times New Roman" w:hAnsi="Times New Roman"/>
          <w:sz w:val="24"/>
          <w:szCs w:val="24"/>
          <w:lang w:val="en-US"/>
        </w:rPr>
        <w:t xml:space="preserve"> </w:t>
      </w:r>
      <w:r w:rsidRPr="00971CD0">
        <w:rPr>
          <w:rFonts w:ascii="Times New Roman" w:hAnsi="Times New Roman"/>
          <w:sz w:val="24"/>
          <w:szCs w:val="24"/>
          <w:lang w:val="en-US"/>
        </w:rPr>
        <w:t>order the contracting authority to take certain actions within no later than 25 days, for the sake of correct and lawful completion of relevant public procurement procedure.</w:t>
      </w:r>
    </w:p>
    <w:p w14:paraId="59F2C58F" w14:textId="77777777" w:rsidR="00026413" w:rsidRDefault="00026413" w:rsidP="00026413">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5FBF12DC" w14:textId="77777777" w:rsidR="004800BA" w:rsidRPr="00971CD0" w:rsidRDefault="004800BA" w:rsidP="00026413">
      <w:pPr>
        <w:spacing w:line="240" w:lineRule="auto"/>
        <w:jc w:val="both"/>
        <w:rPr>
          <w:rFonts w:ascii="Times New Roman" w:hAnsi="Times New Roman"/>
          <w:sz w:val="24"/>
          <w:szCs w:val="24"/>
          <w:lang w:val="en-US"/>
        </w:rPr>
      </w:pPr>
    </w:p>
    <w:p w14:paraId="40437B75" w14:textId="77777777" w:rsidR="004800BA" w:rsidRPr="00026413" w:rsidRDefault="004800BA" w:rsidP="004800BA">
      <w:pPr>
        <w:spacing w:line="240" w:lineRule="auto"/>
        <w:ind w:left="360"/>
        <w:jc w:val="center"/>
        <w:rPr>
          <w:rFonts w:ascii="Times New Roman" w:hAnsi="Times New Roman"/>
          <w:i/>
          <w:sz w:val="24"/>
          <w:szCs w:val="24"/>
          <w:lang w:val="en-US"/>
        </w:rPr>
      </w:pPr>
      <w:r w:rsidRPr="00026413">
        <w:rPr>
          <w:rFonts w:ascii="Times New Roman" w:hAnsi="Times New Roman"/>
          <w:i/>
          <w:sz w:val="24"/>
          <w:szCs w:val="24"/>
          <w:lang w:val="en-US"/>
        </w:rPr>
        <w:t xml:space="preserve">Time Limit for making and Delivering Decision </w:t>
      </w:r>
    </w:p>
    <w:p w14:paraId="77E402CE" w14:textId="77777777" w:rsidR="004800BA" w:rsidRPr="00026413" w:rsidRDefault="004800BA" w:rsidP="004800BA">
      <w:pPr>
        <w:spacing w:line="240" w:lineRule="auto"/>
        <w:ind w:left="360"/>
        <w:jc w:val="center"/>
        <w:rPr>
          <w:rFonts w:ascii="Times New Roman" w:hAnsi="Times New Roman"/>
          <w:sz w:val="24"/>
          <w:szCs w:val="24"/>
          <w:lang w:val="en-US"/>
        </w:rPr>
      </w:pPr>
      <w:r w:rsidRPr="00026413">
        <w:rPr>
          <w:rFonts w:ascii="Times New Roman" w:hAnsi="Times New Roman"/>
          <w:sz w:val="24"/>
          <w:szCs w:val="24"/>
          <w:lang w:val="en-US"/>
        </w:rPr>
        <w:t>Article 158</w:t>
      </w:r>
    </w:p>
    <w:p w14:paraId="6FFFE42D" w14:textId="3F336A45" w:rsidR="007A11F6" w:rsidRPr="00EA4D7D" w:rsidRDefault="007A11F6" w:rsidP="007A11F6">
      <w:pPr>
        <w:spacing w:line="240" w:lineRule="auto"/>
        <w:jc w:val="both"/>
        <w:rPr>
          <w:rFonts w:ascii="Times New Roman" w:hAnsi="Times New Roman"/>
          <w:b/>
          <w:sz w:val="24"/>
          <w:szCs w:val="24"/>
          <w:lang w:val="en-US"/>
        </w:rPr>
      </w:pPr>
      <w:r w:rsidRPr="00EA4D7D">
        <w:rPr>
          <w:rFonts w:ascii="Times New Roman" w:hAnsi="Times New Roman"/>
          <w:b/>
          <w:sz w:val="24"/>
          <w:szCs w:val="24"/>
          <w:lang w:val="en-US"/>
        </w:rPr>
        <w:t xml:space="preserve">The Republic Commission shall decide upon request for the protection of rights by resolution within 20 days from the day of receiving </w:t>
      </w:r>
      <w:r w:rsidR="001004A3" w:rsidRPr="00EA4D7D">
        <w:rPr>
          <w:rFonts w:ascii="Times New Roman" w:hAnsi="Times New Roman"/>
          <w:b/>
          <w:sz w:val="24"/>
          <w:szCs w:val="24"/>
          <w:lang w:val="en-US"/>
        </w:rPr>
        <w:t>complete documentation necessary for</w:t>
      </w:r>
      <w:r w:rsidRPr="00EA4D7D">
        <w:rPr>
          <w:rFonts w:ascii="Times New Roman" w:hAnsi="Times New Roman"/>
          <w:b/>
          <w:sz w:val="24"/>
          <w:szCs w:val="24"/>
          <w:lang w:val="en-US"/>
        </w:rPr>
        <w:t xml:space="preserve"> </w:t>
      </w:r>
      <w:r w:rsidR="001004A3" w:rsidRPr="00EA4D7D">
        <w:rPr>
          <w:rFonts w:ascii="Times New Roman" w:hAnsi="Times New Roman"/>
          <w:b/>
          <w:sz w:val="24"/>
          <w:szCs w:val="24"/>
          <w:lang w:val="en-US"/>
        </w:rPr>
        <w:t>establishing the facts and deciding</w:t>
      </w:r>
      <w:r w:rsidRPr="00EA4D7D">
        <w:rPr>
          <w:rFonts w:ascii="Times New Roman" w:hAnsi="Times New Roman"/>
          <w:b/>
          <w:sz w:val="24"/>
          <w:szCs w:val="24"/>
          <w:lang w:val="en-US"/>
        </w:rPr>
        <w:t>.</w:t>
      </w:r>
      <w:r w:rsidR="00EA4D7D" w:rsidRPr="00EA4D7D">
        <w:rPr>
          <w:rFonts w:ascii="Times New Roman" w:hAnsi="Times New Roman"/>
          <w:b/>
          <w:sz w:val="24"/>
          <w:szCs w:val="24"/>
          <w:lang w:val="en-US"/>
        </w:rPr>
        <w:t>*</w:t>
      </w:r>
    </w:p>
    <w:p w14:paraId="46E18AFC"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decide upon appeal against the conclusion of contracting authority within eight days from the day of receiving the appeal.</w:t>
      </w:r>
    </w:p>
    <w:p w14:paraId="0C176611" w14:textId="6F459086" w:rsidR="00326AA0" w:rsidRDefault="00326AA0" w:rsidP="00326AA0">
      <w:pPr>
        <w:jc w:val="both"/>
        <w:rPr>
          <w:rFonts w:ascii="Times New Roman" w:hAnsi="Times New Roman"/>
          <w:sz w:val="24"/>
          <w:szCs w:val="24"/>
        </w:rPr>
      </w:pPr>
      <w:r w:rsidRPr="00181805">
        <w:rPr>
          <w:rFonts w:ascii="Times New Roman" w:hAnsi="Times New Roman"/>
          <w:i/>
          <w:sz w:val="24"/>
          <w:szCs w:val="24"/>
        </w:rPr>
        <w:t xml:space="preserve">Previous Paragraph </w:t>
      </w:r>
      <w:r>
        <w:rPr>
          <w:rFonts w:ascii="Times New Roman" w:hAnsi="Times New Roman"/>
          <w:i/>
          <w:sz w:val="24"/>
          <w:szCs w:val="24"/>
        </w:rPr>
        <w:t>3</w:t>
      </w:r>
      <w:r w:rsidRPr="00181805">
        <w:rPr>
          <w:rFonts w:ascii="Times New Roman" w:hAnsi="Times New Roman"/>
          <w:i/>
          <w:sz w:val="24"/>
          <w:szCs w:val="24"/>
        </w:rPr>
        <w:t xml:space="preserve"> is 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80 </w:t>
      </w:r>
      <w:r w:rsidRPr="00217C6E">
        <w:rPr>
          <w:rFonts w:ascii="Times New Roman" w:hAnsi="Times New Roman"/>
          <w:i/>
          <w:sz w:val="24"/>
          <w:szCs w:val="24"/>
        </w:rPr>
        <w:t>of the Law – 68/2015-4)</w:t>
      </w:r>
    </w:p>
    <w:p w14:paraId="1E489BB6" w14:textId="3AF7EEF5"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Time limit</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under Paragraph 1 of this Article may be extended for a maximum of 15 days, exceptionally and in particularly justifiable cases, of which the claimant and contracting authority </w:t>
      </w:r>
      <w:r w:rsidR="00326AA0">
        <w:rPr>
          <w:rFonts w:ascii="Times New Roman" w:hAnsi="Times New Roman"/>
          <w:sz w:val="24"/>
          <w:szCs w:val="24"/>
          <w:lang w:val="en-US"/>
        </w:rPr>
        <w:t>are to be</w:t>
      </w:r>
      <w:r w:rsidRPr="00971CD0">
        <w:rPr>
          <w:rFonts w:ascii="Times New Roman" w:hAnsi="Times New Roman"/>
          <w:sz w:val="24"/>
          <w:szCs w:val="24"/>
          <w:lang w:val="en-US"/>
        </w:rPr>
        <w:t xml:space="preserve"> informed, together with explanation for such extension.</w:t>
      </w:r>
    </w:p>
    <w:p w14:paraId="6F06F5C4" w14:textId="412D361D" w:rsidR="00D92CAB" w:rsidRPr="00326AA0" w:rsidRDefault="00D92CAB" w:rsidP="005F551A">
      <w:pPr>
        <w:spacing w:line="240" w:lineRule="auto"/>
        <w:jc w:val="both"/>
        <w:rPr>
          <w:rFonts w:ascii="Times New Roman" w:hAnsi="Times New Roman"/>
          <w:b/>
          <w:sz w:val="24"/>
          <w:szCs w:val="24"/>
          <w:lang w:val="en-US"/>
        </w:rPr>
      </w:pPr>
      <w:r w:rsidRPr="00326AA0">
        <w:rPr>
          <w:rFonts w:ascii="Times New Roman" w:hAnsi="Times New Roman"/>
          <w:b/>
          <w:sz w:val="24"/>
          <w:szCs w:val="24"/>
          <w:lang w:val="en-US"/>
        </w:rPr>
        <w:t xml:space="preserve">The Republic Commission shall deliver </w:t>
      </w:r>
      <w:r w:rsidR="00326AA0" w:rsidRPr="00326AA0">
        <w:rPr>
          <w:rFonts w:ascii="Times New Roman" w:hAnsi="Times New Roman"/>
          <w:b/>
          <w:sz w:val="24"/>
          <w:szCs w:val="24"/>
          <w:lang w:val="en-US"/>
        </w:rPr>
        <w:t>decision</w:t>
      </w:r>
      <w:r w:rsidRPr="00326AA0">
        <w:rPr>
          <w:rFonts w:ascii="Times New Roman" w:hAnsi="Times New Roman"/>
          <w:b/>
          <w:sz w:val="24"/>
          <w:szCs w:val="24"/>
          <w:lang w:val="en-US"/>
        </w:rPr>
        <w:t xml:space="preserve"> under Paragraphs 1 and 2 of this Article to contracting authority, claimant and the selected bidder, within five days from the day of decision.</w:t>
      </w:r>
      <w:r w:rsidR="00326AA0" w:rsidRPr="00326AA0">
        <w:rPr>
          <w:rFonts w:ascii="Times New Roman" w:hAnsi="Times New Roman"/>
          <w:b/>
          <w:sz w:val="24"/>
          <w:szCs w:val="24"/>
          <w:lang w:val="en-US"/>
        </w:rPr>
        <w:t>*</w:t>
      </w:r>
    </w:p>
    <w:p w14:paraId="790F56D0" w14:textId="10033272"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Immediately after having delivered </w:t>
      </w:r>
      <w:r w:rsidR="00326AA0" w:rsidRPr="00971CD0">
        <w:rPr>
          <w:rFonts w:ascii="Times New Roman" w:hAnsi="Times New Roman"/>
          <w:sz w:val="24"/>
          <w:szCs w:val="24"/>
          <w:lang w:val="en-US"/>
        </w:rPr>
        <w:t xml:space="preserve">it </w:t>
      </w:r>
      <w:r w:rsidRPr="00971CD0">
        <w:rPr>
          <w:rFonts w:ascii="Times New Roman" w:hAnsi="Times New Roman"/>
          <w:sz w:val="24"/>
          <w:szCs w:val="24"/>
          <w:lang w:val="en-US"/>
        </w:rPr>
        <w:t xml:space="preserve">to parties </w:t>
      </w:r>
      <w:r w:rsidR="00326AA0">
        <w:rPr>
          <w:rFonts w:ascii="Times New Roman" w:hAnsi="Times New Roman"/>
          <w:sz w:val="24"/>
          <w:szCs w:val="24"/>
          <w:lang w:val="en-US"/>
        </w:rPr>
        <w:t>to</w:t>
      </w:r>
      <w:r w:rsidRPr="00971CD0">
        <w:rPr>
          <w:rFonts w:ascii="Times New Roman" w:hAnsi="Times New Roman"/>
          <w:sz w:val="24"/>
          <w:szCs w:val="24"/>
          <w:lang w:val="en-US"/>
        </w:rPr>
        <w:t xml:space="preserve"> the procedure, the decision of the Republic Commission shall be published on its website and posted on the Public Procurement Portal.</w:t>
      </w:r>
    </w:p>
    <w:p w14:paraId="5C825815"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w:t>
      </w:r>
      <w:r w:rsidR="005F551A">
        <w:rPr>
          <w:rFonts w:ascii="Times New Roman" w:hAnsi="Times New Roman"/>
          <w:sz w:val="24"/>
          <w:szCs w:val="24"/>
          <w:lang w:val="en-US"/>
        </w:rPr>
        <w:t xml:space="preserve"> </w:t>
      </w:r>
      <w:r w:rsidRPr="00971CD0">
        <w:rPr>
          <w:rFonts w:ascii="Times New Roman" w:hAnsi="Times New Roman"/>
          <w:sz w:val="24"/>
          <w:szCs w:val="24"/>
          <w:lang w:val="en-US"/>
        </w:rPr>
        <w:t>authority shall notify all participants in the procedure about decision made by the Republic Commission.</w:t>
      </w:r>
    </w:p>
    <w:p w14:paraId="569072C1" w14:textId="77777777" w:rsidR="00326AA0" w:rsidRDefault="00326AA0" w:rsidP="00326AA0">
      <w:pPr>
        <w:pStyle w:val="ListParagraph1"/>
        <w:spacing w:line="240" w:lineRule="auto"/>
        <w:ind w:left="0"/>
        <w:jc w:val="both"/>
        <w:rPr>
          <w:rFonts w:ascii="Times New Roman" w:hAnsi="Times New Roman"/>
          <w:sz w:val="20"/>
          <w:szCs w:val="20"/>
        </w:rPr>
      </w:pPr>
      <w:r w:rsidRPr="00B7667F">
        <w:rPr>
          <w:rFonts w:ascii="Times New Roman" w:hAnsi="Times New Roman"/>
          <w:sz w:val="20"/>
          <w:szCs w:val="20"/>
        </w:rPr>
        <w:t>* Official Gazette of the RS, No. 68/2015</w:t>
      </w:r>
    </w:p>
    <w:p w14:paraId="0F79F479" w14:textId="77777777" w:rsidR="004800BA" w:rsidRPr="00971CD0" w:rsidRDefault="004800BA" w:rsidP="00326AA0">
      <w:pPr>
        <w:spacing w:line="240" w:lineRule="auto"/>
        <w:jc w:val="both"/>
        <w:rPr>
          <w:rFonts w:ascii="Times New Roman" w:hAnsi="Times New Roman"/>
          <w:sz w:val="24"/>
          <w:szCs w:val="24"/>
          <w:lang w:val="en-US"/>
        </w:rPr>
      </w:pPr>
    </w:p>
    <w:p w14:paraId="54A48D70" w14:textId="77777777" w:rsidR="004800BA" w:rsidRPr="00326AA0" w:rsidRDefault="004800BA" w:rsidP="004800BA">
      <w:pPr>
        <w:spacing w:line="240" w:lineRule="auto"/>
        <w:ind w:left="360"/>
        <w:jc w:val="center"/>
        <w:rPr>
          <w:rFonts w:ascii="Times New Roman" w:hAnsi="Times New Roman"/>
          <w:i/>
          <w:sz w:val="24"/>
          <w:szCs w:val="24"/>
          <w:lang w:val="en-US"/>
        </w:rPr>
      </w:pPr>
      <w:r w:rsidRPr="00326AA0">
        <w:rPr>
          <w:rFonts w:ascii="Times New Roman" w:hAnsi="Times New Roman"/>
          <w:i/>
          <w:sz w:val="24"/>
          <w:szCs w:val="24"/>
          <w:lang w:val="en-US"/>
        </w:rPr>
        <w:t>Right to Administrative Dispute</w:t>
      </w:r>
    </w:p>
    <w:p w14:paraId="47D2E677" w14:textId="77777777" w:rsidR="004800BA" w:rsidRPr="00326AA0" w:rsidRDefault="004800BA" w:rsidP="004800BA">
      <w:pPr>
        <w:spacing w:line="240" w:lineRule="auto"/>
        <w:ind w:left="360"/>
        <w:jc w:val="center"/>
        <w:rPr>
          <w:rFonts w:ascii="Times New Roman" w:hAnsi="Times New Roman"/>
          <w:sz w:val="24"/>
          <w:szCs w:val="24"/>
          <w:lang w:val="en-US"/>
        </w:rPr>
      </w:pPr>
      <w:r w:rsidRPr="00326AA0">
        <w:rPr>
          <w:rFonts w:ascii="Times New Roman" w:hAnsi="Times New Roman"/>
          <w:sz w:val="24"/>
          <w:szCs w:val="24"/>
          <w:lang w:val="en-US"/>
        </w:rPr>
        <w:t>Article 159</w:t>
      </w:r>
    </w:p>
    <w:p w14:paraId="00E048D6"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No appeal can be lodged against decision of the Republic Commission.</w:t>
      </w:r>
    </w:p>
    <w:p w14:paraId="3756F8E8" w14:textId="4E544613"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Administrative</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dispute </w:t>
      </w:r>
      <w:r w:rsidR="00326AA0">
        <w:rPr>
          <w:rFonts w:ascii="Times New Roman" w:hAnsi="Times New Roman"/>
          <w:sz w:val="24"/>
          <w:szCs w:val="24"/>
          <w:lang w:val="en-US"/>
        </w:rPr>
        <w:t>may</w:t>
      </w:r>
      <w:r w:rsidRPr="00971CD0">
        <w:rPr>
          <w:rFonts w:ascii="Times New Roman" w:hAnsi="Times New Roman"/>
          <w:sz w:val="24"/>
          <w:szCs w:val="24"/>
          <w:lang w:val="en-US"/>
        </w:rPr>
        <w:t xml:space="preserve"> be initiated against decision of the Republic Commission within 30 days from the day of receiving decision.</w:t>
      </w:r>
    </w:p>
    <w:p w14:paraId="1E97BAD8"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Administrative dispute may be initiated in the case when the Republic Commission has not reached and delivered decision within time limits set forth by Article 158 of this Law.</w:t>
      </w:r>
    </w:p>
    <w:p w14:paraId="3DE7B840"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Initiation of administrative dispute shall not delay the execution of decision of the Republic Commission.</w:t>
      </w:r>
    </w:p>
    <w:p w14:paraId="3CD60840" w14:textId="77777777" w:rsidR="004800BA" w:rsidRPr="00971CD0" w:rsidRDefault="004800BA" w:rsidP="004800BA">
      <w:pPr>
        <w:spacing w:line="240" w:lineRule="auto"/>
        <w:jc w:val="center"/>
        <w:rPr>
          <w:rFonts w:ascii="Times New Roman" w:hAnsi="Times New Roman"/>
          <w:sz w:val="24"/>
          <w:szCs w:val="24"/>
          <w:lang w:val="en-US"/>
        </w:rPr>
      </w:pPr>
    </w:p>
    <w:p w14:paraId="7A076646" w14:textId="77777777" w:rsidR="004800BA" w:rsidRPr="00971CD0" w:rsidRDefault="004800BA" w:rsidP="004800BA">
      <w:pPr>
        <w:pStyle w:val="ListParagraph"/>
        <w:numPr>
          <w:ilvl w:val="0"/>
          <w:numId w:val="1"/>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Special Competences of the Republic Commission</w:t>
      </w:r>
    </w:p>
    <w:p w14:paraId="08EB8245" w14:textId="77777777" w:rsidR="004800BA" w:rsidRPr="00326AA0" w:rsidRDefault="004800BA" w:rsidP="004800BA">
      <w:pPr>
        <w:spacing w:line="240" w:lineRule="auto"/>
        <w:jc w:val="center"/>
        <w:rPr>
          <w:rFonts w:ascii="Times New Roman" w:hAnsi="Times New Roman"/>
          <w:i/>
          <w:sz w:val="24"/>
          <w:szCs w:val="24"/>
          <w:lang w:val="en-US"/>
        </w:rPr>
      </w:pPr>
      <w:r w:rsidRPr="00326AA0">
        <w:rPr>
          <w:rFonts w:ascii="Times New Roman" w:hAnsi="Times New Roman"/>
          <w:i/>
          <w:sz w:val="24"/>
          <w:szCs w:val="24"/>
          <w:lang w:val="en-US"/>
        </w:rPr>
        <w:t>Delivering Reports and Documentation</w:t>
      </w:r>
    </w:p>
    <w:p w14:paraId="4DF147D7" w14:textId="77777777" w:rsidR="004800BA" w:rsidRPr="00326AA0" w:rsidRDefault="004800BA" w:rsidP="004800BA">
      <w:pPr>
        <w:spacing w:line="240" w:lineRule="auto"/>
        <w:jc w:val="center"/>
        <w:rPr>
          <w:rFonts w:ascii="Times New Roman" w:hAnsi="Times New Roman"/>
          <w:sz w:val="24"/>
          <w:szCs w:val="24"/>
          <w:lang w:val="en-US"/>
        </w:rPr>
      </w:pPr>
      <w:r w:rsidRPr="00326AA0">
        <w:rPr>
          <w:rFonts w:ascii="Times New Roman" w:hAnsi="Times New Roman"/>
          <w:sz w:val="24"/>
          <w:szCs w:val="24"/>
          <w:lang w:val="en-US"/>
        </w:rPr>
        <w:t>Article 160</w:t>
      </w:r>
    </w:p>
    <w:p w14:paraId="3C5DD47A"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act pursuant to orders of the Republic Commission contained in its decision, within the time limit defined by that decision.</w:t>
      </w:r>
    </w:p>
    <w:p w14:paraId="76AD3032"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may demand from contracting authority to submit report, documentation and statements from contracting authorities’ representatives on execution of decision of the Republic Commission.</w:t>
      </w:r>
      <w:r w:rsidRPr="00971CD0">
        <w:rPr>
          <w:rFonts w:ascii="Times New Roman" w:hAnsi="Times New Roman"/>
          <w:sz w:val="24"/>
          <w:szCs w:val="24"/>
          <w:lang w:val="en-US"/>
        </w:rPr>
        <w:tab/>
      </w:r>
    </w:p>
    <w:p w14:paraId="6D1EF33C"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submit report, documentation and statements</w:t>
      </w:r>
      <w:r w:rsidR="005F551A">
        <w:rPr>
          <w:rFonts w:ascii="Times New Roman" w:hAnsi="Times New Roman"/>
          <w:sz w:val="24"/>
          <w:szCs w:val="24"/>
          <w:lang w:val="en-US"/>
        </w:rPr>
        <w:t xml:space="preserve"> </w:t>
      </w:r>
      <w:r w:rsidRPr="00971CD0">
        <w:rPr>
          <w:rFonts w:ascii="Times New Roman" w:hAnsi="Times New Roman"/>
          <w:sz w:val="24"/>
          <w:szCs w:val="24"/>
          <w:lang w:val="en-US"/>
        </w:rPr>
        <w:t>referred to in the previous Paragraph within time limit defined by the Republic Commission.</w:t>
      </w:r>
    </w:p>
    <w:p w14:paraId="5766356A" w14:textId="77777777" w:rsidR="004800BA" w:rsidRPr="00971CD0" w:rsidRDefault="004800BA" w:rsidP="004800BA">
      <w:pPr>
        <w:spacing w:line="240" w:lineRule="auto"/>
        <w:jc w:val="both"/>
        <w:rPr>
          <w:rFonts w:ascii="Times New Roman" w:hAnsi="Times New Roman"/>
          <w:sz w:val="24"/>
          <w:szCs w:val="24"/>
          <w:lang w:val="en-US"/>
        </w:rPr>
      </w:pPr>
    </w:p>
    <w:p w14:paraId="071BFDA6" w14:textId="4CA01607" w:rsidR="004800BA" w:rsidRPr="006567CB" w:rsidRDefault="004800BA" w:rsidP="004800BA">
      <w:pPr>
        <w:spacing w:line="240" w:lineRule="auto"/>
        <w:jc w:val="center"/>
        <w:rPr>
          <w:rFonts w:ascii="Times New Roman" w:hAnsi="Times New Roman"/>
          <w:i/>
          <w:sz w:val="24"/>
          <w:szCs w:val="24"/>
          <w:lang w:val="en-US"/>
        </w:rPr>
      </w:pPr>
      <w:r w:rsidRPr="006567CB">
        <w:rPr>
          <w:rFonts w:ascii="Times New Roman" w:hAnsi="Times New Roman"/>
          <w:i/>
          <w:sz w:val="24"/>
          <w:szCs w:val="24"/>
          <w:lang w:val="en-US"/>
        </w:rPr>
        <w:t xml:space="preserve">Control </w:t>
      </w:r>
      <w:r w:rsidR="006567CB" w:rsidRPr="006567CB">
        <w:rPr>
          <w:rFonts w:ascii="Times New Roman" w:hAnsi="Times New Roman"/>
          <w:i/>
          <w:sz w:val="24"/>
          <w:szCs w:val="24"/>
          <w:lang w:val="en-US"/>
        </w:rPr>
        <w:t>at</w:t>
      </w:r>
      <w:r w:rsidRPr="006567CB">
        <w:rPr>
          <w:rFonts w:ascii="Times New Roman" w:hAnsi="Times New Roman"/>
          <w:i/>
          <w:sz w:val="24"/>
          <w:szCs w:val="24"/>
          <w:lang w:val="en-US"/>
        </w:rPr>
        <w:t xml:space="preserve"> Contracting Authority</w:t>
      </w:r>
    </w:p>
    <w:p w14:paraId="57DE907C" w14:textId="77777777" w:rsidR="004800BA" w:rsidRPr="006567CB" w:rsidRDefault="004800BA" w:rsidP="004800BA">
      <w:pPr>
        <w:spacing w:line="240" w:lineRule="auto"/>
        <w:jc w:val="center"/>
        <w:rPr>
          <w:rFonts w:ascii="Times New Roman" w:hAnsi="Times New Roman"/>
          <w:sz w:val="24"/>
          <w:szCs w:val="24"/>
          <w:lang w:val="en-US"/>
        </w:rPr>
      </w:pPr>
      <w:r w:rsidRPr="006567CB">
        <w:rPr>
          <w:rFonts w:ascii="Times New Roman" w:hAnsi="Times New Roman"/>
          <w:sz w:val="24"/>
          <w:szCs w:val="24"/>
          <w:lang w:val="en-US"/>
        </w:rPr>
        <w:t>Article 161</w:t>
      </w:r>
    </w:p>
    <w:p w14:paraId="1059D452"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Members of the Republic Commission may conduct control of execution of the Republic Commission’s</w:t>
      </w:r>
      <w:r w:rsidR="005F551A">
        <w:rPr>
          <w:rFonts w:ascii="Times New Roman" w:hAnsi="Times New Roman"/>
          <w:sz w:val="24"/>
          <w:szCs w:val="24"/>
          <w:lang w:val="en-US"/>
        </w:rPr>
        <w:t xml:space="preserve"> </w:t>
      </w:r>
      <w:r w:rsidRPr="00971CD0">
        <w:rPr>
          <w:rFonts w:ascii="Times New Roman" w:hAnsi="Times New Roman"/>
          <w:sz w:val="24"/>
          <w:szCs w:val="24"/>
          <w:lang w:val="en-US"/>
        </w:rPr>
        <w:t>decision.</w:t>
      </w:r>
    </w:p>
    <w:p w14:paraId="6132F72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notify contracting authority on intended control, no later than three days before it begins the control.</w:t>
      </w:r>
    </w:p>
    <w:p w14:paraId="7B4050D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In case of reasonable doubt of the risk of removal or changing evidence located at contracting authority, an unannounced control may take place at the contracting authority.</w:t>
      </w:r>
    </w:p>
    <w:p w14:paraId="6D69E80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Control of contracting authority</w:t>
      </w:r>
      <w:r w:rsidR="005F551A">
        <w:rPr>
          <w:rFonts w:ascii="Times New Roman" w:hAnsi="Times New Roman"/>
          <w:sz w:val="24"/>
          <w:szCs w:val="24"/>
          <w:lang w:val="en-US"/>
        </w:rPr>
        <w:t xml:space="preserve"> </w:t>
      </w:r>
      <w:r w:rsidRPr="00971CD0">
        <w:rPr>
          <w:rFonts w:ascii="Times New Roman" w:hAnsi="Times New Roman"/>
          <w:sz w:val="24"/>
          <w:szCs w:val="24"/>
          <w:lang w:val="en-US"/>
        </w:rPr>
        <w:t>is performed by at least two members of the Republic Commission panel which was deciding in the procedure in relation with which is to be conducted control.</w:t>
      </w:r>
    </w:p>
    <w:p w14:paraId="12F716B5"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Minutes shall be kept on the conducted control of contracting authority.</w:t>
      </w:r>
    </w:p>
    <w:p w14:paraId="2C2EE03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Member</w:t>
      </w:r>
      <w:r w:rsidR="005F551A">
        <w:rPr>
          <w:rFonts w:ascii="Times New Roman" w:hAnsi="Times New Roman"/>
          <w:sz w:val="24"/>
          <w:szCs w:val="24"/>
          <w:lang w:val="en-US"/>
        </w:rPr>
        <w:t xml:space="preserve"> </w:t>
      </w:r>
      <w:r w:rsidRPr="00971CD0">
        <w:rPr>
          <w:rFonts w:ascii="Times New Roman" w:hAnsi="Times New Roman"/>
          <w:sz w:val="24"/>
          <w:szCs w:val="24"/>
          <w:lang w:val="en-US"/>
        </w:rPr>
        <w:t>of the Republic Commission who conducts the control is authorized to:</w:t>
      </w:r>
    </w:p>
    <w:p w14:paraId="1D5C7C3E" w14:textId="77777777" w:rsidR="004800BA" w:rsidRPr="00971CD0" w:rsidRDefault="004800BA" w:rsidP="0064781F">
      <w:pPr>
        <w:pStyle w:val="ListParagraph"/>
        <w:numPr>
          <w:ilvl w:val="0"/>
          <w:numId w:val="7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perform inquiry and copying of documents related to the concerned public procurement;</w:t>
      </w:r>
    </w:p>
    <w:p w14:paraId="00171D5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1CD124F" w14:textId="77777777" w:rsidR="004800BA" w:rsidRPr="00971CD0" w:rsidRDefault="004800BA" w:rsidP="0064781F">
      <w:pPr>
        <w:pStyle w:val="ListParagraph"/>
        <w:numPr>
          <w:ilvl w:val="0"/>
          <w:numId w:val="71"/>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seal the premises and documents during control;</w:t>
      </w:r>
    </w:p>
    <w:p w14:paraId="03441EA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7594F91" w14:textId="77777777" w:rsidR="004800BA" w:rsidRPr="00971CD0" w:rsidRDefault="004800BA" w:rsidP="0064781F">
      <w:pPr>
        <w:pStyle w:val="ListParagraph"/>
        <w:numPr>
          <w:ilvl w:val="0"/>
          <w:numId w:val="71"/>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take statements from  representatives of  contracting authority and other employees working with contracting authority, and where special written statement</w:t>
      </w:r>
      <w:r w:rsidR="005F551A">
        <w:rPr>
          <w:rFonts w:ascii="Times New Roman" w:hAnsi="Times New Roman"/>
          <w:sz w:val="24"/>
          <w:szCs w:val="24"/>
          <w:lang w:val="en-US"/>
        </w:rPr>
        <w:t xml:space="preserve"> </w:t>
      </w:r>
      <w:r w:rsidRPr="00971CD0">
        <w:rPr>
          <w:rFonts w:ascii="Times New Roman" w:hAnsi="Times New Roman"/>
          <w:sz w:val="24"/>
          <w:szCs w:val="24"/>
          <w:lang w:val="en-US"/>
        </w:rPr>
        <w:t>is necessary, also to define time limit for submission of statement to the Republic Commission.</w:t>
      </w:r>
    </w:p>
    <w:p w14:paraId="684E6654"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authority’s representatives have the right to be present during the control and give objections, which shall be recorded in the minutes of the control.</w:t>
      </w:r>
    </w:p>
    <w:p w14:paraId="22B89E6D" w14:textId="77777777" w:rsidR="004800BA" w:rsidRPr="00971CD0" w:rsidRDefault="004800BA" w:rsidP="004800BA">
      <w:pPr>
        <w:spacing w:line="240" w:lineRule="auto"/>
        <w:ind w:left="360"/>
        <w:jc w:val="both"/>
        <w:rPr>
          <w:rFonts w:ascii="Times New Roman" w:hAnsi="Times New Roman"/>
          <w:sz w:val="24"/>
          <w:szCs w:val="24"/>
          <w:lang w:val="en-US"/>
        </w:rPr>
      </w:pPr>
    </w:p>
    <w:p w14:paraId="1FA28362" w14:textId="77777777" w:rsidR="004800BA" w:rsidRPr="006567CB" w:rsidRDefault="004800BA" w:rsidP="004800BA">
      <w:pPr>
        <w:spacing w:line="240" w:lineRule="auto"/>
        <w:ind w:left="360"/>
        <w:jc w:val="center"/>
        <w:rPr>
          <w:rFonts w:ascii="Times New Roman" w:hAnsi="Times New Roman"/>
          <w:i/>
          <w:sz w:val="24"/>
          <w:szCs w:val="24"/>
          <w:lang w:val="en-US"/>
        </w:rPr>
      </w:pPr>
      <w:r w:rsidRPr="006567CB">
        <w:rPr>
          <w:rFonts w:ascii="Times New Roman" w:hAnsi="Times New Roman"/>
          <w:i/>
          <w:sz w:val="24"/>
          <w:szCs w:val="24"/>
          <w:lang w:val="en-US"/>
        </w:rPr>
        <w:t>Fines</w:t>
      </w:r>
    </w:p>
    <w:p w14:paraId="3896FA87" w14:textId="77777777" w:rsidR="004800BA" w:rsidRPr="006567CB" w:rsidRDefault="004800BA" w:rsidP="004800BA">
      <w:pPr>
        <w:spacing w:line="240" w:lineRule="auto"/>
        <w:ind w:left="360"/>
        <w:jc w:val="center"/>
        <w:rPr>
          <w:rFonts w:ascii="Times New Roman" w:hAnsi="Times New Roman"/>
          <w:sz w:val="24"/>
          <w:szCs w:val="24"/>
          <w:lang w:val="en-US"/>
        </w:rPr>
      </w:pPr>
      <w:r w:rsidRPr="006567CB">
        <w:rPr>
          <w:rFonts w:ascii="Times New Roman" w:hAnsi="Times New Roman"/>
          <w:sz w:val="24"/>
          <w:szCs w:val="24"/>
          <w:lang w:val="en-US"/>
        </w:rPr>
        <w:t>Article 162</w:t>
      </w:r>
    </w:p>
    <w:p w14:paraId="1315E22A"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impose by its decision the fine to contracting authority in the amount from RSD 80,000 to 1,000,000 and to the responsible person within</w:t>
      </w:r>
      <w:r w:rsidR="005F551A">
        <w:rPr>
          <w:rFonts w:ascii="Times New Roman" w:hAnsi="Times New Roman"/>
          <w:sz w:val="24"/>
          <w:szCs w:val="24"/>
          <w:lang w:val="en-US"/>
        </w:rPr>
        <w:t xml:space="preserve"> </w:t>
      </w:r>
      <w:r w:rsidRPr="00971CD0">
        <w:rPr>
          <w:rFonts w:ascii="Times New Roman" w:hAnsi="Times New Roman"/>
          <w:sz w:val="24"/>
          <w:szCs w:val="24"/>
          <w:lang w:val="en-US"/>
        </w:rPr>
        <w:t>contracting authority in the amount of RSD 20,000 to 80,000, if contracting authority:</w:t>
      </w:r>
    </w:p>
    <w:p w14:paraId="499225EC" w14:textId="3DEF3BD5" w:rsidR="004800BA" w:rsidRPr="00971CD0" w:rsidRDefault="006567CB" w:rsidP="0064781F">
      <w:pPr>
        <w:pStyle w:val="ListParagraph"/>
        <w:numPr>
          <w:ilvl w:val="0"/>
          <w:numId w:val="7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upon</w:t>
      </w:r>
      <w:r w:rsidR="004800BA" w:rsidRPr="00971CD0">
        <w:rPr>
          <w:rFonts w:ascii="Times New Roman" w:hAnsi="Times New Roman"/>
          <w:sz w:val="24"/>
          <w:szCs w:val="24"/>
          <w:lang w:val="en-US"/>
        </w:rPr>
        <w:t xml:space="preserve"> filed request for the protection of rights, fails to act in the manner and withi</w:t>
      </w:r>
      <w:r>
        <w:rPr>
          <w:rFonts w:ascii="Times New Roman" w:hAnsi="Times New Roman"/>
          <w:sz w:val="24"/>
          <w:szCs w:val="24"/>
          <w:lang w:val="en-US"/>
        </w:rPr>
        <w:t>n deadline set by Article 153, P</w:t>
      </w:r>
      <w:r w:rsidR="004800BA" w:rsidRPr="00971CD0">
        <w:rPr>
          <w:rFonts w:ascii="Times New Roman" w:hAnsi="Times New Roman"/>
          <w:sz w:val="24"/>
          <w:szCs w:val="24"/>
          <w:lang w:val="en-US"/>
        </w:rPr>
        <w:t>aragraph 1 of this Law;</w:t>
      </w:r>
    </w:p>
    <w:p w14:paraId="06C59F3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679913D" w14:textId="77777777" w:rsidR="004800BA" w:rsidRPr="00971CD0" w:rsidRDefault="004800BA" w:rsidP="0064781F">
      <w:pPr>
        <w:pStyle w:val="ListParagraph"/>
        <w:numPr>
          <w:ilvl w:val="0"/>
          <w:numId w:val="7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fails to supply additional documentation, data, clarification and opinion pursuant to request of the Republic Commission and within the deadline set by the Republic Commission;</w:t>
      </w:r>
    </w:p>
    <w:p w14:paraId="60C5BAF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CA23521" w14:textId="77777777" w:rsidR="004800BA" w:rsidRPr="00971CD0" w:rsidRDefault="004800BA" w:rsidP="0064781F">
      <w:pPr>
        <w:pStyle w:val="ListParagraph"/>
        <w:numPr>
          <w:ilvl w:val="0"/>
          <w:numId w:val="7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fails to send report and statement of contracting authority’s representative about the executed decision of the Republic Commission;</w:t>
      </w:r>
    </w:p>
    <w:p w14:paraId="15DCEA9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7204DCA" w14:textId="77777777" w:rsidR="004800BA" w:rsidRPr="00971CD0" w:rsidRDefault="004800BA" w:rsidP="0064781F">
      <w:pPr>
        <w:pStyle w:val="ListParagraph"/>
        <w:numPr>
          <w:ilvl w:val="0"/>
          <w:numId w:val="7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fails to facilitate control in accordance with Article 161 of this Law;</w:t>
      </w:r>
    </w:p>
    <w:p w14:paraId="0D551B4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504EF14" w14:textId="578AD42C" w:rsidR="004800BA" w:rsidRPr="00971CD0" w:rsidRDefault="006567CB" w:rsidP="0064781F">
      <w:pPr>
        <w:pStyle w:val="ListParagraph"/>
        <w:numPr>
          <w:ilvl w:val="0"/>
          <w:numId w:val="72"/>
        </w:numPr>
        <w:spacing w:line="240" w:lineRule="auto"/>
        <w:jc w:val="both"/>
        <w:rPr>
          <w:rFonts w:ascii="Times New Roman" w:hAnsi="Times New Roman"/>
          <w:sz w:val="24"/>
          <w:szCs w:val="24"/>
          <w:lang w:val="en-US"/>
        </w:rPr>
      </w:pPr>
      <w:r>
        <w:rPr>
          <w:rFonts w:ascii="Times New Roman" w:hAnsi="Times New Roman"/>
          <w:sz w:val="24"/>
          <w:szCs w:val="24"/>
          <w:lang w:val="en-US"/>
        </w:rPr>
        <w:t>fails to</w:t>
      </w:r>
      <w:r w:rsidR="004800BA" w:rsidRPr="00971CD0">
        <w:rPr>
          <w:rFonts w:ascii="Times New Roman" w:hAnsi="Times New Roman"/>
          <w:sz w:val="24"/>
          <w:szCs w:val="24"/>
          <w:lang w:val="en-US"/>
        </w:rPr>
        <w:t xml:space="preserve"> act pursuant to the decision of the Republic Commission.</w:t>
      </w:r>
    </w:p>
    <w:p w14:paraId="79549C24"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fine under paragraph 1 of this Article is imposed by the panel of the Republic Commission which decides upon request for the protection of rights.</w:t>
      </w:r>
    </w:p>
    <w:p w14:paraId="3DF71507"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shall publish decision under Paragraph 1 of this Article on its website.</w:t>
      </w:r>
    </w:p>
    <w:p w14:paraId="4AEE8270" w14:textId="77777777" w:rsidR="004800BA" w:rsidRPr="00971CD0" w:rsidRDefault="004800BA" w:rsidP="004800BA">
      <w:pPr>
        <w:spacing w:line="240" w:lineRule="auto"/>
        <w:ind w:left="360"/>
        <w:jc w:val="both"/>
        <w:rPr>
          <w:rFonts w:ascii="Times New Roman" w:hAnsi="Times New Roman"/>
          <w:sz w:val="24"/>
          <w:szCs w:val="24"/>
          <w:lang w:val="en-US"/>
        </w:rPr>
      </w:pPr>
    </w:p>
    <w:p w14:paraId="3B0ED4CF" w14:textId="77777777" w:rsidR="004800BA" w:rsidRPr="006567CB" w:rsidRDefault="004800BA" w:rsidP="004800BA">
      <w:pPr>
        <w:spacing w:line="240" w:lineRule="auto"/>
        <w:ind w:left="360"/>
        <w:jc w:val="center"/>
        <w:rPr>
          <w:rFonts w:ascii="Times New Roman" w:hAnsi="Times New Roman"/>
          <w:i/>
          <w:sz w:val="24"/>
          <w:szCs w:val="24"/>
          <w:lang w:val="en-US"/>
        </w:rPr>
      </w:pPr>
      <w:r w:rsidRPr="006567CB">
        <w:rPr>
          <w:rFonts w:ascii="Times New Roman" w:hAnsi="Times New Roman"/>
          <w:i/>
          <w:sz w:val="24"/>
          <w:szCs w:val="24"/>
          <w:lang w:val="en-US"/>
        </w:rPr>
        <w:t>Annulment of Contracts</w:t>
      </w:r>
    </w:p>
    <w:p w14:paraId="4306E609" w14:textId="77777777" w:rsidR="004800BA" w:rsidRPr="006567CB" w:rsidRDefault="004800BA" w:rsidP="004800BA">
      <w:pPr>
        <w:spacing w:line="240" w:lineRule="auto"/>
        <w:ind w:left="360"/>
        <w:jc w:val="center"/>
        <w:rPr>
          <w:rFonts w:ascii="Times New Roman" w:hAnsi="Times New Roman"/>
          <w:sz w:val="24"/>
          <w:szCs w:val="24"/>
          <w:lang w:val="en-US"/>
        </w:rPr>
      </w:pPr>
      <w:r w:rsidRPr="006567CB">
        <w:rPr>
          <w:rFonts w:ascii="Times New Roman" w:hAnsi="Times New Roman"/>
          <w:sz w:val="24"/>
          <w:szCs w:val="24"/>
          <w:lang w:val="en-US"/>
        </w:rPr>
        <w:t>Article 163</w:t>
      </w:r>
    </w:p>
    <w:p w14:paraId="7AB3C321"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may, on its own initiative, or upon request by</w:t>
      </w:r>
      <w:r w:rsidR="005F551A">
        <w:rPr>
          <w:rFonts w:ascii="Times New Roman" w:hAnsi="Times New Roman"/>
          <w:sz w:val="24"/>
          <w:szCs w:val="24"/>
          <w:lang w:val="en-US"/>
        </w:rPr>
        <w:t xml:space="preserve"> </w:t>
      </w:r>
      <w:r w:rsidRPr="00971CD0">
        <w:rPr>
          <w:rFonts w:ascii="Times New Roman" w:hAnsi="Times New Roman"/>
          <w:sz w:val="24"/>
          <w:szCs w:val="24"/>
          <w:lang w:val="en-US"/>
        </w:rPr>
        <w:t>claimant or an interested party, annul a public procurement contract where it determines that contracting authority:</w:t>
      </w:r>
    </w:p>
    <w:p w14:paraId="5D51BD5A" w14:textId="5EBF48E6" w:rsidR="004800BA" w:rsidRPr="00971CD0" w:rsidRDefault="004800BA" w:rsidP="0064781F">
      <w:pPr>
        <w:pStyle w:val="ListParagraph"/>
        <w:numPr>
          <w:ilvl w:val="0"/>
          <w:numId w:val="7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concluded public procurement contract in negotiated procedure without </w:t>
      </w:r>
      <w:r w:rsidR="00676031">
        <w:rPr>
          <w:rFonts w:ascii="Times New Roman" w:hAnsi="Times New Roman"/>
          <w:sz w:val="24"/>
          <w:szCs w:val="24"/>
          <w:lang w:val="en-US"/>
        </w:rPr>
        <w:t>invitation to bid</w:t>
      </w:r>
      <w:r w:rsidRPr="00971CD0">
        <w:rPr>
          <w:rFonts w:ascii="Times New Roman" w:hAnsi="Times New Roman"/>
          <w:sz w:val="24"/>
          <w:szCs w:val="24"/>
          <w:lang w:val="en-US"/>
        </w:rPr>
        <w:t>,</w:t>
      </w:r>
      <w:r w:rsidR="005F551A">
        <w:rPr>
          <w:rFonts w:ascii="Times New Roman" w:hAnsi="Times New Roman"/>
          <w:sz w:val="24"/>
          <w:szCs w:val="24"/>
          <w:lang w:val="en-US"/>
        </w:rPr>
        <w:t xml:space="preserve"> i</w:t>
      </w:r>
      <w:r w:rsidRPr="00971CD0">
        <w:rPr>
          <w:rFonts w:ascii="Times New Roman" w:hAnsi="Times New Roman"/>
          <w:sz w:val="24"/>
          <w:szCs w:val="24"/>
          <w:lang w:val="en-US"/>
        </w:rPr>
        <w:t>n absence of requirements set for applying such procedure by this Law and without publishing notice on</w:t>
      </w:r>
      <w:r w:rsidR="005F551A">
        <w:rPr>
          <w:rFonts w:ascii="Times New Roman" w:hAnsi="Times New Roman"/>
          <w:sz w:val="24"/>
          <w:szCs w:val="24"/>
          <w:lang w:val="en-US"/>
        </w:rPr>
        <w:t xml:space="preserve"> </w:t>
      </w:r>
      <w:r w:rsidRPr="00971CD0">
        <w:rPr>
          <w:rFonts w:ascii="Times New Roman" w:hAnsi="Times New Roman"/>
          <w:sz w:val="24"/>
          <w:szCs w:val="24"/>
          <w:lang w:val="en-US"/>
        </w:rPr>
        <w:t>initiating the procedure and decision</w:t>
      </w:r>
      <w:r w:rsidR="005F551A">
        <w:rPr>
          <w:rFonts w:ascii="Times New Roman" w:hAnsi="Times New Roman"/>
          <w:sz w:val="24"/>
          <w:szCs w:val="24"/>
          <w:lang w:val="en-US"/>
        </w:rPr>
        <w:t xml:space="preserve"> </w:t>
      </w:r>
      <w:r w:rsidRPr="00971CD0">
        <w:rPr>
          <w:rFonts w:ascii="Times New Roman" w:hAnsi="Times New Roman"/>
          <w:sz w:val="24"/>
          <w:szCs w:val="24"/>
          <w:lang w:val="en-US"/>
        </w:rPr>
        <w:t>on awarding contract;</w:t>
      </w:r>
    </w:p>
    <w:p w14:paraId="23DA02F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DB1367D" w14:textId="77777777" w:rsidR="004800BA" w:rsidRPr="00971CD0" w:rsidRDefault="004800BA" w:rsidP="0064781F">
      <w:pPr>
        <w:pStyle w:val="ListParagraph"/>
        <w:numPr>
          <w:ilvl w:val="0"/>
          <w:numId w:val="7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concluded public procurement contract before expiry of time limit for filing request for the protection of rights;</w:t>
      </w:r>
    </w:p>
    <w:p w14:paraId="12845B6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AB3AAAD" w14:textId="77777777" w:rsidR="004800BA" w:rsidRPr="00971CD0" w:rsidRDefault="004800BA" w:rsidP="0064781F">
      <w:pPr>
        <w:pStyle w:val="ListParagraph"/>
        <w:numPr>
          <w:ilvl w:val="0"/>
          <w:numId w:val="7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concluded public procurement contract after the filing of request for the protection of rights  and before the decision of the Republic Commission;</w:t>
      </w:r>
    </w:p>
    <w:p w14:paraId="59A79F6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E9A9294" w14:textId="77777777" w:rsidR="004800BA" w:rsidRPr="00971CD0" w:rsidRDefault="004800BA" w:rsidP="0064781F">
      <w:pPr>
        <w:pStyle w:val="ListParagraph"/>
        <w:numPr>
          <w:ilvl w:val="0"/>
          <w:numId w:val="7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concluded public procurement contract acting in contravention with decision of the Republic Commission under Article 150 of this Law;</w:t>
      </w:r>
    </w:p>
    <w:p w14:paraId="5AF5E3A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62C2842" w14:textId="77777777" w:rsidR="004800BA" w:rsidRPr="00971CD0" w:rsidRDefault="004800BA" w:rsidP="0064781F">
      <w:pPr>
        <w:pStyle w:val="ListParagraph"/>
        <w:numPr>
          <w:ilvl w:val="0"/>
          <w:numId w:val="7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concluded public procurement contract by violating provisions and conditions of framework agreement.</w:t>
      </w:r>
    </w:p>
    <w:p w14:paraId="07113F9A"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Request for annulment of contract is filed together with request for the protection of rights and within 30 days from the day of learning the reason for annulment, but no later than a year after the contract was concluded.</w:t>
      </w:r>
    </w:p>
    <w:p w14:paraId="3BC19F55" w14:textId="7F58006B" w:rsidR="004800BA" w:rsidRPr="00971CD0" w:rsidRDefault="00676031" w:rsidP="005F551A">
      <w:pPr>
        <w:spacing w:line="240" w:lineRule="auto"/>
        <w:jc w:val="both"/>
        <w:rPr>
          <w:rFonts w:ascii="Times New Roman" w:hAnsi="Times New Roman"/>
          <w:sz w:val="24"/>
          <w:szCs w:val="24"/>
          <w:lang w:val="en-US"/>
        </w:rPr>
      </w:pPr>
      <w:r>
        <w:rPr>
          <w:rFonts w:ascii="Times New Roman" w:hAnsi="Times New Roman"/>
          <w:sz w:val="24"/>
          <w:szCs w:val="24"/>
          <w:lang w:val="en-US"/>
        </w:rPr>
        <w:t>The a</w:t>
      </w:r>
      <w:r w:rsidR="004800BA" w:rsidRPr="00971CD0">
        <w:rPr>
          <w:rFonts w:ascii="Times New Roman" w:hAnsi="Times New Roman"/>
          <w:sz w:val="24"/>
          <w:szCs w:val="24"/>
          <w:lang w:val="en-US"/>
        </w:rPr>
        <w:t xml:space="preserve">nnulment </w:t>
      </w:r>
      <w:r>
        <w:rPr>
          <w:rFonts w:ascii="Times New Roman" w:hAnsi="Times New Roman"/>
          <w:sz w:val="24"/>
          <w:szCs w:val="24"/>
          <w:lang w:val="en-US"/>
        </w:rPr>
        <w:t>rescinds</w:t>
      </w:r>
      <w:r w:rsidRPr="00971CD0">
        <w:rPr>
          <w:rFonts w:ascii="Times New Roman" w:hAnsi="Times New Roman"/>
          <w:sz w:val="24"/>
          <w:szCs w:val="24"/>
          <w:lang w:val="en-US"/>
        </w:rPr>
        <w:t xml:space="preserve"> </w:t>
      </w:r>
      <w:r w:rsidR="004800BA" w:rsidRPr="00971CD0">
        <w:rPr>
          <w:rFonts w:ascii="Times New Roman" w:hAnsi="Times New Roman"/>
          <w:sz w:val="24"/>
          <w:szCs w:val="24"/>
          <w:lang w:val="en-US"/>
        </w:rPr>
        <w:t>public procurement contract, and contracting parties are obliged to return what they had received on the basis of that contract.</w:t>
      </w:r>
    </w:p>
    <w:p w14:paraId="0E0A560D" w14:textId="5D787070"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If whatever that was received on the basis of the annulled public procurement contract </w:t>
      </w:r>
      <w:r w:rsidR="00B87B6A">
        <w:rPr>
          <w:rFonts w:ascii="Times New Roman" w:hAnsi="Times New Roman"/>
          <w:sz w:val="24"/>
          <w:szCs w:val="24"/>
          <w:lang w:val="en-US"/>
        </w:rPr>
        <w:t>may not</w:t>
      </w:r>
      <w:r w:rsidRPr="00971CD0">
        <w:rPr>
          <w:rFonts w:ascii="Times New Roman" w:hAnsi="Times New Roman"/>
          <w:sz w:val="24"/>
          <w:szCs w:val="24"/>
          <w:lang w:val="en-US"/>
        </w:rPr>
        <w:t xml:space="preserve"> be returned, or if its nature is contrary to it being returned, contracting authority shall pay to bona fide supplier for the supplied goods, provided services or performed works.</w:t>
      </w:r>
    </w:p>
    <w:p w14:paraId="3D93DFDA" w14:textId="76ADB165" w:rsidR="004800BA" w:rsidRPr="00971CD0" w:rsidRDefault="00676031" w:rsidP="005F551A">
      <w:pPr>
        <w:spacing w:line="240" w:lineRule="auto"/>
        <w:jc w:val="both"/>
        <w:rPr>
          <w:rFonts w:ascii="Times New Roman" w:hAnsi="Times New Roman"/>
          <w:sz w:val="24"/>
          <w:szCs w:val="24"/>
          <w:lang w:val="en-US"/>
        </w:rPr>
      </w:pPr>
      <w:r>
        <w:rPr>
          <w:rFonts w:ascii="Times New Roman" w:hAnsi="Times New Roman"/>
          <w:sz w:val="24"/>
          <w:szCs w:val="24"/>
          <w:lang w:val="en-US"/>
        </w:rPr>
        <w:t>Where</w:t>
      </w:r>
      <w:r w:rsidR="004800BA" w:rsidRPr="00971CD0">
        <w:rPr>
          <w:rFonts w:ascii="Times New Roman" w:hAnsi="Times New Roman"/>
          <w:sz w:val="24"/>
          <w:szCs w:val="24"/>
          <w:lang w:val="en-US"/>
        </w:rPr>
        <w:t xml:space="preserve"> the contract annulment would have</w:t>
      </w:r>
      <w:r>
        <w:rPr>
          <w:rFonts w:ascii="Times New Roman" w:hAnsi="Times New Roman"/>
          <w:sz w:val="24"/>
          <w:szCs w:val="24"/>
          <w:lang w:val="en-US"/>
        </w:rPr>
        <w:t xml:space="preserve"> a</w:t>
      </w:r>
      <w:r w:rsidR="004800BA" w:rsidRPr="00971CD0">
        <w:rPr>
          <w:rFonts w:ascii="Times New Roman" w:hAnsi="Times New Roman"/>
          <w:sz w:val="24"/>
          <w:szCs w:val="24"/>
          <w:lang w:val="en-US"/>
        </w:rPr>
        <w:t xml:space="preserve"> disproportionate impact on the work or business of contracting authority or the interest of the Republic of Serbia, the Republic Commission will not annul the public procurement contract, but may reduce the duration of contract, or impose a fine referred to in Article 162 of this Law.</w:t>
      </w:r>
    </w:p>
    <w:p w14:paraId="6CFF91B3"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will file lawsuit for determining nullity the public procurement contract if it learns in any way that the concluded public procurement contract is null and void.</w:t>
      </w:r>
    </w:p>
    <w:p w14:paraId="23856243" w14:textId="77777777" w:rsidR="004800BA" w:rsidRPr="00971CD0" w:rsidRDefault="004800BA" w:rsidP="004800BA">
      <w:pPr>
        <w:spacing w:line="240" w:lineRule="auto"/>
        <w:ind w:left="360"/>
        <w:jc w:val="both"/>
        <w:rPr>
          <w:rFonts w:ascii="Times New Roman" w:hAnsi="Times New Roman"/>
          <w:sz w:val="24"/>
          <w:szCs w:val="24"/>
          <w:lang w:val="en-US"/>
        </w:rPr>
      </w:pPr>
    </w:p>
    <w:p w14:paraId="4F175CE9" w14:textId="77777777" w:rsidR="004800BA" w:rsidRPr="00676031" w:rsidRDefault="004800BA" w:rsidP="004800BA">
      <w:pPr>
        <w:spacing w:line="240" w:lineRule="auto"/>
        <w:ind w:left="360"/>
        <w:jc w:val="center"/>
        <w:rPr>
          <w:rFonts w:ascii="Times New Roman" w:hAnsi="Times New Roman"/>
          <w:i/>
          <w:sz w:val="24"/>
          <w:szCs w:val="24"/>
          <w:lang w:val="en-US"/>
        </w:rPr>
      </w:pPr>
      <w:r w:rsidRPr="00676031">
        <w:rPr>
          <w:rFonts w:ascii="Times New Roman" w:hAnsi="Times New Roman"/>
          <w:i/>
          <w:sz w:val="24"/>
          <w:szCs w:val="24"/>
          <w:lang w:val="en-US"/>
        </w:rPr>
        <w:t>Prohibition of Abusing Request for the Protection of Rights</w:t>
      </w:r>
    </w:p>
    <w:p w14:paraId="4E5435CE" w14:textId="77777777" w:rsidR="004800BA" w:rsidRPr="00676031" w:rsidRDefault="004800BA" w:rsidP="004800BA">
      <w:pPr>
        <w:spacing w:line="240" w:lineRule="auto"/>
        <w:ind w:left="360"/>
        <w:jc w:val="center"/>
        <w:rPr>
          <w:rFonts w:ascii="Times New Roman" w:hAnsi="Times New Roman"/>
          <w:sz w:val="24"/>
          <w:szCs w:val="24"/>
          <w:lang w:val="en-US"/>
        </w:rPr>
      </w:pPr>
      <w:r w:rsidRPr="00676031">
        <w:rPr>
          <w:rFonts w:ascii="Times New Roman" w:hAnsi="Times New Roman"/>
          <w:sz w:val="24"/>
          <w:szCs w:val="24"/>
          <w:lang w:val="en-US"/>
        </w:rPr>
        <w:t>Article 164</w:t>
      </w:r>
    </w:p>
    <w:p w14:paraId="0FA0ED8A"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is prohibited to file request for the protection of rights for purposes other than those for which that right has been recognized.</w:t>
      </w:r>
    </w:p>
    <w:p w14:paraId="3FAAE1E3" w14:textId="62790CA7" w:rsidR="00676031" w:rsidRPr="007E59C1" w:rsidRDefault="00676031" w:rsidP="00676031">
      <w:pPr>
        <w:jc w:val="both"/>
        <w:rPr>
          <w:rFonts w:ascii="Times New Roman" w:hAnsi="Times New Roman"/>
          <w:sz w:val="24"/>
          <w:szCs w:val="24"/>
        </w:rPr>
      </w:pPr>
      <w:r w:rsidRPr="00181805">
        <w:rPr>
          <w:rFonts w:ascii="Times New Roman" w:hAnsi="Times New Roman"/>
          <w:i/>
          <w:sz w:val="24"/>
          <w:szCs w:val="24"/>
        </w:rPr>
        <w:t>Previous Paragraph</w:t>
      </w:r>
      <w:r>
        <w:rPr>
          <w:rFonts w:ascii="Times New Roman" w:hAnsi="Times New Roman"/>
          <w:i/>
          <w:sz w:val="24"/>
          <w:szCs w:val="24"/>
        </w:rPr>
        <w:t>s</w:t>
      </w:r>
      <w:r w:rsidRPr="00181805">
        <w:rPr>
          <w:rFonts w:ascii="Times New Roman" w:hAnsi="Times New Roman"/>
          <w:i/>
          <w:sz w:val="24"/>
          <w:szCs w:val="24"/>
        </w:rPr>
        <w:t xml:space="preserve"> </w:t>
      </w:r>
      <w:r>
        <w:rPr>
          <w:rFonts w:ascii="Times New Roman" w:hAnsi="Times New Roman"/>
          <w:i/>
          <w:sz w:val="24"/>
          <w:szCs w:val="24"/>
        </w:rPr>
        <w:t>2 and 3 are</w:t>
      </w:r>
      <w:r w:rsidRPr="00181805">
        <w:rPr>
          <w:rFonts w:ascii="Times New Roman" w:hAnsi="Times New Roman"/>
          <w:i/>
          <w:sz w:val="24"/>
          <w:szCs w:val="24"/>
        </w:rPr>
        <w:t xml:space="preserve"> 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81 </w:t>
      </w:r>
      <w:r w:rsidRPr="00217C6E">
        <w:rPr>
          <w:rFonts w:ascii="Times New Roman" w:hAnsi="Times New Roman"/>
          <w:i/>
          <w:sz w:val="24"/>
          <w:szCs w:val="24"/>
        </w:rPr>
        <w:t>of the Law – 68/2015-4)</w:t>
      </w:r>
    </w:p>
    <w:p w14:paraId="36AD8322"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will impose a fine under Article 162 of this Law to claimant whom it finds to have abused the request for the protection of rights.</w:t>
      </w:r>
    </w:p>
    <w:p w14:paraId="398C7629" w14:textId="77777777" w:rsidR="004800BA" w:rsidRPr="00971CD0" w:rsidRDefault="004800BA" w:rsidP="004800BA">
      <w:pPr>
        <w:spacing w:line="240" w:lineRule="auto"/>
        <w:ind w:left="360"/>
        <w:jc w:val="both"/>
        <w:rPr>
          <w:rFonts w:ascii="Times New Roman" w:hAnsi="Times New Roman"/>
          <w:sz w:val="24"/>
          <w:szCs w:val="24"/>
          <w:lang w:val="en-US"/>
        </w:rPr>
      </w:pPr>
    </w:p>
    <w:p w14:paraId="5C9DCF52" w14:textId="77777777" w:rsidR="004800BA" w:rsidRPr="00676031" w:rsidRDefault="004800BA" w:rsidP="004800BA">
      <w:pPr>
        <w:spacing w:line="240" w:lineRule="auto"/>
        <w:ind w:left="360"/>
        <w:jc w:val="center"/>
        <w:rPr>
          <w:rFonts w:ascii="Times New Roman" w:hAnsi="Times New Roman"/>
          <w:i/>
          <w:sz w:val="24"/>
          <w:szCs w:val="24"/>
          <w:lang w:val="en-US"/>
        </w:rPr>
      </w:pPr>
      <w:r w:rsidRPr="00676031">
        <w:rPr>
          <w:rFonts w:ascii="Times New Roman" w:hAnsi="Times New Roman"/>
          <w:i/>
          <w:sz w:val="24"/>
          <w:szCs w:val="24"/>
          <w:lang w:val="en-US"/>
        </w:rPr>
        <w:t>Minor Offence Proceedings</w:t>
      </w:r>
    </w:p>
    <w:p w14:paraId="2D27611F" w14:textId="77777777" w:rsidR="004800BA" w:rsidRPr="00676031" w:rsidRDefault="004800BA" w:rsidP="004800BA">
      <w:pPr>
        <w:spacing w:line="240" w:lineRule="auto"/>
        <w:ind w:left="360"/>
        <w:jc w:val="center"/>
        <w:rPr>
          <w:rFonts w:ascii="Times New Roman" w:hAnsi="Times New Roman"/>
          <w:sz w:val="24"/>
          <w:szCs w:val="24"/>
          <w:lang w:val="en-US"/>
        </w:rPr>
      </w:pPr>
      <w:r w:rsidRPr="00676031">
        <w:rPr>
          <w:rFonts w:ascii="Times New Roman" w:hAnsi="Times New Roman"/>
          <w:sz w:val="24"/>
          <w:szCs w:val="24"/>
          <w:lang w:val="en-US"/>
        </w:rPr>
        <w:t>Article 165</w:t>
      </w:r>
    </w:p>
    <w:p w14:paraId="5AC59E0E" w14:textId="58E757A1"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conducts minor offence proceedings in the first instance</w:t>
      </w:r>
      <w:r w:rsidR="00676031">
        <w:rPr>
          <w:rFonts w:ascii="Times New Roman" w:hAnsi="Times New Roman"/>
          <w:sz w:val="24"/>
          <w:szCs w:val="24"/>
          <w:lang w:val="en-US"/>
        </w:rPr>
        <w:t>,</w:t>
      </w:r>
      <w:r w:rsidRPr="00971CD0">
        <w:rPr>
          <w:rFonts w:ascii="Times New Roman" w:hAnsi="Times New Roman"/>
          <w:sz w:val="24"/>
          <w:szCs w:val="24"/>
          <w:lang w:val="en-US"/>
        </w:rPr>
        <w:t xml:space="preserve"> for offences provided for by this Law.</w:t>
      </w:r>
    </w:p>
    <w:p w14:paraId="6A4D56F9" w14:textId="77777777" w:rsidR="004800BA" w:rsidRPr="00971CD0" w:rsidRDefault="005F551A" w:rsidP="005F551A">
      <w:pPr>
        <w:spacing w:line="240" w:lineRule="auto"/>
        <w:jc w:val="both"/>
        <w:rPr>
          <w:rFonts w:ascii="Times New Roman" w:hAnsi="Times New Roman"/>
          <w:sz w:val="24"/>
          <w:szCs w:val="24"/>
          <w:lang w:val="en-US"/>
        </w:rPr>
      </w:pPr>
      <w:r>
        <w:rPr>
          <w:rFonts w:ascii="Times New Roman" w:hAnsi="Times New Roman"/>
          <w:sz w:val="24"/>
          <w:szCs w:val="24"/>
          <w:lang w:val="en-US"/>
        </w:rPr>
        <w:t>Minor o</w:t>
      </w:r>
      <w:r w:rsidR="004800BA" w:rsidRPr="00971CD0">
        <w:rPr>
          <w:rFonts w:ascii="Times New Roman" w:hAnsi="Times New Roman"/>
          <w:sz w:val="24"/>
          <w:szCs w:val="24"/>
          <w:lang w:val="en-US"/>
        </w:rPr>
        <w:t>ffence proceedings is conducted by the panel of the Republic Commission in whose work may not participate those members of the Republic Commission who participated in the work of the panel which decided in the procedure for the protection of rights in the same procurement procedure.</w:t>
      </w:r>
    </w:p>
    <w:p w14:paraId="340E9122" w14:textId="77777777" w:rsidR="004800BA" w:rsidRPr="00971CD0" w:rsidRDefault="005F551A" w:rsidP="005F551A">
      <w:pPr>
        <w:spacing w:line="240" w:lineRule="auto"/>
        <w:jc w:val="both"/>
        <w:rPr>
          <w:rFonts w:ascii="Times New Roman" w:hAnsi="Times New Roman"/>
          <w:sz w:val="24"/>
          <w:szCs w:val="24"/>
          <w:lang w:val="en-US"/>
        </w:rPr>
      </w:pPr>
      <w:r>
        <w:rPr>
          <w:rFonts w:ascii="Times New Roman" w:hAnsi="Times New Roman"/>
          <w:sz w:val="24"/>
          <w:szCs w:val="24"/>
          <w:lang w:val="en-US"/>
        </w:rPr>
        <w:t>Minor o</w:t>
      </w:r>
      <w:r w:rsidRPr="00971CD0">
        <w:rPr>
          <w:rFonts w:ascii="Times New Roman" w:hAnsi="Times New Roman"/>
          <w:sz w:val="24"/>
          <w:szCs w:val="24"/>
          <w:lang w:val="en-US"/>
        </w:rPr>
        <w:t xml:space="preserve">ffence </w:t>
      </w:r>
      <w:r w:rsidR="004800BA" w:rsidRPr="00971CD0">
        <w:rPr>
          <w:rFonts w:ascii="Times New Roman" w:hAnsi="Times New Roman"/>
          <w:sz w:val="24"/>
          <w:szCs w:val="24"/>
          <w:lang w:val="en-US"/>
        </w:rPr>
        <w:t>proceedings before the Republic Commission are initiated upon request of the Public Procurement Office, the State Audit Institution, another authorized body, or ex officio, immediately after learning of the offence.</w:t>
      </w:r>
    </w:p>
    <w:p w14:paraId="2DE296CD"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First instance decision may be challenged by an appeal lodged</w:t>
      </w:r>
      <w:r w:rsidR="005F551A">
        <w:rPr>
          <w:rFonts w:ascii="Times New Roman" w:hAnsi="Times New Roman"/>
          <w:sz w:val="24"/>
          <w:szCs w:val="24"/>
          <w:lang w:val="en-US"/>
        </w:rPr>
        <w:t xml:space="preserve"> </w:t>
      </w:r>
      <w:r w:rsidRPr="00971CD0">
        <w:rPr>
          <w:rFonts w:ascii="Times New Roman" w:hAnsi="Times New Roman"/>
          <w:sz w:val="24"/>
          <w:szCs w:val="24"/>
          <w:lang w:val="en-US"/>
        </w:rPr>
        <w:t>to the Higher Misdemeanor Court.</w:t>
      </w:r>
    </w:p>
    <w:p w14:paraId="68BFFAF4" w14:textId="77777777" w:rsidR="004800BA" w:rsidRPr="00971CD0" w:rsidRDefault="004800BA" w:rsidP="004800BA">
      <w:pPr>
        <w:spacing w:line="240" w:lineRule="auto"/>
        <w:jc w:val="both"/>
        <w:rPr>
          <w:rFonts w:ascii="Times New Roman" w:hAnsi="Times New Roman"/>
          <w:sz w:val="24"/>
          <w:szCs w:val="24"/>
          <w:lang w:val="en-US"/>
        </w:rPr>
      </w:pPr>
    </w:p>
    <w:p w14:paraId="280B6398" w14:textId="77777777" w:rsidR="004800BA" w:rsidRPr="00676031" w:rsidRDefault="004800BA" w:rsidP="004800BA">
      <w:pPr>
        <w:spacing w:line="240" w:lineRule="auto"/>
        <w:jc w:val="center"/>
        <w:rPr>
          <w:rFonts w:ascii="Times New Roman" w:hAnsi="Times New Roman"/>
          <w:i/>
          <w:sz w:val="24"/>
          <w:szCs w:val="24"/>
          <w:lang w:val="en-US"/>
        </w:rPr>
      </w:pPr>
      <w:r w:rsidRPr="00676031">
        <w:rPr>
          <w:rFonts w:ascii="Times New Roman" w:hAnsi="Times New Roman"/>
          <w:i/>
          <w:sz w:val="24"/>
          <w:szCs w:val="24"/>
          <w:lang w:val="en-US"/>
        </w:rPr>
        <w:t>Proposal to Remove Responsible Person from Office</w:t>
      </w:r>
    </w:p>
    <w:p w14:paraId="57F888D9" w14:textId="77777777" w:rsidR="004800BA" w:rsidRPr="00676031" w:rsidRDefault="004800BA" w:rsidP="004800BA">
      <w:pPr>
        <w:spacing w:line="240" w:lineRule="auto"/>
        <w:jc w:val="center"/>
        <w:rPr>
          <w:rFonts w:ascii="Times New Roman" w:hAnsi="Times New Roman"/>
          <w:sz w:val="24"/>
          <w:szCs w:val="24"/>
          <w:lang w:val="en-US"/>
        </w:rPr>
      </w:pPr>
      <w:r w:rsidRPr="00676031">
        <w:rPr>
          <w:rFonts w:ascii="Times New Roman" w:hAnsi="Times New Roman"/>
          <w:sz w:val="24"/>
          <w:szCs w:val="24"/>
          <w:lang w:val="en-US"/>
        </w:rPr>
        <w:t>Article 166</w:t>
      </w:r>
    </w:p>
    <w:p w14:paraId="74A6C35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Republic Commission may submit proposal for removal from office</w:t>
      </w:r>
      <w:r w:rsidR="005F551A">
        <w:rPr>
          <w:rFonts w:ascii="Times New Roman" w:hAnsi="Times New Roman"/>
          <w:sz w:val="24"/>
          <w:szCs w:val="24"/>
          <w:lang w:val="en-US"/>
        </w:rPr>
        <w:t xml:space="preserve"> </w:t>
      </w:r>
      <w:r w:rsidRPr="00971CD0">
        <w:rPr>
          <w:rFonts w:ascii="Times New Roman" w:hAnsi="Times New Roman"/>
          <w:sz w:val="24"/>
          <w:szCs w:val="24"/>
          <w:lang w:val="en-US"/>
        </w:rPr>
        <w:t>the manager or responsible person within contracting authority for whom it establishes that, in spite of imposed fines in the procedure for the protection of rights or in the misdemeanor procedure, they failed to act pursuant to decisions of the Republic Commission, or continued to negligently violate the provisions of this Law.</w:t>
      </w:r>
    </w:p>
    <w:p w14:paraId="3CA20BD9"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proposal for removal from office</w:t>
      </w:r>
      <w:r w:rsidR="005F551A">
        <w:rPr>
          <w:rFonts w:ascii="Times New Roman" w:hAnsi="Times New Roman"/>
          <w:sz w:val="24"/>
          <w:szCs w:val="24"/>
          <w:lang w:val="en-US"/>
        </w:rPr>
        <w:t xml:space="preserve"> </w:t>
      </w:r>
      <w:r w:rsidRPr="00971CD0">
        <w:rPr>
          <w:rFonts w:ascii="Times New Roman" w:hAnsi="Times New Roman"/>
          <w:sz w:val="24"/>
          <w:szCs w:val="24"/>
          <w:lang w:val="en-US"/>
        </w:rPr>
        <w:t>is to be sent to the body in charge of supervision of work or business of the contracting authority.</w:t>
      </w:r>
    </w:p>
    <w:p w14:paraId="2FAD52E2" w14:textId="77777777" w:rsidR="004800BA" w:rsidRPr="00971CD0" w:rsidRDefault="004800BA" w:rsidP="004800BA">
      <w:pPr>
        <w:spacing w:line="240" w:lineRule="auto"/>
        <w:jc w:val="both"/>
        <w:rPr>
          <w:rFonts w:ascii="Times New Roman" w:hAnsi="Times New Roman"/>
          <w:sz w:val="24"/>
          <w:szCs w:val="24"/>
          <w:lang w:val="en-US"/>
        </w:rPr>
      </w:pPr>
    </w:p>
    <w:p w14:paraId="275173C8" w14:textId="77777777" w:rsidR="004800BA" w:rsidRPr="00971CD0" w:rsidRDefault="004800BA" w:rsidP="004800BA">
      <w:pPr>
        <w:pStyle w:val="ListParagraph"/>
        <w:numPr>
          <w:ilvl w:val="0"/>
          <w:numId w:val="1"/>
        </w:num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Special Authorization of Organization for Protection of Competition </w:t>
      </w:r>
    </w:p>
    <w:p w14:paraId="7AD384A9" w14:textId="77777777" w:rsidR="004800BA" w:rsidRPr="00676031" w:rsidRDefault="004800BA" w:rsidP="004800BA">
      <w:pPr>
        <w:spacing w:line="240" w:lineRule="auto"/>
        <w:jc w:val="center"/>
        <w:rPr>
          <w:rFonts w:ascii="Times New Roman" w:hAnsi="Times New Roman"/>
          <w:sz w:val="24"/>
          <w:szCs w:val="24"/>
          <w:lang w:val="en-US"/>
        </w:rPr>
      </w:pPr>
      <w:r w:rsidRPr="00676031">
        <w:rPr>
          <w:rFonts w:ascii="Times New Roman" w:hAnsi="Times New Roman"/>
          <w:sz w:val="24"/>
          <w:szCs w:val="24"/>
          <w:lang w:val="en-US"/>
        </w:rPr>
        <w:t>Article 167</w:t>
      </w:r>
    </w:p>
    <w:p w14:paraId="1F9552C3" w14:textId="2074229F"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Organization authorized for protection of competition may ban</w:t>
      </w:r>
      <w:r w:rsidR="005F551A">
        <w:rPr>
          <w:rFonts w:ascii="Times New Roman" w:hAnsi="Times New Roman"/>
          <w:sz w:val="24"/>
          <w:szCs w:val="24"/>
          <w:lang w:val="en-US"/>
        </w:rPr>
        <w:t xml:space="preserve"> </w:t>
      </w:r>
      <w:r w:rsidRPr="00971CD0">
        <w:rPr>
          <w:rFonts w:ascii="Times New Roman" w:hAnsi="Times New Roman"/>
          <w:sz w:val="24"/>
          <w:szCs w:val="24"/>
          <w:lang w:val="en-US"/>
        </w:rPr>
        <w:t>a bidder or an interested party from participating in public procurement procedure,</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where it determines that the bidder or the interested party violated competition rules in public procurement procedure within the meaning of the law governing </w:t>
      </w:r>
      <w:r w:rsidR="002A7BE7" w:rsidRPr="00971CD0">
        <w:rPr>
          <w:rFonts w:ascii="Times New Roman" w:hAnsi="Times New Roman"/>
          <w:sz w:val="24"/>
          <w:szCs w:val="24"/>
          <w:lang w:val="en-US"/>
        </w:rPr>
        <w:t xml:space="preserve">protection </w:t>
      </w:r>
      <w:r w:rsidR="002A7BE7">
        <w:rPr>
          <w:rFonts w:ascii="Times New Roman" w:hAnsi="Times New Roman"/>
          <w:sz w:val="24"/>
          <w:szCs w:val="24"/>
          <w:lang w:val="en-US"/>
        </w:rPr>
        <w:t xml:space="preserve">of </w:t>
      </w:r>
      <w:r w:rsidRPr="00971CD0">
        <w:rPr>
          <w:rFonts w:ascii="Times New Roman" w:hAnsi="Times New Roman"/>
          <w:sz w:val="24"/>
          <w:szCs w:val="24"/>
          <w:lang w:val="en-US"/>
        </w:rPr>
        <w:t>competition.</w:t>
      </w:r>
    </w:p>
    <w:p w14:paraId="3E94D6FC" w14:textId="226102F5"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measure under Paragraph 1 of this Article may last </w:t>
      </w:r>
      <w:r w:rsidR="002A7BE7">
        <w:rPr>
          <w:rFonts w:ascii="Times New Roman" w:hAnsi="Times New Roman"/>
          <w:sz w:val="24"/>
          <w:szCs w:val="24"/>
          <w:lang w:val="en-US"/>
        </w:rPr>
        <w:t xml:space="preserve">for </w:t>
      </w:r>
      <w:r w:rsidRPr="00971CD0">
        <w:rPr>
          <w:rFonts w:ascii="Times New Roman" w:hAnsi="Times New Roman"/>
          <w:sz w:val="24"/>
          <w:szCs w:val="24"/>
          <w:lang w:val="en-US"/>
        </w:rPr>
        <w:t>up to two years.</w:t>
      </w:r>
    </w:p>
    <w:p w14:paraId="6F085AB6"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 under Paragraph 1 of this Article may be challenged by administrative dispute within 30 days from the day of receiving of decision.</w:t>
      </w:r>
    </w:p>
    <w:p w14:paraId="2E8CD7CD" w14:textId="77777777" w:rsidR="004800BA" w:rsidRPr="00971CD0" w:rsidRDefault="004800BA" w:rsidP="004800BA">
      <w:pPr>
        <w:spacing w:line="240" w:lineRule="auto"/>
        <w:jc w:val="both"/>
        <w:rPr>
          <w:rFonts w:ascii="Times New Roman" w:hAnsi="Times New Roman"/>
          <w:sz w:val="24"/>
          <w:szCs w:val="24"/>
          <w:lang w:val="en-US"/>
        </w:rPr>
      </w:pPr>
    </w:p>
    <w:p w14:paraId="6C3FABA9" w14:textId="77777777" w:rsidR="004800BA" w:rsidRPr="00971CD0" w:rsidRDefault="004800BA" w:rsidP="004800BA">
      <w:pPr>
        <w:spacing w:line="240" w:lineRule="auto"/>
        <w:jc w:val="center"/>
        <w:rPr>
          <w:rFonts w:ascii="Times New Roman" w:hAnsi="Times New Roman"/>
          <w:sz w:val="24"/>
          <w:szCs w:val="24"/>
          <w:lang w:val="en-US"/>
        </w:rPr>
      </w:pPr>
    </w:p>
    <w:p w14:paraId="61A96A94" w14:textId="77777777" w:rsidR="004800BA" w:rsidRPr="002A7BE7" w:rsidRDefault="004800BA" w:rsidP="004800BA">
      <w:pPr>
        <w:spacing w:line="240" w:lineRule="auto"/>
        <w:jc w:val="center"/>
        <w:rPr>
          <w:rFonts w:ascii="Times New Roman" w:hAnsi="Times New Roman"/>
          <w:sz w:val="24"/>
          <w:szCs w:val="24"/>
          <w:lang w:val="en-US"/>
        </w:rPr>
      </w:pPr>
      <w:r w:rsidRPr="002A7BE7">
        <w:rPr>
          <w:rFonts w:ascii="Times New Roman" w:hAnsi="Times New Roman"/>
          <w:sz w:val="24"/>
          <w:szCs w:val="24"/>
          <w:lang w:val="en-US"/>
        </w:rPr>
        <w:t>IX. ANNULMENT OF CONTRACTS</w:t>
      </w:r>
    </w:p>
    <w:p w14:paraId="033339B5"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Null and Void Public Procurement Contracts</w:t>
      </w:r>
    </w:p>
    <w:p w14:paraId="5F397AE4" w14:textId="77777777" w:rsidR="004800BA" w:rsidRPr="002A7BE7" w:rsidRDefault="004800BA" w:rsidP="004800BA">
      <w:pPr>
        <w:spacing w:line="240" w:lineRule="auto"/>
        <w:jc w:val="center"/>
        <w:rPr>
          <w:rFonts w:ascii="Times New Roman" w:hAnsi="Times New Roman"/>
          <w:sz w:val="24"/>
          <w:szCs w:val="24"/>
          <w:lang w:val="en-US"/>
        </w:rPr>
      </w:pPr>
      <w:r w:rsidRPr="002A7BE7">
        <w:rPr>
          <w:rFonts w:ascii="Times New Roman" w:hAnsi="Times New Roman"/>
          <w:sz w:val="24"/>
          <w:szCs w:val="24"/>
          <w:lang w:val="en-US"/>
        </w:rPr>
        <w:t>Article 168</w:t>
      </w:r>
    </w:p>
    <w:p w14:paraId="3B2C6821"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contracts are null and void:</w:t>
      </w:r>
    </w:p>
    <w:p w14:paraId="31A388AA" w14:textId="77777777" w:rsidR="004800BA" w:rsidRPr="00971CD0" w:rsidRDefault="004800BA" w:rsidP="002A7BE7">
      <w:pPr>
        <w:pStyle w:val="ListParagraph"/>
        <w:numPr>
          <w:ilvl w:val="0"/>
          <w:numId w:val="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if concluded without conducted prior public procurement procedure which contracting authority was obliged to conduct according to the provisions of this Law;</w:t>
      </w:r>
    </w:p>
    <w:p w14:paraId="69BEB0F4"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5397809E" w14:textId="77777777" w:rsidR="004800BA" w:rsidRPr="00971CD0" w:rsidRDefault="004800BA" w:rsidP="002A7BE7">
      <w:pPr>
        <w:pStyle w:val="ListParagraph"/>
        <w:numPr>
          <w:ilvl w:val="0"/>
          <w:numId w:val="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if concluded in contravention of the provisions of this Law governing prevention of corruption and conflict of interest;</w:t>
      </w:r>
    </w:p>
    <w:p w14:paraId="762E108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03CF0CB" w14:textId="4A92137D" w:rsidR="004800BA" w:rsidRPr="00971CD0" w:rsidRDefault="004800BA" w:rsidP="002A7BE7">
      <w:pPr>
        <w:pStyle w:val="ListParagraph"/>
        <w:numPr>
          <w:ilvl w:val="0"/>
          <w:numId w:val="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if contracting authority authorizes a third party, other than</w:t>
      </w:r>
      <w:r w:rsidR="008326C8">
        <w:rPr>
          <w:rFonts w:ascii="Times New Roman" w:hAnsi="Times New Roman"/>
          <w:sz w:val="24"/>
          <w:szCs w:val="24"/>
          <w:lang w:val="en-US"/>
        </w:rPr>
        <w:t xml:space="preserve"> c</w:t>
      </w:r>
      <w:r w:rsidRPr="00971CD0">
        <w:rPr>
          <w:rFonts w:ascii="Times New Roman" w:hAnsi="Times New Roman"/>
          <w:sz w:val="24"/>
          <w:szCs w:val="24"/>
          <w:lang w:val="en-US"/>
        </w:rPr>
        <w:t xml:space="preserve">ontracting authority, to conclude contract in order to </w:t>
      </w:r>
      <w:r w:rsidR="00EB6BA7">
        <w:rPr>
          <w:rFonts w:ascii="Times New Roman" w:hAnsi="Times New Roman"/>
          <w:sz w:val="24"/>
          <w:szCs w:val="24"/>
          <w:lang w:val="en-US"/>
        </w:rPr>
        <w:t>evade</w:t>
      </w:r>
      <w:r w:rsidRPr="00971CD0">
        <w:rPr>
          <w:rFonts w:ascii="Times New Roman" w:hAnsi="Times New Roman"/>
          <w:sz w:val="24"/>
          <w:szCs w:val="24"/>
          <w:lang w:val="en-US"/>
        </w:rPr>
        <w:t xml:space="preserve"> the application of this Law;</w:t>
      </w:r>
    </w:p>
    <w:p w14:paraId="1CEE8F5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6FEA0AE" w14:textId="77777777" w:rsidR="004800BA" w:rsidRPr="00971CD0" w:rsidRDefault="004800BA" w:rsidP="002A7BE7">
      <w:pPr>
        <w:pStyle w:val="ListParagraph"/>
        <w:numPr>
          <w:ilvl w:val="0"/>
          <w:numId w:val="2"/>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if are amendments to the original contract concluded in contravention with the provisions of this Law;</w:t>
      </w:r>
    </w:p>
    <w:p w14:paraId="7166E808"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3E07D49" w14:textId="77777777" w:rsidR="004800BA" w:rsidRPr="00971CD0" w:rsidRDefault="004800BA" w:rsidP="004800BA">
      <w:pPr>
        <w:pStyle w:val="ListParagraph"/>
        <w:numPr>
          <w:ilvl w:val="0"/>
          <w:numId w:val="2"/>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if concluded contrary to the decision of the Republic Commission.</w:t>
      </w:r>
    </w:p>
    <w:p w14:paraId="26330F18" w14:textId="77777777" w:rsidR="004800BA" w:rsidRPr="00971CD0" w:rsidRDefault="004800BA" w:rsidP="004800BA">
      <w:pPr>
        <w:spacing w:line="240" w:lineRule="auto"/>
        <w:jc w:val="both"/>
        <w:rPr>
          <w:rFonts w:ascii="Times New Roman" w:hAnsi="Times New Roman"/>
          <w:sz w:val="24"/>
          <w:szCs w:val="24"/>
          <w:lang w:val="en-US"/>
        </w:rPr>
      </w:pPr>
    </w:p>
    <w:p w14:paraId="41769907" w14:textId="77777777" w:rsidR="004800BA" w:rsidRPr="00EB6BA7" w:rsidRDefault="004800BA" w:rsidP="004800BA">
      <w:pPr>
        <w:spacing w:line="240" w:lineRule="auto"/>
        <w:jc w:val="center"/>
        <w:rPr>
          <w:rFonts w:ascii="Times New Roman" w:hAnsi="Times New Roman"/>
          <w:sz w:val="24"/>
          <w:szCs w:val="24"/>
          <w:lang w:val="en-US"/>
        </w:rPr>
      </w:pPr>
      <w:r w:rsidRPr="00EB6BA7">
        <w:rPr>
          <w:rFonts w:ascii="Times New Roman" w:hAnsi="Times New Roman"/>
          <w:sz w:val="24"/>
          <w:szCs w:val="24"/>
          <w:lang w:val="en-US"/>
        </w:rPr>
        <w:t>X. PENAL PROVISIONS</w:t>
      </w:r>
    </w:p>
    <w:p w14:paraId="1B341237"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Minor offenses of the Contracting authority</w:t>
      </w:r>
    </w:p>
    <w:p w14:paraId="37AB9289" w14:textId="77777777" w:rsidR="004800BA" w:rsidRPr="00EB6BA7" w:rsidRDefault="004800BA" w:rsidP="004800BA">
      <w:pPr>
        <w:spacing w:line="240" w:lineRule="auto"/>
        <w:jc w:val="center"/>
        <w:rPr>
          <w:rFonts w:ascii="Times New Roman" w:hAnsi="Times New Roman"/>
          <w:sz w:val="24"/>
          <w:szCs w:val="24"/>
          <w:lang w:val="en-US"/>
        </w:rPr>
      </w:pPr>
      <w:r w:rsidRPr="00EB6BA7">
        <w:rPr>
          <w:rFonts w:ascii="Times New Roman" w:hAnsi="Times New Roman"/>
          <w:sz w:val="24"/>
          <w:szCs w:val="24"/>
          <w:lang w:val="en-US"/>
        </w:rPr>
        <w:t>Article 169</w:t>
      </w:r>
    </w:p>
    <w:p w14:paraId="4C216158"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be fined by RSD 100,000 up to 1,000,000 for an offense, if:</w:t>
      </w:r>
    </w:p>
    <w:p w14:paraId="37A04310" w14:textId="77777777" w:rsidR="004800BA" w:rsidRPr="00971CD0" w:rsidRDefault="004800BA" w:rsidP="004800BA">
      <w:pPr>
        <w:pStyle w:val="ListParagraph"/>
        <w:numPr>
          <w:ilvl w:val="0"/>
          <w:numId w:val="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fails to protect data on bids and bidders (Article 14);</w:t>
      </w:r>
    </w:p>
    <w:p w14:paraId="1A398B5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CA349DF" w14:textId="18C4384A" w:rsidR="004800BA" w:rsidRPr="00971CD0" w:rsidRDefault="004800BA" w:rsidP="00883C15">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fails to keep records of all phases in public procurement procedure, to keep records on concluded public procurement contracts, or to keep documentation from public procurement procedure (Article 16);</w:t>
      </w:r>
    </w:p>
    <w:p w14:paraId="0F55AB82"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4A1563E" w14:textId="347DAD8B" w:rsidR="004800BA" w:rsidRPr="00B87CCA" w:rsidRDefault="004800BA" w:rsidP="00B87CCA">
      <w:pPr>
        <w:pStyle w:val="ListParagraph"/>
        <w:numPr>
          <w:ilvl w:val="0"/>
          <w:numId w:val="3"/>
        </w:numPr>
        <w:spacing w:line="240" w:lineRule="auto"/>
        <w:ind w:left="0" w:firstLine="360"/>
        <w:jc w:val="both"/>
        <w:rPr>
          <w:rFonts w:ascii="Times New Roman" w:hAnsi="Times New Roman"/>
          <w:b/>
          <w:sz w:val="24"/>
          <w:szCs w:val="24"/>
          <w:lang w:val="en-US"/>
        </w:rPr>
      </w:pPr>
      <w:r w:rsidRPr="00B87CCA">
        <w:rPr>
          <w:rFonts w:ascii="Times New Roman" w:hAnsi="Times New Roman"/>
          <w:b/>
          <w:sz w:val="24"/>
          <w:szCs w:val="24"/>
          <w:lang w:val="en-US"/>
        </w:rPr>
        <w:t>it fails to communicat</w:t>
      </w:r>
      <w:r w:rsidR="00B87CCA">
        <w:rPr>
          <w:rFonts w:ascii="Times New Roman" w:hAnsi="Times New Roman"/>
          <w:b/>
          <w:sz w:val="24"/>
          <w:szCs w:val="24"/>
          <w:lang w:val="en-US"/>
        </w:rPr>
        <w:t>e</w:t>
      </w:r>
      <w:r w:rsidRPr="00B87CCA">
        <w:rPr>
          <w:rFonts w:ascii="Times New Roman" w:hAnsi="Times New Roman"/>
          <w:b/>
          <w:sz w:val="24"/>
          <w:szCs w:val="24"/>
          <w:lang w:val="en-US"/>
        </w:rPr>
        <w:t xml:space="preserve"> as prescribed by this Law</w:t>
      </w:r>
      <w:r w:rsidR="00B87CCA" w:rsidRPr="00B87CCA">
        <w:rPr>
          <w:rFonts w:ascii="Times New Roman" w:hAnsi="Times New Roman"/>
          <w:b/>
          <w:sz w:val="24"/>
          <w:szCs w:val="24"/>
          <w:lang w:val="en-US"/>
        </w:rPr>
        <w:t xml:space="preserve">, or to publish its internal legal act and internal plan for combatting corruption in public procurement (Articles 20, </w:t>
      </w:r>
      <w:r w:rsidRPr="00B87CCA">
        <w:rPr>
          <w:rFonts w:ascii="Times New Roman" w:hAnsi="Times New Roman"/>
          <w:b/>
          <w:sz w:val="24"/>
          <w:szCs w:val="24"/>
          <w:lang w:val="en-US"/>
        </w:rPr>
        <w:t>21</w:t>
      </w:r>
      <w:r w:rsidR="00B87CCA" w:rsidRPr="00B87CCA">
        <w:rPr>
          <w:rFonts w:ascii="Times New Roman" w:hAnsi="Times New Roman"/>
          <w:b/>
          <w:sz w:val="24"/>
          <w:szCs w:val="24"/>
          <w:lang w:val="en-US"/>
        </w:rPr>
        <w:t xml:space="preserve"> and 22</w:t>
      </w:r>
      <w:r w:rsidRPr="00B87CCA">
        <w:rPr>
          <w:rFonts w:ascii="Times New Roman" w:hAnsi="Times New Roman"/>
          <w:b/>
          <w:sz w:val="24"/>
          <w:szCs w:val="24"/>
          <w:lang w:val="en-US"/>
        </w:rPr>
        <w:t>);</w:t>
      </w:r>
      <w:r w:rsidR="00B87CCA">
        <w:rPr>
          <w:rFonts w:ascii="Times New Roman" w:hAnsi="Times New Roman"/>
          <w:b/>
          <w:sz w:val="24"/>
          <w:szCs w:val="24"/>
          <w:lang w:val="en-US"/>
        </w:rPr>
        <w:t>*</w:t>
      </w:r>
    </w:p>
    <w:p w14:paraId="1C767552" w14:textId="77777777" w:rsidR="004800BA" w:rsidRPr="00971CD0" w:rsidRDefault="004800BA" w:rsidP="004800BA">
      <w:pPr>
        <w:pStyle w:val="ListParagraph"/>
        <w:spacing w:line="240" w:lineRule="auto"/>
        <w:ind w:left="360"/>
        <w:jc w:val="both"/>
        <w:rPr>
          <w:rFonts w:ascii="Times New Roman" w:hAnsi="Times New Roman"/>
          <w:sz w:val="24"/>
          <w:szCs w:val="24"/>
          <w:lang w:val="en-US"/>
        </w:rPr>
      </w:pPr>
    </w:p>
    <w:p w14:paraId="077F9ABE" w14:textId="547774E7" w:rsidR="004800BA" w:rsidRPr="00B87CCA" w:rsidRDefault="007138D0" w:rsidP="00883C15">
      <w:pPr>
        <w:pStyle w:val="ListParagraph"/>
        <w:numPr>
          <w:ilvl w:val="0"/>
          <w:numId w:val="3"/>
        </w:numPr>
        <w:spacing w:line="240" w:lineRule="auto"/>
        <w:ind w:left="0" w:firstLine="360"/>
        <w:jc w:val="both"/>
        <w:rPr>
          <w:rFonts w:ascii="Times New Roman" w:hAnsi="Times New Roman"/>
          <w:b/>
          <w:sz w:val="24"/>
          <w:szCs w:val="24"/>
          <w:lang w:val="en-US"/>
        </w:rPr>
      </w:pPr>
      <w:r w:rsidRPr="00B87CCA">
        <w:rPr>
          <w:rFonts w:ascii="Times New Roman" w:hAnsi="Times New Roman"/>
          <w:b/>
          <w:sz w:val="24"/>
          <w:szCs w:val="24"/>
          <w:lang w:val="en-US"/>
        </w:rPr>
        <w:t xml:space="preserve">it fails to publish or </w:t>
      </w:r>
      <w:r w:rsidR="00B87CCA" w:rsidRPr="00B87CCA">
        <w:rPr>
          <w:rFonts w:ascii="Times New Roman" w:hAnsi="Times New Roman"/>
          <w:b/>
          <w:sz w:val="24"/>
          <w:szCs w:val="24"/>
          <w:lang w:val="en-US"/>
        </w:rPr>
        <w:t xml:space="preserve">to </w:t>
      </w:r>
      <w:r w:rsidRPr="00B87CCA">
        <w:rPr>
          <w:rFonts w:ascii="Times New Roman" w:hAnsi="Times New Roman"/>
          <w:b/>
          <w:sz w:val="24"/>
          <w:szCs w:val="24"/>
          <w:lang w:val="en-US"/>
        </w:rPr>
        <w:t xml:space="preserve">supply </w:t>
      </w:r>
      <w:r w:rsidR="0069346C" w:rsidRPr="00B87CCA">
        <w:rPr>
          <w:rFonts w:ascii="Times New Roman" w:hAnsi="Times New Roman"/>
          <w:b/>
          <w:sz w:val="24"/>
          <w:szCs w:val="24"/>
          <w:lang w:val="en-US"/>
        </w:rPr>
        <w:t xml:space="preserve">invitation to bid, </w:t>
      </w:r>
      <w:r w:rsidRPr="00B87CCA">
        <w:rPr>
          <w:rFonts w:ascii="Times New Roman" w:hAnsi="Times New Roman"/>
          <w:b/>
          <w:sz w:val="24"/>
          <w:szCs w:val="24"/>
          <w:lang w:val="en-US"/>
        </w:rPr>
        <w:t>tender documents, amendments and supplements to tender documents or response to the request for clarification of tender documents</w:t>
      </w:r>
      <w:r w:rsidR="0069346C" w:rsidRPr="00B87CCA">
        <w:rPr>
          <w:rFonts w:ascii="Times New Roman" w:hAnsi="Times New Roman"/>
          <w:b/>
          <w:sz w:val="24"/>
          <w:szCs w:val="24"/>
          <w:lang w:val="en-US"/>
        </w:rPr>
        <w:t xml:space="preserve"> and other notices</w:t>
      </w:r>
      <w:r w:rsidRPr="00B87CCA">
        <w:rPr>
          <w:rFonts w:ascii="Times New Roman" w:hAnsi="Times New Roman"/>
          <w:b/>
          <w:sz w:val="24"/>
          <w:szCs w:val="24"/>
          <w:lang w:val="en-US"/>
        </w:rPr>
        <w:t xml:space="preserve"> (Articles </w:t>
      </w:r>
      <w:r w:rsidR="0069346C" w:rsidRPr="00B87CCA">
        <w:rPr>
          <w:rFonts w:ascii="Times New Roman" w:hAnsi="Times New Roman"/>
          <w:b/>
          <w:sz w:val="24"/>
          <w:szCs w:val="24"/>
          <w:lang w:val="en-US"/>
        </w:rPr>
        <w:t xml:space="preserve">57, </w:t>
      </w:r>
      <w:r w:rsidRPr="00B87CCA">
        <w:rPr>
          <w:rFonts w:ascii="Times New Roman" w:hAnsi="Times New Roman"/>
          <w:b/>
          <w:sz w:val="24"/>
          <w:szCs w:val="24"/>
          <w:lang w:val="en-US"/>
        </w:rPr>
        <w:t>62 and 63)</w:t>
      </w:r>
      <w:r w:rsidR="004800BA" w:rsidRPr="00B87CCA">
        <w:rPr>
          <w:rFonts w:ascii="Times New Roman" w:hAnsi="Times New Roman"/>
          <w:b/>
          <w:sz w:val="24"/>
          <w:szCs w:val="24"/>
          <w:lang w:val="en-US"/>
        </w:rPr>
        <w:t>;</w:t>
      </w:r>
      <w:r w:rsidR="00B87CCA">
        <w:rPr>
          <w:rFonts w:ascii="Times New Roman" w:hAnsi="Times New Roman"/>
          <w:b/>
          <w:sz w:val="24"/>
          <w:szCs w:val="24"/>
          <w:lang w:val="en-US"/>
        </w:rPr>
        <w:t>*</w:t>
      </w:r>
    </w:p>
    <w:p w14:paraId="4560173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26812B8" w14:textId="77777777" w:rsidR="004800BA" w:rsidRPr="00971CD0" w:rsidRDefault="004800BA" w:rsidP="00883C15">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fails to observe the provisions on setting and using technical specifications and standards (Articles 70-74);</w:t>
      </w:r>
    </w:p>
    <w:p w14:paraId="3DA2DFFB" w14:textId="77777777" w:rsidR="004800BA" w:rsidRPr="00971CD0" w:rsidRDefault="004800BA" w:rsidP="004800BA">
      <w:pPr>
        <w:pStyle w:val="ListParagraph"/>
        <w:spacing w:line="240" w:lineRule="auto"/>
        <w:ind w:left="0"/>
        <w:jc w:val="both"/>
        <w:rPr>
          <w:rFonts w:ascii="Times New Roman" w:hAnsi="Times New Roman"/>
          <w:sz w:val="24"/>
          <w:szCs w:val="24"/>
          <w:lang w:val="en-US"/>
        </w:rPr>
      </w:pPr>
    </w:p>
    <w:p w14:paraId="2C77706F" w14:textId="77777777" w:rsidR="004800BA" w:rsidRPr="00971CD0" w:rsidRDefault="004800BA" w:rsidP="00883C15">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makes decision on awarding contract and the requirements for applying exemption were not fulfilled (Article 107, Paragraph 4);</w:t>
      </w:r>
    </w:p>
    <w:p w14:paraId="7D211A67" w14:textId="77777777" w:rsidR="004800BA" w:rsidRPr="00971CD0" w:rsidRDefault="004800BA" w:rsidP="004800BA">
      <w:pPr>
        <w:pStyle w:val="ListParagraph"/>
        <w:rPr>
          <w:rFonts w:ascii="Times New Roman" w:hAnsi="Times New Roman"/>
          <w:sz w:val="24"/>
          <w:szCs w:val="24"/>
          <w:lang w:val="en-US"/>
        </w:rPr>
      </w:pPr>
    </w:p>
    <w:p w14:paraId="79FED794" w14:textId="77777777" w:rsidR="004800BA" w:rsidRPr="00971CD0" w:rsidRDefault="004800BA" w:rsidP="004800BA">
      <w:pPr>
        <w:pStyle w:val="ListParagraph"/>
        <w:numPr>
          <w:ilvl w:val="0"/>
          <w:numId w:val="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fails to make decision within the deadline under Article 108, Paragraph 2 of this Law;</w:t>
      </w:r>
    </w:p>
    <w:p w14:paraId="40A133D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34E8850" w14:textId="5B7F0F60" w:rsidR="004800BA" w:rsidRPr="00971CD0" w:rsidRDefault="004800BA" w:rsidP="00B87CCA">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after having canceled public procurement procedure due to reasons foreseen in Article 109, Paragraph 2of this Law, it </w:t>
      </w:r>
      <w:r w:rsidR="00B87CCA">
        <w:rPr>
          <w:rFonts w:ascii="Times New Roman" w:hAnsi="Times New Roman"/>
          <w:sz w:val="24"/>
          <w:szCs w:val="24"/>
          <w:lang w:val="en-US"/>
        </w:rPr>
        <w:t>re-</w:t>
      </w:r>
      <w:r w:rsidRPr="00971CD0">
        <w:rPr>
          <w:rFonts w:ascii="Times New Roman" w:hAnsi="Times New Roman"/>
          <w:sz w:val="24"/>
          <w:szCs w:val="24"/>
          <w:lang w:val="en-US"/>
        </w:rPr>
        <w:t>initiates public procurement procedure in the same budget year or within the subsequent six months;</w:t>
      </w:r>
    </w:p>
    <w:p w14:paraId="76D02A4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AF37929" w14:textId="77777777" w:rsidR="004800BA" w:rsidRPr="00971CD0" w:rsidRDefault="004800BA" w:rsidP="00B87CCA">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fails to enable bidder or applicant to have insight into documentation on conducted public procurement procedure (Article 110);</w:t>
      </w:r>
    </w:p>
    <w:p w14:paraId="597BD25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E403EA5" w14:textId="77777777" w:rsidR="004800BA" w:rsidRPr="00971CD0" w:rsidRDefault="004800BA" w:rsidP="004800BA">
      <w:pPr>
        <w:pStyle w:val="ListParagraph"/>
        <w:numPr>
          <w:ilvl w:val="0"/>
          <w:numId w:val="3"/>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fails to deliver report to the Public Procurement Office (Articles 132 and 133);</w:t>
      </w:r>
    </w:p>
    <w:p w14:paraId="01B03C40"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610423E9" w14:textId="77777777" w:rsidR="004800BA" w:rsidRPr="00971CD0" w:rsidRDefault="004800BA" w:rsidP="00B87CCA">
      <w:pPr>
        <w:pStyle w:val="ListParagraph"/>
        <w:numPr>
          <w:ilvl w:val="0"/>
          <w:numId w:val="3"/>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does not have a public procurement officer, or if it fails to enable employee to acquire certificate for</w:t>
      </w:r>
      <w:r w:rsidR="005F551A">
        <w:rPr>
          <w:rFonts w:ascii="Times New Roman" w:hAnsi="Times New Roman"/>
          <w:sz w:val="24"/>
          <w:szCs w:val="24"/>
          <w:lang w:val="en-US"/>
        </w:rPr>
        <w:t xml:space="preserve"> </w:t>
      </w:r>
      <w:r w:rsidRPr="00971CD0">
        <w:rPr>
          <w:rFonts w:ascii="Times New Roman" w:hAnsi="Times New Roman"/>
          <w:sz w:val="24"/>
          <w:szCs w:val="24"/>
          <w:lang w:val="en-US"/>
        </w:rPr>
        <w:t>public procurement officer (Article 134).</w:t>
      </w:r>
    </w:p>
    <w:p w14:paraId="76E2987B" w14:textId="77777777" w:rsidR="004800BA" w:rsidRPr="00971CD0" w:rsidRDefault="004800BA" w:rsidP="004800BA">
      <w:pPr>
        <w:pStyle w:val="ListParagraph"/>
        <w:rPr>
          <w:rFonts w:ascii="Times New Roman" w:hAnsi="Times New Roman"/>
          <w:sz w:val="24"/>
          <w:szCs w:val="24"/>
          <w:lang w:val="en-US"/>
        </w:rPr>
      </w:pPr>
    </w:p>
    <w:p w14:paraId="6E009AAC" w14:textId="77777777" w:rsidR="004800BA" w:rsidRPr="00971CD0" w:rsidRDefault="004800BA" w:rsidP="005F551A">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For committed offense under Paragraph 1 of this Article shall be also fined responsible person within contracting authority by a fine from RSD 30,000 up to 80,000.</w:t>
      </w:r>
    </w:p>
    <w:p w14:paraId="283A9938"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Contracting authority shall be fined by RSD 200,000 up to 1,500,000 for an offense, if:</w:t>
      </w:r>
    </w:p>
    <w:p w14:paraId="6B14C000" w14:textId="0FC05F48" w:rsidR="004800BA" w:rsidRPr="00971CD0" w:rsidRDefault="004800BA" w:rsidP="00776402">
      <w:pPr>
        <w:pStyle w:val="ListParagraph"/>
        <w:numPr>
          <w:ilvl w:val="0"/>
          <w:numId w:val="4"/>
        </w:numPr>
        <w:spacing w:line="240" w:lineRule="auto"/>
        <w:ind w:left="0" w:firstLine="360"/>
        <w:jc w:val="both"/>
        <w:rPr>
          <w:rFonts w:ascii="Times New Roman" w:hAnsi="Times New Roman"/>
          <w:sz w:val="24"/>
          <w:szCs w:val="24"/>
          <w:lang w:val="en-US"/>
        </w:rPr>
      </w:pPr>
      <w:r w:rsidRPr="00776402">
        <w:rPr>
          <w:rFonts w:ascii="Times New Roman" w:hAnsi="Times New Roman"/>
          <w:b/>
          <w:sz w:val="24"/>
          <w:szCs w:val="24"/>
          <w:lang w:val="en-US"/>
        </w:rPr>
        <w:t xml:space="preserve">it </w:t>
      </w:r>
      <w:r w:rsidR="00776402" w:rsidRPr="00776402">
        <w:rPr>
          <w:rFonts w:ascii="Times New Roman" w:hAnsi="Times New Roman"/>
          <w:b/>
          <w:sz w:val="24"/>
          <w:szCs w:val="24"/>
          <w:lang w:val="en-US"/>
        </w:rPr>
        <w:t>acquires goods, services or works*</w:t>
      </w:r>
      <w:r w:rsidRPr="00776402">
        <w:rPr>
          <w:rFonts w:ascii="Times New Roman" w:hAnsi="Times New Roman"/>
          <w:b/>
          <w:sz w:val="24"/>
          <w:szCs w:val="24"/>
          <w:lang w:val="en-US"/>
        </w:rPr>
        <w:t xml:space="preserve"> </w:t>
      </w:r>
      <w:r w:rsidRPr="00971CD0">
        <w:rPr>
          <w:rFonts w:ascii="Times New Roman" w:hAnsi="Times New Roman"/>
          <w:sz w:val="24"/>
          <w:szCs w:val="24"/>
          <w:lang w:val="en-US"/>
        </w:rPr>
        <w:t xml:space="preserve">without applying this Law when there were no reasons for exemption (Articles 7, </w:t>
      </w:r>
      <w:r w:rsidR="00776402" w:rsidRPr="00776402">
        <w:rPr>
          <w:rFonts w:ascii="Times New Roman" w:hAnsi="Times New Roman"/>
          <w:b/>
          <w:sz w:val="24"/>
          <w:szCs w:val="24"/>
          <w:lang w:val="en-US"/>
        </w:rPr>
        <w:t>7a*,</w:t>
      </w:r>
      <w:r w:rsidR="00776402">
        <w:rPr>
          <w:rFonts w:ascii="Times New Roman" w:hAnsi="Times New Roman"/>
          <w:sz w:val="24"/>
          <w:szCs w:val="24"/>
          <w:lang w:val="en-US"/>
        </w:rPr>
        <w:t xml:space="preserve"> </w:t>
      </w:r>
      <w:r w:rsidRPr="00971CD0">
        <w:rPr>
          <w:rFonts w:ascii="Times New Roman" w:hAnsi="Times New Roman"/>
          <w:sz w:val="24"/>
          <w:szCs w:val="24"/>
          <w:lang w:val="en-US"/>
        </w:rPr>
        <w:t>122 and 128);</w:t>
      </w:r>
    </w:p>
    <w:p w14:paraId="1616A4D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DBF2BEA" w14:textId="77777777" w:rsidR="004800BA" w:rsidRPr="00971CD0" w:rsidRDefault="004800BA" w:rsidP="00776402">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fails to reject bid offered by persons involved in planning of public procurement, tender documents or its parts, or persons who have collaborated with a bidder (Article 23);</w:t>
      </w:r>
    </w:p>
    <w:p w14:paraId="2A049F5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E62168A" w14:textId="77777777" w:rsidR="004800BA" w:rsidRPr="00971CD0" w:rsidRDefault="004800BA" w:rsidP="00776402">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concludes public procurement contract under existence of conflict of interest (Articles 29 and 30);</w:t>
      </w:r>
    </w:p>
    <w:p w14:paraId="6407739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CEB32D1" w14:textId="77777777" w:rsidR="004800BA" w:rsidRPr="00971CD0" w:rsidRDefault="004800BA" w:rsidP="00776402">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conducts public procurement procedure which is not open or restricted, without meeting necessary requirements for such procedure (Articles 34-39);</w:t>
      </w:r>
    </w:p>
    <w:p w14:paraId="36093B2B"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1B2F9FCA" w14:textId="35497410" w:rsidR="004800BA" w:rsidRPr="00884615" w:rsidRDefault="0069346C" w:rsidP="00776402">
      <w:pPr>
        <w:pStyle w:val="ListParagraph"/>
        <w:numPr>
          <w:ilvl w:val="0"/>
          <w:numId w:val="4"/>
        </w:numPr>
        <w:spacing w:line="240" w:lineRule="auto"/>
        <w:ind w:left="0" w:firstLine="360"/>
        <w:jc w:val="both"/>
        <w:rPr>
          <w:rFonts w:ascii="Times New Roman" w:hAnsi="Times New Roman"/>
          <w:b/>
          <w:sz w:val="24"/>
          <w:szCs w:val="24"/>
          <w:lang w:val="en-US"/>
        </w:rPr>
      </w:pPr>
      <w:r w:rsidRPr="00884615">
        <w:rPr>
          <w:rFonts w:ascii="Times New Roman" w:hAnsi="Times New Roman"/>
          <w:b/>
          <w:sz w:val="24"/>
          <w:szCs w:val="24"/>
          <w:lang w:val="en-US"/>
        </w:rPr>
        <w:t xml:space="preserve">it fails to adopt public procurement plan, to submit public procurement plan, </w:t>
      </w:r>
      <w:r w:rsidR="00884615" w:rsidRPr="00884615">
        <w:rPr>
          <w:rFonts w:ascii="Times New Roman" w:hAnsi="Times New Roman"/>
          <w:b/>
          <w:sz w:val="24"/>
          <w:szCs w:val="24"/>
          <w:lang w:val="en-US"/>
        </w:rPr>
        <w:t>or</w:t>
      </w:r>
      <w:r w:rsidRPr="00884615">
        <w:rPr>
          <w:rFonts w:ascii="Times New Roman" w:hAnsi="Times New Roman"/>
          <w:b/>
          <w:sz w:val="24"/>
          <w:szCs w:val="24"/>
          <w:lang w:val="en-US"/>
        </w:rPr>
        <w:t xml:space="preserve"> if it fails to observe the rules on drafting public procurement plan (Article 51)</w:t>
      </w:r>
      <w:r w:rsidR="004800BA" w:rsidRPr="00884615">
        <w:rPr>
          <w:rFonts w:ascii="Times New Roman" w:hAnsi="Times New Roman"/>
          <w:b/>
          <w:sz w:val="24"/>
          <w:szCs w:val="24"/>
          <w:lang w:val="en-US"/>
        </w:rPr>
        <w:t>;</w:t>
      </w:r>
      <w:r w:rsidR="00884615" w:rsidRPr="00884615">
        <w:rPr>
          <w:rFonts w:ascii="Times New Roman" w:hAnsi="Times New Roman"/>
          <w:b/>
          <w:sz w:val="24"/>
          <w:szCs w:val="24"/>
          <w:lang w:val="en-US"/>
        </w:rPr>
        <w:t>*</w:t>
      </w:r>
    </w:p>
    <w:p w14:paraId="0D11C095"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D15D071" w14:textId="77777777" w:rsidR="004800BA" w:rsidRDefault="004800BA" w:rsidP="00776402">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commences public procurement procedure before the conditions for its initiation were met (Article 52);</w:t>
      </w:r>
    </w:p>
    <w:p w14:paraId="4E82648C" w14:textId="77777777" w:rsidR="00884615" w:rsidRPr="00884615" w:rsidRDefault="00884615" w:rsidP="00884615">
      <w:pPr>
        <w:pStyle w:val="ListParagraph"/>
        <w:rPr>
          <w:rFonts w:ascii="Times New Roman" w:hAnsi="Times New Roman"/>
          <w:sz w:val="24"/>
          <w:szCs w:val="24"/>
          <w:lang w:val="en-US"/>
        </w:rPr>
      </w:pPr>
    </w:p>
    <w:p w14:paraId="5DF6575D" w14:textId="368CAA54" w:rsidR="00884615" w:rsidRDefault="00884615" w:rsidP="00776402">
      <w:pPr>
        <w:pStyle w:val="ListParagraph"/>
        <w:numPr>
          <w:ilvl w:val="0"/>
          <w:numId w:val="4"/>
        </w:numPr>
        <w:spacing w:line="240" w:lineRule="auto"/>
        <w:ind w:left="0" w:firstLine="360"/>
        <w:jc w:val="both"/>
        <w:rPr>
          <w:rFonts w:ascii="Times New Roman" w:hAnsi="Times New Roman"/>
          <w:sz w:val="24"/>
          <w:szCs w:val="24"/>
          <w:lang w:val="en-US"/>
        </w:rPr>
      </w:pPr>
      <w:r w:rsidRPr="00217C6E">
        <w:rPr>
          <w:rFonts w:ascii="Times New Roman" w:hAnsi="Times New Roman"/>
          <w:i/>
          <w:sz w:val="24"/>
          <w:szCs w:val="24"/>
        </w:rPr>
        <w:t xml:space="preserve">deleted (see Article </w:t>
      </w:r>
      <w:r>
        <w:rPr>
          <w:rFonts w:ascii="Times New Roman" w:hAnsi="Times New Roman"/>
          <w:i/>
          <w:sz w:val="24"/>
          <w:szCs w:val="24"/>
        </w:rPr>
        <w:t>2</w:t>
      </w:r>
      <w:r w:rsidRPr="00217C6E">
        <w:rPr>
          <w:rFonts w:ascii="Times New Roman" w:hAnsi="Times New Roman"/>
          <w:i/>
          <w:sz w:val="24"/>
          <w:szCs w:val="24"/>
        </w:rPr>
        <w:t xml:space="preserve"> of the Law – 68/2015-4</w:t>
      </w:r>
      <w:r>
        <w:rPr>
          <w:rFonts w:ascii="Times New Roman" w:hAnsi="Times New Roman"/>
          <w:i/>
          <w:sz w:val="24"/>
          <w:szCs w:val="24"/>
        </w:rPr>
        <w:t>)</w:t>
      </w:r>
    </w:p>
    <w:p w14:paraId="48EA87B8" w14:textId="77777777" w:rsidR="0069346C" w:rsidRDefault="0069346C" w:rsidP="0069346C">
      <w:pPr>
        <w:pStyle w:val="ListParagraph"/>
        <w:spacing w:line="240" w:lineRule="auto"/>
        <w:jc w:val="both"/>
        <w:rPr>
          <w:rFonts w:ascii="Times New Roman" w:hAnsi="Times New Roman"/>
          <w:strike/>
          <w:sz w:val="24"/>
          <w:szCs w:val="24"/>
          <w:lang w:val="en-US"/>
        </w:rPr>
      </w:pPr>
    </w:p>
    <w:p w14:paraId="596EE6C8" w14:textId="5673CD9A" w:rsidR="0069346C" w:rsidRPr="00971CD0" w:rsidRDefault="0069346C" w:rsidP="004800BA">
      <w:pPr>
        <w:pStyle w:val="ListParagraph"/>
        <w:numPr>
          <w:ilvl w:val="0"/>
          <w:numId w:val="4"/>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concludes public procurement contract without fulfill</w:t>
      </w:r>
      <w:r w:rsidR="00884615">
        <w:rPr>
          <w:rFonts w:ascii="Times New Roman" w:hAnsi="Times New Roman"/>
          <w:sz w:val="24"/>
          <w:szCs w:val="24"/>
          <w:lang w:val="en-US"/>
        </w:rPr>
        <w:t>ed</w:t>
      </w:r>
      <w:r w:rsidRPr="00971CD0">
        <w:rPr>
          <w:rFonts w:ascii="Times New Roman" w:hAnsi="Times New Roman"/>
          <w:sz w:val="24"/>
          <w:szCs w:val="24"/>
          <w:lang w:val="en-US"/>
        </w:rPr>
        <w:t xml:space="preserve"> requirements (Article 112)</w:t>
      </w:r>
      <w:r>
        <w:rPr>
          <w:rFonts w:ascii="Times New Roman" w:hAnsi="Times New Roman"/>
          <w:sz w:val="24"/>
          <w:szCs w:val="24"/>
          <w:lang w:val="en-US"/>
        </w:rPr>
        <w:t>;</w:t>
      </w:r>
    </w:p>
    <w:p w14:paraId="0E986A77"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F0C170D" w14:textId="2126421D" w:rsidR="004800BA" w:rsidRPr="00884615" w:rsidRDefault="00A2496E" w:rsidP="00776402">
      <w:pPr>
        <w:pStyle w:val="ListParagraph"/>
        <w:numPr>
          <w:ilvl w:val="0"/>
          <w:numId w:val="4"/>
        </w:numPr>
        <w:spacing w:line="240" w:lineRule="auto"/>
        <w:ind w:left="0" w:firstLine="360"/>
        <w:jc w:val="both"/>
        <w:rPr>
          <w:rFonts w:ascii="Times New Roman" w:hAnsi="Times New Roman"/>
          <w:b/>
          <w:sz w:val="24"/>
          <w:szCs w:val="24"/>
          <w:lang w:val="en-US"/>
        </w:rPr>
      </w:pPr>
      <w:r w:rsidRPr="00884615">
        <w:rPr>
          <w:rFonts w:ascii="Times New Roman" w:hAnsi="Times New Roman"/>
          <w:b/>
          <w:sz w:val="24"/>
          <w:szCs w:val="24"/>
          <w:lang w:val="en-US"/>
        </w:rPr>
        <w:t>it amends public procurement contract contrary to Article 115 of this Law</w:t>
      </w:r>
      <w:r w:rsidR="004800BA" w:rsidRPr="00884615">
        <w:rPr>
          <w:rFonts w:ascii="Times New Roman" w:hAnsi="Times New Roman"/>
          <w:b/>
          <w:sz w:val="24"/>
          <w:szCs w:val="24"/>
          <w:lang w:val="en-US"/>
        </w:rPr>
        <w:t>;</w:t>
      </w:r>
      <w:r w:rsidR="00884615" w:rsidRPr="00884615">
        <w:rPr>
          <w:rFonts w:ascii="Times New Roman" w:hAnsi="Times New Roman"/>
          <w:b/>
          <w:sz w:val="24"/>
          <w:szCs w:val="24"/>
          <w:lang w:val="en-US"/>
        </w:rPr>
        <w:t>*</w:t>
      </w:r>
    </w:p>
    <w:p w14:paraId="5DDD010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027E1376" w14:textId="77777777" w:rsidR="004800BA" w:rsidRPr="00971CD0" w:rsidRDefault="00A2496E" w:rsidP="00884615">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after filed request for the protection of rights, it makes decision or concludes contract or, contrary to the decision of the Republic Commission, it concludes or executes public procurement contract (Article 150)</w:t>
      </w:r>
      <w:r w:rsidR="004800BA" w:rsidRPr="00971CD0">
        <w:rPr>
          <w:rFonts w:ascii="Times New Roman" w:hAnsi="Times New Roman"/>
          <w:sz w:val="24"/>
          <w:szCs w:val="24"/>
          <w:lang w:val="en-US"/>
        </w:rPr>
        <w:t>;</w:t>
      </w:r>
    </w:p>
    <w:p w14:paraId="39BD5123"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2EDE7932" w14:textId="77777777" w:rsidR="004800BA" w:rsidRPr="00971CD0" w:rsidRDefault="00A2496E" w:rsidP="00065188">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it </w:t>
      </w:r>
      <w:r>
        <w:rPr>
          <w:rFonts w:ascii="Times New Roman" w:hAnsi="Times New Roman"/>
          <w:sz w:val="24"/>
          <w:szCs w:val="24"/>
          <w:lang w:val="en-US"/>
        </w:rPr>
        <w:t>fails to</w:t>
      </w:r>
      <w:r w:rsidRPr="00971CD0">
        <w:rPr>
          <w:rFonts w:ascii="Times New Roman" w:hAnsi="Times New Roman"/>
          <w:sz w:val="24"/>
          <w:szCs w:val="24"/>
          <w:lang w:val="en-US"/>
        </w:rPr>
        <w:t xml:space="preserve"> reimburse expenses of the procedure for the protection of rights to the claimant pursuant to decision of the Republic Commission (Article 156, Paragraph 3)</w:t>
      </w:r>
      <w:r w:rsidR="004800BA" w:rsidRPr="00971CD0">
        <w:rPr>
          <w:rFonts w:ascii="Times New Roman" w:hAnsi="Times New Roman"/>
          <w:sz w:val="24"/>
          <w:szCs w:val="24"/>
          <w:lang w:val="en-US"/>
        </w:rPr>
        <w:t>;</w:t>
      </w:r>
    </w:p>
    <w:p w14:paraId="27DC369A"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62777B4" w14:textId="77777777" w:rsidR="004800BA" w:rsidRPr="00A2496E" w:rsidRDefault="00A2496E" w:rsidP="00065188">
      <w:pPr>
        <w:pStyle w:val="ListParagraph"/>
        <w:numPr>
          <w:ilvl w:val="0"/>
          <w:numId w:val="4"/>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w:t>
      </w:r>
      <w:r>
        <w:rPr>
          <w:rFonts w:ascii="Times New Roman" w:hAnsi="Times New Roman"/>
          <w:sz w:val="24"/>
          <w:szCs w:val="24"/>
          <w:lang w:val="en-US"/>
        </w:rPr>
        <w:t xml:space="preserve"> </w:t>
      </w:r>
      <w:r w:rsidRPr="00971CD0">
        <w:rPr>
          <w:rFonts w:ascii="Times New Roman" w:hAnsi="Times New Roman"/>
          <w:sz w:val="24"/>
          <w:szCs w:val="24"/>
          <w:lang w:val="en-US"/>
        </w:rPr>
        <w:t>fails to act according to instructions contained in the decision of the Republic Commission within time limit set in that decision (Article 157)</w:t>
      </w:r>
      <w:r>
        <w:rPr>
          <w:rFonts w:ascii="Times New Roman" w:hAnsi="Times New Roman"/>
          <w:sz w:val="24"/>
          <w:szCs w:val="24"/>
          <w:lang w:val="en-US"/>
        </w:rPr>
        <w:t>.</w:t>
      </w:r>
    </w:p>
    <w:p w14:paraId="73281259" w14:textId="77777777" w:rsidR="004800BA" w:rsidRPr="00971CD0" w:rsidRDefault="004800BA" w:rsidP="004800BA">
      <w:pPr>
        <w:pStyle w:val="ListParagraph"/>
        <w:rPr>
          <w:rFonts w:ascii="Times New Roman" w:hAnsi="Times New Roman"/>
          <w:sz w:val="24"/>
          <w:szCs w:val="24"/>
          <w:lang w:val="en-US"/>
        </w:rPr>
      </w:pPr>
    </w:p>
    <w:p w14:paraId="6354D7FE" w14:textId="77777777" w:rsidR="004800BA" w:rsidRPr="00971CD0" w:rsidRDefault="004800BA" w:rsidP="005F551A">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For committed offense under Paragraph 3 of this Article shall be also fined responsible person within contracting authority by a fine from RSD 80,000 up to 150,000.</w:t>
      </w:r>
    </w:p>
    <w:p w14:paraId="48EF0842" w14:textId="77777777" w:rsidR="004800BA" w:rsidRPr="00971CD0" w:rsidRDefault="004800BA" w:rsidP="004800BA">
      <w:pPr>
        <w:spacing w:line="240" w:lineRule="auto"/>
        <w:ind w:left="360"/>
        <w:jc w:val="both"/>
        <w:rPr>
          <w:rFonts w:ascii="Times New Roman" w:hAnsi="Times New Roman"/>
          <w:sz w:val="24"/>
          <w:szCs w:val="24"/>
          <w:lang w:val="en-US"/>
        </w:rPr>
      </w:pPr>
    </w:p>
    <w:p w14:paraId="151CB5C7" w14:textId="77777777" w:rsidR="004800BA" w:rsidRPr="00971CD0" w:rsidRDefault="004800BA" w:rsidP="004800BA">
      <w:pPr>
        <w:spacing w:line="240" w:lineRule="auto"/>
        <w:ind w:left="360"/>
        <w:jc w:val="center"/>
        <w:rPr>
          <w:rFonts w:ascii="Times New Roman" w:hAnsi="Times New Roman"/>
          <w:b/>
          <w:sz w:val="24"/>
          <w:szCs w:val="24"/>
          <w:lang w:val="en-US"/>
        </w:rPr>
      </w:pPr>
      <w:r w:rsidRPr="00971CD0">
        <w:rPr>
          <w:rFonts w:ascii="Times New Roman" w:hAnsi="Times New Roman"/>
          <w:b/>
          <w:sz w:val="24"/>
          <w:szCs w:val="24"/>
          <w:lang w:val="en-US"/>
        </w:rPr>
        <w:t>Offenses of Bidders</w:t>
      </w:r>
    </w:p>
    <w:p w14:paraId="0976590E" w14:textId="77777777" w:rsidR="004800BA" w:rsidRPr="00F25980" w:rsidRDefault="004800BA" w:rsidP="004800BA">
      <w:pPr>
        <w:spacing w:line="240" w:lineRule="auto"/>
        <w:ind w:left="360"/>
        <w:jc w:val="center"/>
        <w:rPr>
          <w:rFonts w:ascii="Times New Roman" w:hAnsi="Times New Roman"/>
          <w:sz w:val="24"/>
          <w:szCs w:val="24"/>
          <w:lang w:val="en-US"/>
        </w:rPr>
      </w:pPr>
      <w:r w:rsidRPr="00F25980">
        <w:rPr>
          <w:rFonts w:ascii="Times New Roman" w:hAnsi="Times New Roman"/>
          <w:sz w:val="24"/>
          <w:szCs w:val="24"/>
          <w:lang w:val="en-US"/>
        </w:rPr>
        <w:t>Article 170</w:t>
      </w:r>
    </w:p>
    <w:p w14:paraId="1C4325AF" w14:textId="77777777"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Bidder</w:t>
      </w:r>
      <w:r w:rsidR="005F551A">
        <w:rPr>
          <w:rFonts w:ascii="Times New Roman" w:hAnsi="Times New Roman"/>
          <w:sz w:val="24"/>
          <w:szCs w:val="24"/>
          <w:lang w:val="en-US"/>
        </w:rPr>
        <w:t xml:space="preserve"> </w:t>
      </w:r>
      <w:r w:rsidRPr="00971CD0">
        <w:rPr>
          <w:rFonts w:ascii="Times New Roman" w:hAnsi="Times New Roman"/>
          <w:sz w:val="24"/>
          <w:szCs w:val="24"/>
          <w:lang w:val="en-US"/>
        </w:rPr>
        <w:t>or applicant shall be fined by RSD 100,000 up to 1,000,000 for an offense, if:</w:t>
      </w:r>
    </w:p>
    <w:p w14:paraId="57097BDF" w14:textId="6E59BC47" w:rsidR="004800BA" w:rsidRPr="00971CD0" w:rsidRDefault="004800BA" w:rsidP="004800BA">
      <w:pPr>
        <w:pStyle w:val="ListParagraph"/>
        <w:numPr>
          <w:ilvl w:val="0"/>
          <w:numId w:val="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it does not protect </w:t>
      </w:r>
      <w:r w:rsidR="00F25980">
        <w:rPr>
          <w:rFonts w:ascii="Times New Roman" w:hAnsi="Times New Roman"/>
          <w:sz w:val="24"/>
          <w:szCs w:val="24"/>
          <w:lang w:val="en-US"/>
        </w:rPr>
        <w:t>confidential</w:t>
      </w:r>
      <w:r w:rsidRPr="00971CD0">
        <w:rPr>
          <w:rFonts w:ascii="Times New Roman" w:hAnsi="Times New Roman"/>
          <w:sz w:val="24"/>
          <w:szCs w:val="24"/>
          <w:lang w:val="en-US"/>
        </w:rPr>
        <w:t xml:space="preserve"> </w:t>
      </w:r>
      <w:r w:rsidR="00F25980">
        <w:rPr>
          <w:rFonts w:ascii="Times New Roman" w:hAnsi="Times New Roman"/>
          <w:sz w:val="24"/>
          <w:szCs w:val="24"/>
          <w:lang w:val="en-US"/>
        </w:rPr>
        <w:t>information</w:t>
      </w:r>
      <w:r w:rsidRPr="00971CD0">
        <w:rPr>
          <w:rFonts w:ascii="Times New Roman" w:hAnsi="Times New Roman"/>
          <w:sz w:val="24"/>
          <w:szCs w:val="24"/>
          <w:lang w:val="en-US"/>
        </w:rPr>
        <w:t xml:space="preserve"> </w:t>
      </w:r>
      <w:r w:rsidR="00F25980">
        <w:rPr>
          <w:rFonts w:ascii="Times New Roman" w:hAnsi="Times New Roman"/>
          <w:sz w:val="24"/>
          <w:szCs w:val="24"/>
          <w:lang w:val="en-US"/>
        </w:rPr>
        <w:t>about</w:t>
      </w:r>
      <w:r w:rsidRPr="00971CD0">
        <w:rPr>
          <w:rFonts w:ascii="Times New Roman" w:hAnsi="Times New Roman"/>
          <w:sz w:val="24"/>
          <w:szCs w:val="24"/>
          <w:lang w:val="en-US"/>
        </w:rPr>
        <w:t xml:space="preserve"> bidder (Article 15);</w:t>
      </w:r>
    </w:p>
    <w:p w14:paraId="21E1F6ED"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74CA9E90" w14:textId="77777777" w:rsidR="004800BA" w:rsidRPr="00971CD0" w:rsidRDefault="004800BA" w:rsidP="004800BA">
      <w:pPr>
        <w:pStyle w:val="ListParagraph"/>
        <w:numPr>
          <w:ilvl w:val="0"/>
          <w:numId w:val="5"/>
        </w:numPr>
        <w:spacing w:line="240" w:lineRule="auto"/>
        <w:jc w:val="both"/>
        <w:rPr>
          <w:rFonts w:ascii="Times New Roman" w:hAnsi="Times New Roman"/>
          <w:sz w:val="24"/>
          <w:szCs w:val="24"/>
          <w:lang w:val="en-US"/>
        </w:rPr>
      </w:pPr>
      <w:r w:rsidRPr="00971CD0">
        <w:rPr>
          <w:rFonts w:ascii="Times New Roman" w:hAnsi="Times New Roman"/>
          <w:sz w:val="24"/>
          <w:szCs w:val="24"/>
          <w:lang w:val="en-US"/>
        </w:rPr>
        <w:t>it acts contrary to the provisions of Article 25 of this Law;</w:t>
      </w:r>
    </w:p>
    <w:p w14:paraId="1C31EA8F"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2002752" w14:textId="5BF9C146" w:rsidR="004800BA" w:rsidRPr="00971CD0" w:rsidRDefault="004800BA" w:rsidP="00F25980">
      <w:pPr>
        <w:pStyle w:val="ListParagraph"/>
        <w:numPr>
          <w:ilvl w:val="0"/>
          <w:numId w:val="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 xml:space="preserve">it fails to notify contracting authority of alterations to data, or if it supplies inaccurate data on fulfillment of eligibility requirements in the procedure, or gives </w:t>
      </w:r>
      <w:r w:rsidR="00F25980">
        <w:rPr>
          <w:rFonts w:ascii="Times New Roman" w:hAnsi="Times New Roman"/>
          <w:sz w:val="24"/>
          <w:szCs w:val="24"/>
          <w:lang w:val="en-US"/>
        </w:rPr>
        <w:t>incorrect</w:t>
      </w:r>
      <w:r w:rsidRPr="00971CD0">
        <w:rPr>
          <w:rFonts w:ascii="Times New Roman" w:hAnsi="Times New Roman"/>
          <w:sz w:val="24"/>
          <w:szCs w:val="24"/>
          <w:lang w:val="en-US"/>
        </w:rPr>
        <w:t xml:space="preserve"> information concerning the expert reference (Article 77);</w:t>
      </w:r>
    </w:p>
    <w:p w14:paraId="1AF1578C"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37B858C5" w14:textId="77777777" w:rsidR="004800BA" w:rsidRPr="00971CD0" w:rsidRDefault="004800BA" w:rsidP="00F25980">
      <w:pPr>
        <w:pStyle w:val="ListParagraph"/>
        <w:numPr>
          <w:ilvl w:val="0"/>
          <w:numId w:val="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it hires as subcontractor a person not stated in the bid or in public procurement contract in contravention to the provisions of this Law (Article 80);</w:t>
      </w:r>
    </w:p>
    <w:p w14:paraId="36325F46" w14:textId="77777777" w:rsidR="004800BA" w:rsidRPr="00971CD0" w:rsidRDefault="004800BA" w:rsidP="004800BA">
      <w:pPr>
        <w:pStyle w:val="ListParagraph"/>
        <w:spacing w:line="240" w:lineRule="auto"/>
        <w:jc w:val="both"/>
        <w:rPr>
          <w:rFonts w:ascii="Times New Roman" w:hAnsi="Times New Roman"/>
          <w:sz w:val="24"/>
          <w:szCs w:val="24"/>
          <w:lang w:val="en-US"/>
        </w:rPr>
      </w:pPr>
    </w:p>
    <w:p w14:paraId="457DD4E0" w14:textId="77777777" w:rsidR="004800BA" w:rsidRPr="00971CD0" w:rsidRDefault="004800BA" w:rsidP="004800BA">
      <w:pPr>
        <w:pStyle w:val="ListParagraph"/>
        <w:numPr>
          <w:ilvl w:val="0"/>
          <w:numId w:val="5"/>
        </w:numPr>
        <w:spacing w:line="240" w:lineRule="auto"/>
        <w:ind w:left="0" w:firstLine="360"/>
        <w:jc w:val="both"/>
        <w:rPr>
          <w:rFonts w:ascii="Times New Roman" w:hAnsi="Times New Roman"/>
          <w:sz w:val="24"/>
          <w:szCs w:val="24"/>
          <w:lang w:val="en-US"/>
        </w:rPr>
      </w:pPr>
      <w:r w:rsidRPr="00971CD0">
        <w:rPr>
          <w:rFonts w:ascii="Times New Roman" w:hAnsi="Times New Roman"/>
          <w:sz w:val="24"/>
          <w:szCs w:val="24"/>
          <w:lang w:val="en-US"/>
        </w:rPr>
        <w:t>if, based on the decision by the Republic Commission, it does not reimburse expenses of the procedure for protection of rights to contracting authority (Article 156, Paragraph 4).</w:t>
      </w:r>
    </w:p>
    <w:p w14:paraId="075C640E" w14:textId="77777777" w:rsidR="004800BA" w:rsidRPr="00971CD0" w:rsidRDefault="004800BA" w:rsidP="004800BA">
      <w:pPr>
        <w:pStyle w:val="ListParagraph"/>
        <w:spacing w:line="240" w:lineRule="auto"/>
        <w:ind w:left="0" w:firstLine="720"/>
        <w:jc w:val="both"/>
        <w:rPr>
          <w:rFonts w:ascii="Times New Roman" w:hAnsi="Times New Roman"/>
          <w:sz w:val="24"/>
          <w:szCs w:val="24"/>
          <w:lang w:val="en-US"/>
        </w:rPr>
      </w:pPr>
    </w:p>
    <w:p w14:paraId="7E7715EB" w14:textId="77777777" w:rsidR="004800BA" w:rsidRPr="00971CD0" w:rsidRDefault="004800BA" w:rsidP="005F551A">
      <w:pPr>
        <w:pStyle w:val="ListParagraph"/>
        <w:spacing w:line="240" w:lineRule="auto"/>
        <w:ind w:left="0"/>
        <w:jc w:val="both"/>
        <w:rPr>
          <w:rFonts w:ascii="Times New Roman" w:hAnsi="Times New Roman"/>
          <w:sz w:val="24"/>
          <w:szCs w:val="24"/>
          <w:lang w:val="en-US"/>
        </w:rPr>
      </w:pPr>
      <w:r w:rsidRPr="00971CD0">
        <w:rPr>
          <w:rFonts w:ascii="Times New Roman" w:hAnsi="Times New Roman"/>
          <w:sz w:val="24"/>
          <w:szCs w:val="24"/>
          <w:lang w:val="en-US"/>
        </w:rPr>
        <w:t>For committed offense under Paragraph 1 of this Article shall be fined responsible person within bidder or applicant by a fine from RSD 30,000 up to 80,000.</w:t>
      </w:r>
    </w:p>
    <w:p w14:paraId="3990D859" w14:textId="72127283"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committed offense under</w:t>
      </w:r>
      <w:r w:rsidR="005F551A">
        <w:rPr>
          <w:rFonts w:ascii="Times New Roman" w:hAnsi="Times New Roman"/>
          <w:sz w:val="24"/>
          <w:szCs w:val="24"/>
          <w:lang w:val="en-US"/>
        </w:rPr>
        <w:t xml:space="preserve"> </w:t>
      </w:r>
      <w:r w:rsidRPr="00971CD0">
        <w:rPr>
          <w:rFonts w:ascii="Times New Roman" w:hAnsi="Times New Roman"/>
          <w:sz w:val="24"/>
          <w:szCs w:val="24"/>
          <w:lang w:val="en-US"/>
        </w:rPr>
        <w:t>Paragraph 1 of this Article shall be fined</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entrepreneur </w:t>
      </w:r>
      <w:r w:rsidR="002A2660">
        <w:rPr>
          <w:rFonts w:ascii="Times New Roman" w:hAnsi="Times New Roman"/>
          <w:sz w:val="24"/>
          <w:szCs w:val="24"/>
          <w:lang w:val="en-US"/>
        </w:rPr>
        <w:t xml:space="preserve">acting </w:t>
      </w:r>
      <w:r w:rsidRPr="00971CD0">
        <w:rPr>
          <w:rFonts w:ascii="Times New Roman" w:hAnsi="Times New Roman"/>
          <w:sz w:val="24"/>
          <w:szCs w:val="24"/>
          <w:lang w:val="en-US"/>
        </w:rPr>
        <w:t>as bidder or applicant, by a fine from RSD 30,000 up to 200,000.</w:t>
      </w:r>
    </w:p>
    <w:p w14:paraId="04C8B177" w14:textId="3451867B" w:rsidR="004800BA" w:rsidRPr="00971CD0" w:rsidRDefault="004800BA" w:rsidP="005F551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committed offense under</w:t>
      </w:r>
      <w:r w:rsidR="005F551A">
        <w:rPr>
          <w:rFonts w:ascii="Times New Roman" w:hAnsi="Times New Roman"/>
          <w:sz w:val="24"/>
          <w:szCs w:val="24"/>
          <w:lang w:val="en-US"/>
        </w:rPr>
        <w:t xml:space="preserve"> </w:t>
      </w:r>
      <w:r w:rsidRPr="00971CD0">
        <w:rPr>
          <w:rFonts w:ascii="Times New Roman" w:hAnsi="Times New Roman"/>
          <w:sz w:val="24"/>
          <w:szCs w:val="24"/>
          <w:lang w:val="en-US"/>
        </w:rPr>
        <w:t>Paragraph 1 of this Article</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shall be fined physical person </w:t>
      </w:r>
      <w:r w:rsidR="002A2660">
        <w:rPr>
          <w:rFonts w:ascii="Times New Roman" w:hAnsi="Times New Roman"/>
          <w:sz w:val="24"/>
          <w:szCs w:val="24"/>
          <w:lang w:val="en-US"/>
        </w:rPr>
        <w:t xml:space="preserve">acting </w:t>
      </w:r>
      <w:r w:rsidRPr="00971CD0">
        <w:rPr>
          <w:rFonts w:ascii="Times New Roman" w:hAnsi="Times New Roman"/>
          <w:sz w:val="24"/>
          <w:szCs w:val="24"/>
          <w:lang w:val="en-US"/>
        </w:rPr>
        <w:t>as bidder or applicant, by a fine from RSD 30,000 up to 80,000.</w:t>
      </w:r>
    </w:p>
    <w:p w14:paraId="224CE19F"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For committed offense under</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Paragraph 1, </w:t>
      </w:r>
      <w:r w:rsidR="0061552F">
        <w:rPr>
          <w:rFonts w:ascii="Times New Roman" w:hAnsi="Times New Roman"/>
          <w:sz w:val="24"/>
          <w:szCs w:val="24"/>
          <w:lang w:val="en-US"/>
        </w:rPr>
        <w:t>Point</w:t>
      </w:r>
      <w:r w:rsidRPr="00971CD0">
        <w:rPr>
          <w:rFonts w:ascii="Times New Roman" w:hAnsi="Times New Roman"/>
          <w:sz w:val="24"/>
          <w:szCs w:val="24"/>
          <w:lang w:val="en-US"/>
        </w:rPr>
        <w:t xml:space="preserve"> 2 of this Article</w:t>
      </w:r>
      <w:r w:rsidR="005F551A">
        <w:rPr>
          <w:rFonts w:ascii="Times New Roman" w:hAnsi="Times New Roman"/>
          <w:sz w:val="24"/>
          <w:szCs w:val="24"/>
          <w:lang w:val="en-US"/>
        </w:rPr>
        <w:t xml:space="preserve"> </w:t>
      </w:r>
      <w:r w:rsidRPr="00971CD0">
        <w:rPr>
          <w:rFonts w:ascii="Times New Roman" w:hAnsi="Times New Roman"/>
          <w:sz w:val="24"/>
          <w:szCs w:val="24"/>
          <w:lang w:val="en-US"/>
        </w:rPr>
        <w:t>shall be fined</w:t>
      </w:r>
      <w:r w:rsidR="005F551A">
        <w:rPr>
          <w:rFonts w:ascii="Times New Roman" w:hAnsi="Times New Roman"/>
          <w:sz w:val="24"/>
          <w:szCs w:val="24"/>
          <w:lang w:val="en-US"/>
        </w:rPr>
        <w:t xml:space="preserve"> </w:t>
      </w:r>
      <w:r w:rsidRPr="00971CD0">
        <w:rPr>
          <w:rFonts w:ascii="Times New Roman" w:hAnsi="Times New Roman"/>
          <w:sz w:val="24"/>
          <w:szCs w:val="24"/>
          <w:lang w:val="en-US"/>
        </w:rPr>
        <w:t>person commissioned to work,</w:t>
      </w:r>
      <w:r w:rsidR="005F551A">
        <w:rPr>
          <w:rFonts w:ascii="Times New Roman" w:hAnsi="Times New Roman"/>
          <w:sz w:val="24"/>
          <w:szCs w:val="24"/>
          <w:lang w:val="en-US"/>
        </w:rPr>
        <w:t xml:space="preserve"> </w:t>
      </w:r>
      <w:r w:rsidRPr="00971CD0">
        <w:rPr>
          <w:rFonts w:ascii="Times New Roman" w:hAnsi="Times New Roman"/>
          <w:sz w:val="24"/>
          <w:szCs w:val="24"/>
          <w:lang w:val="en-US"/>
        </w:rPr>
        <w:t>by a fine from RSD 50,000 up to 150,000.</w:t>
      </w:r>
    </w:p>
    <w:p w14:paraId="7A785DDC" w14:textId="77777777" w:rsidR="004800BA" w:rsidRPr="00971CD0" w:rsidRDefault="004800BA" w:rsidP="004800BA">
      <w:pPr>
        <w:spacing w:line="240" w:lineRule="auto"/>
        <w:jc w:val="both"/>
        <w:rPr>
          <w:rFonts w:ascii="Times New Roman" w:hAnsi="Times New Roman"/>
          <w:sz w:val="24"/>
          <w:szCs w:val="24"/>
          <w:lang w:val="en-US"/>
        </w:rPr>
      </w:pPr>
    </w:p>
    <w:p w14:paraId="76B5BD99"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Statute of Limitations</w:t>
      </w:r>
    </w:p>
    <w:p w14:paraId="3537A060" w14:textId="77777777" w:rsidR="004800BA" w:rsidRPr="002A2660" w:rsidRDefault="004800BA" w:rsidP="004800BA">
      <w:pPr>
        <w:spacing w:line="240" w:lineRule="auto"/>
        <w:jc w:val="center"/>
        <w:rPr>
          <w:rFonts w:ascii="Times New Roman" w:hAnsi="Times New Roman"/>
          <w:sz w:val="24"/>
          <w:szCs w:val="24"/>
          <w:lang w:val="en-US"/>
        </w:rPr>
      </w:pPr>
      <w:r w:rsidRPr="002A2660">
        <w:rPr>
          <w:rFonts w:ascii="Times New Roman" w:hAnsi="Times New Roman"/>
          <w:sz w:val="24"/>
          <w:szCs w:val="24"/>
          <w:lang w:val="en-US"/>
        </w:rPr>
        <w:t>Article 171</w:t>
      </w:r>
    </w:p>
    <w:p w14:paraId="32105E37" w14:textId="68241D1A"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Statute of limitations </w:t>
      </w:r>
      <w:r w:rsidR="002A2660">
        <w:rPr>
          <w:rFonts w:ascii="Times New Roman" w:hAnsi="Times New Roman"/>
          <w:sz w:val="24"/>
          <w:szCs w:val="24"/>
          <w:lang w:val="en-US"/>
        </w:rPr>
        <w:t xml:space="preserve">for prosecution </w:t>
      </w:r>
      <w:r w:rsidRPr="00971CD0">
        <w:rPr>
          <w:rFonts w:ascii="Times New Roman" w:hAnsi="Times New Roman"/>
          <w:sz w:val="24"/>
          <w:szCs w:val="24"/>
          <w:lang w:val="en-US"/>
        </w:rPr>
        <w:t>for offences occurs upon expiry of three years from the day of committed offence under Articles 169 and 170 of this Law.</w:t>
      </w:r>
    </w:p>
    <w:p w14:paraId="38FB2791" w14:textId="77777777" w:rsidR="004800BA" w:rsidRPr="00971CD0" w:rsidRDefault="004800BA" w:rsidP="004800BA">
      <w:pPr>
        <w:spacing w:line="240" w:lineRule="auto"/>
        <w:jc w:val="both"/>
        <w:rPr>
          <w:rFonts w:ascii="Times New Roman" w:hAnsi="Times New Roman"/>
          <w:sz w:val="24"/>
          <w:szCs w:val="24"/>
          <w:lang w:val="en-US"/>
        </w:rPr>
      </w:pPr>
    </w:p>
    <w:p w14:paraId="1629B960" w14:textId="0CF9CA47" w:rsidR="004800BA" w:rsidRPr="002A2660" w:rsidRDefault="004800BA" w:rsidP="004800BA">
      <w:pPr>
        <w:spacing w:line="240" w:lineRule="auto"/>
        <w:jc w:val="center"/>
        <w:rPr>
          <w:rFonts w:ascii="Times New Roman" w:hAnsi="Times New Roman"/>
          <w:sz w:val="24"/>
          <w:szCs w:val="24"/>
          <w:lang w:val="en-US"/>
        </w:rPr>
      </w:pPr>
      <w:r w:rsidRPr="002A2660">
        <w:rPr>
          <w:rFonts w:ascii="Times New Roman" w:hAnsi="Times New Roman"/>
          <w:sz w:val="24"/>
          <w:szCs w:val="24"/>
          <w:lang w:val="en-US"/>
        </w:rPr>
        <w:t>XI. TRANSIT</w:t>
      </w:r>
      <w:r w:rsidR="002A2660" w:rsidRPr="002A2660">
        <w:rPr>
          <w:rFonts w:ascii="Times New Roman" w:hAnsi="Times New Roman"/>
          <w:sz w:val="24"/>
          <w:szCs w:val="24"/>
          <w:lang w:val="en-US"/>
        </w:rPr>
        <w:t>IONAL</w:t>
      </w:r>
      <w:r w:rsidRPr="002A2660">
        <w:rPr>
          <w:rFonts w:ascii="Times New Roman" w:hAnsi="Times New Roman"/>
          <w:sz w:val="24"/>
          <w:szCs w:val="24"/>
          <w:lang w:val="en-US"/>
        </w:rPr>
        <w:t xml:space="preserve"> AND FINAL PROVISIONS</w:t>
      </w:r>
    </w:p>
    <w:p w14:paraId="59B9473A"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Initiated Public Procurement Procedures</w:t>
      </w:r>
    </w:p>
    <w:p w14:paraId="33EE747B" w14:textId="77777777" w:rsidR="004800BA" w:rsidRPr="002A2660" w:rsidRDefault="004800BA" w:rsidP="004800BA">
      <w:pPr>
        <w:spacing w:line="240" w:lineRule="auto"/>
        <w:jc w:val="center"/>
        <w:rPr>
          <w:rFonts w:ascii="Times New Roman" w:hAnsi="Times New Roman"/>
          <w:sz w:val="24"/>
          <w:szCs w:val="24"/>
          <w:lang w:val="en-US"/>
        </w:rPr>
      </w:pPr>
      <w:r w:rsidRPr="002A2660">
        <w:rPr>
          <w:rFonts w:ascii="Times New Roman" w:hAnsi="Times New Roman"/>
          <w:sz w:val="24"/>
          <w:szCs w:val="24"/>
          <w:lang w:val="en-US"/>
        </w:rPr>
        <w:t>Article 172</w:t>
      </w:r>
    </w:p>
    <w:p w14:paraId="5DF7688D" w14:textId="1FFA82B9"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Public procurement procedures initiated before this Law enters into force shall be governed by legislation</w:t>
      </w:r>
      <w:r w:rsidR="005F551A">
        <w:rPr>
          <w:rFonts w:ascii="Times New Roman" w:hAnsi="Times New Roman"/>
          <w:sz w:val="24"/>
          <w:szCs w:val="24"/>
          <w:lang w:val="en-US"/>
        </w:rPr>
        <w:t xml:space="preserve"> </w:t>
      </w:r>
      <w:r w:rsidRPr="00971CD0">
        <w:rPr>
          <w:rFonts w:ascii="Times New Roman" w:hAnsi="Times New Roman"/>
          <w:sz w:val="24"/>
          <w:szCs w:val="24"/>
          <w:lang w:val="en-US"/>
        </w:rPr>
        <w:t>in force</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at the time they </w:t>
      </w:r>
      <w:r w:rsidR="002A2660">
        <w:rPr>
          <w:rFonts w:ascii="Times New Roman" w:hAnsi="Times New Roman"/>
          <w:sz w:val="24"/>
          <w:szCs w:val="24"/>
          <w:lang w:val="en-US"/>
        </w:rPr>
        <w:t xml:space="preserve">had </w:t>
      </w:r>
      <w:r w:rsidRPr="00971CD0">
        <w:rPr>
          <w:rFonts w:ascii="Times New Roman" w:hAnsi="Times New Roman"/>
          <w:sz w:val="24"/>
          <w:szCs w:val="24"/>
          <w:lang w:val="en-US"/>
        </w:rPr>
        <w:t>commenced.</w:t>
      </w:r>
    </w:p>
    <w:p w14:paraId="7772C934"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Decision on recognizing qualification made in restricted and qualification procedure in compliance with legislation applicable by the day of entering into force of this Law, shall cease to apply no later than six months from the day this Law enters into force.</w:t>
      </w:r>
    </w:p>
    <w:p w14:paraId="099DC3E2" w14:textId="77777777" w:rsidR="004800BA" w:rsidRPr="00971CD0" w:rsidRDefault="004800BA" w:rsidP="004800BA">
      <w:pPr>
        <w:spacing w:line="240" w:lineRule="auto"/>
        <w:jc w:val="both"/>
        <w:rPr>
          <w:rFonts w:ascii="Times New Roman" w:hAnsi="Times New Roman"/>
          <w:sz w:val="24"/>
          <w:szCs w:val="24"/>
          <w:lang w:val="en-US"/>
        </w:rPr>
      </w:pPr>
    </w:p>
    <w:p w14:paraId="04706F7A"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 xml:space="preserve">Initiated Procedures for Protection of Rights </w:t>
      </w:r>
    </w:p>
    <w:p w14:paraId="68713B8A" w14:textId="77777777" w:rsidR="004800BA" w:rsidRPr="002A2660" w:rsidRDefault="004800BA" w:rsidP="004800BA">
      <w:pPr>
        <w:spacing w:line="240" w:lineRule="auto"/>
        <w:jc w:val="center"/>
        <w:rPr>
          <w:rFonts w:ascii="Times New Roman" w:hAnsi="Times New Roman"/>
          <w:sz w:val="24"/>
          <w:szCs w:val="24"/>
          <w:lang w:val="en-US"/>
        </w:rPr>
      </w:pPr>
      <w:r w:rsidRPr="002A2660">
        <w:rPr>
          <w:rFonts w:ascii="Times New Roman" w:hAnsi="Times New Roman"/>
          <w:sz w:val="24"/>
          <w:szCs w:val="24"/>
          <w:lang w:val="en-US"/>
        </w:rPr>
        <w:t>Article 173</w:t>
      </w:r>
    </w:p>
    <w:p w14:paraId="5B05FB04" w14:textId="36339833"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The procedures of the protection of rights initiated before this Law enters into force shall be governed by the regulations that were in effect when they </w:t>
      </w:r>
      <w:r w:rsidR="002A2660">
        <w:rPr>
          <w:rFonts w:ascii="Times New Roman" w:hAnsi="Times New Roman"/>
          <w:sz w:val="24"/>
          <w:szCs w:val="24"/>
          <w:lang w:val="en-US"/>
        </w:rPr>
        <w:t>had</w:t>
      </w:r>
      <w:r w:rsidRPr="00971CD0">
        <w:rPr>
          <w:rFonts w:ascii="Times New Roman" w:hAnsi="Times New Roman"/>
          <w:sz w:val="24"/>
          <w:szCs w:val="24"/>
          <w:lang w:val="en-US"/>
        </w:rPr>
        <w:t xml:space="preserve"> commenced.</w:t>
      </w:r>
    </w:p>
    <w:p w14:paraId="0F7BB926" w14:textId="77777777" w:rsidR="004800BA" w:rsidRPr="00971CD0" w:rsidRDefault="004800BA" w:rsidP="004800BA">
      <w:pPr>
        <w:spacing w:line="240" w:lineRule="auto"/>
        <w:jc w:val="both"/>
        <w:rPr>
          <w:rFonts w:ascii="Times New Roman" w:hAnsi="Times New Roman"/>
          <w:sz w:val="24"/>
          <w:szCs w:val="24"/>
          <w:lang w:val="en-US"/>
        </w:rPr>
      </w:pPr>
    </w:p>
    <w:p w14:paraId="187AA17A"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Harmonization of Activities of the Administration for Joint Services</w:t>
      </w:r>
    </w:p>
    <w:p w14:paraId="3391816A" w14:textId="77777777" w:rsidR="004800BA" w:rsidRPr="002A2660" w:rsidRDefault="004800BA" w:rsidP="004800BA">
      <w:pPr>
        <w:spacing w:line="240" w:lineRule="auto"/>
        <w:jc w:val="center"/>
        <w:rPr>
          <w:rFonts w:ascii="Times New Roman" w:hAnsi="Times New Roman"/>
          <w:sz w:val="24"/>
          <w:szCs w:val="24"/>
          <w:lang w:val="en-US"/>
        </w:rPr>
      </w:pPr>
      <w:r w:rsidRPr="002A2660">
        <w:rPr>
          <w:rFonts w:ascii="Times New Roman" w:hAnsi="Times New Roman"/>
          <w:sz w:val="24"/>
          <w:szCs w:val="24"/>
          <w:lang w:val="en-US"/>
        </w:rPr>
        <w:t>Article 174</w:t>
      </w:r>
    </w:p>
    <w:p w14:paraId="701E8CE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Within six months after this Law enters into force, the Government shall provide adequate working conditions for the Administration for Joint Services in accordance with its competences set forth by this Law, and especially concerning staff and technical capacities.</w:t>
      </w:r>
    </w:p>
    <w:p w14:paraId="5F109278"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The Administration for Joint Services shall commence activities of the body for centralized public procurements within eight months after this Law enters into force.</w:t>
      </w:r>
    </w:p>
    <w:p w14:paraId="19CFFEE8" w14:textId="77777777" w:rsidR="004800BA" w:rsidRPr="00971CD0" w:rsidRDefault="004800BA" w:rsidP="004800BA">
      <w:pPr>
        <w:spacing w:line="240" w:lineRule="auto"/>
        <w:jc w:val="center"/>
        <w:rPr>
          <w:rFonts w:ascii="Times New Roman" w:hAnsi="Times New Roman"/>
          <w:sz w:val="24"/>
          <w:szCs w:val="24"/>
          <w:lang w:val="en-US"/>
        </w:rPr>
      </w:pPr>
    </w:p>
    <w:p w14:paraId="5B72C0AE" w14:textId="7462A4E8" w:rsidR="004800BA" w:rsidRPr="00971CD0" w:rsidRDefault="004800BA" w:rsidP="004800BA">
      <w:pPr>
        <w:jc w:val="center"/>
        <w:rPr>
          <w:rFonts w:ascii="Times New Roman" w:hAnsi="Times New Roman"/>
          <w:b/>
          <w:sz w:val="24"/>
          <w:szCs w:val="24"/>
          <w:lang w:val="en-US"/>
        </w:rPr>
      </w:pPr>
      <w:r w:rsidRPr="00971CD0">
        <w:rPr>
          <w:rFonts w:ascii="Times New Roman" w:hAnsi="Times New Roman"/>
          <w:b/>
          <w:sz w:val="24"/>
          <w:szCs w:val="24"/>
          <w:lang w:val="en-US"/>
        </w:rPr>
        <w:t>Harmonizing the work of the Public Procurement Office and of the Republic Commission</w:t>
      </w:r>
    </w:p>
    <w:p w14:paraId="5C56A81A" w14:textId="77777777" w:rsidR="004800BA" w:rsidRPr="002A2660" w:rsidRDefault="004800BA" w:rsidP="004800BA">
      <w:pPr>
        <w:jc w:val="center"/>
        <w:rPr>
          <w:rFonts w:ascii="Times New Roman" w:hAnsi="Times New Roman"/>
          <w:sz w:val="24"/>
          <w:szCs w:val="24"/>
          <w:lang w:val="en-US"/>
        </w:rPr>
      </w:pPr>
      <w:r w:rsidRPr="002A2660">
        <w:rPr>
          <w:rFonts w:ascii="Times New Roman" w:hAnsi="Times New Roman"/>
          <w:sz w:val="24"/>
          <w:szCs w:val="24"/>
          <w:lang w:val="en-US"/>
        </w:rPr>
        <w:t>Article 175</w:t>
      </w:r>
    </w:p>
    <w:p w14:paraId="037BE5EF" w14:textId="42ED28D6"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Within six months from the date of entry into force of this Law, the Government shall provide adequate conditions for harmonization of work of the Public Procurement Office and</w:t>
      </w:r>
      <w:r w:rsidR="00AA3E96">
        <w:rPr>
          <w:rFonts w:ascii="Times New Roman" w:hAnsi="Times New Roman"/>
          <w:sz w:val="24"/>
          <w:szCs w:val="24"/>
          <w:lang w:val="en-US"/>
        </w:rPr>
        <w:t xml:space="preserve"> of</w:t>
      </w:r>
      <w:r w:rsidRPr="00971CD0">
        <w:rPr>
          <w:rFonts w:ascii="Times New Roman" w:hAnsi="Times New Roman"/>
          <w:sz w:val="24"/>
          <w:szCs w:val="24"/>
          <w:lang w:val="en-US"/>
        </w:rPr>
        <w:t xml:space="preserve"> the Republic Commission</w:t>
      </w:r>
      <w:r w:rsidR="005F551A">
        <w:rPr>
          <w:rFonts w:ascii="Times New Roman" w:hAnsi="Times New Roman"/>
          <w:sz w:val="24"/>
          <w:szCs w:val="24"/>
          <w:lang w:val="en-US"/>
        </w:rPr>
        <w:t xml:space="preserve"> </w:t>
      </w:r>
      <w:r w:rsidRPr="00971CD0">
        <w:rPr>
          <w:rFonts w:ascii="Times New Roman" w:hAnsi="Times New Roman"/>
          <w:sz w:val="24"/>
          <w:szCs w:val="24"/>
          <w:lang w:val="en-US"/>
        </w:rPr>
        <w:t>in accordance with their</w:t>
      </w:r>
      <w:r w:rsidR="005F551A">
        <w:rPr>
          <w:rFonts w:ascii="Times New Roman" w:hAnsi="Times New Roman"/>
          <w:sz w:val="24"/>
          <w:szCs w:val="24"/>
          <w:lang w:val="en-US"/>
        </w:rPr>
        <w:t xml:space="preserve"> </w:t>
      </w:r>
      <w:r w:rsidRPr="00971CD0">
        <w:rPr>
          <w:rFonts w:ascii="Times New Roman" w:hAnsi="Times New Roman"/>
          <w:sz w:val="24"/>
          <w:szCs w:val="24"/>
          <w:lang w:val="en-US"/>
        </w:rPr>
        <w:t xml:space="preserve">competences under this Law. </w:t>
      </w:r>
    </w:p>
    <w:p w14:paraId="4330B84C" w14:textId="77777777"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The Government shall ensure smooth running of the Public Procurement Portal within two months after this Law enters into force.</w:t>
      </w:r>
    </w:p>
    <w:p w14:paraId="3F1B1779" w14:textId="77777777"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On the day of this Law entering into force, the Republic Commission shall continue its work in compliance with the provisions of the Public Procurement Law (“Official Gazette of the RS”, No. 116/08) until the day of commencement of application of this Law.</w:t>
      </w:r>
    </w:p>
    <w:p w14:paraId="0D604AF6" w14:textId="77777777"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Mandates of President and members of the Republic Commission appointed pursuant to the Public Procurement Law (“Official Gazette of the RS”, No. 116/08)</w:t>
      </w:r>
      <w:r w:rsidR="005F551A">
        <w:rPr>
          <w:rFonts w:ascii="Times New Roman" w:hAnsi="Times New Roman"/>
          <w:sz w:val="24"/>
          <w:szCs w:val="24"/>
          <w:lang w:val="en-US"/>
        </w:rPr>
        <w:t xml:space="preserve"> </w:t>
      </w:r>
      <w:r w:rsidRPr="00971CD0">
        <w:rPr>
          <w:rFonts w:ascii="Times New Roman" w:hAnsi="Times New Roman"/>
          <w:sz w:val="24"/>
          <w:szCs w:val="24"/>
          <w:lang w:val="en-US"/>
        </w:rPr>
        <w:t>shall cease on the day of commencement of application of this Law.</w:t>
      </w:r>
    </w:p>
    <w:p w14:paraId="42287637" w14:textId="77777777"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President and members of the Republic Commission will be appointed in accordance with the provisions of this Law within 90 days from the day this Law enters into force.</w:t>
      </w:r>
    </w:p>
    <w:p w14:paraId="254BF453" w14:textId="77777777" w:rsidR="004800BA" w:rsidRPr="00971CD0" w:rsidRDefault="004800BA" w:rsidP="005F551A">
      <w:pPr>
        <w:jc w:val="both"/>
        <w:rPr>
          <w:rFonts w:ascii="Times New Roman" w:hAnsi="Times New Roman"/>
          <w:sz w:val="24"/>
          <w:szCs w:val="24"/>
          <w:lang w:val="en-US"/>
        </w:rPr>
      </w:pPr>
      <w:r w:rsidRPr="00971CD0">
        <w:rPr>
          <w:rFonts w:ascii="Times New Roman" w:hAnsi="Times New Roman"/>
          <w:sz w:val="24"/>
          <w:szCs w:val="24"/>
          <w:lang w:val="en-US"/>
        </w:rPr>
        <w:t>President and members of the Republic Commission appointed pursuant to the provisions of this Law shall commence their office on</w:t>
      </w:r>
      <w:r w:rsidR="005F551A">
        <w:rPr>
          <w:rFonts w:ascii="Times New Roman" w:hAnsi="Times New Roman"/>
          <w:sz w:val="24"/>
          <w:szCs w:val="24"/>
          <w:lang w:val="en-US"/>
        </w:rPr>
        <w:t xml:space="preserve"> </w:t>
      </w:r>
      <w:r w:rsidRPr="00971CD0">
        <w:rPr>
          <w:rFonts w:ascii="Times New Roman" w:hAnsi="Times New Roman"/>
          <w:sz w:val="24"/>
          <w:szCs w:val="24"/>
          <w:lang w:val="en-US"/>
        </w:rPr>
        <w:t>the day of commencement of application of this Law.</w:t>
      </w:r>
    </w:p>
    <w:p w14:paraId="6DE8CD8C" w14:textId="77777777" w:rsidR="004800BA" w:rsidRPr="00971CD0" w:rsidRDefault="004800BA" w:rsidP="004800BA">
      <w:pPr>
        <w:spacing w:line="240" w:lineRule="auto"/>
        <w:jc w:val="both"/>
        <w:rPr>
          <w:rFonts w:ascii="Times New Roman" w:hAnsi="Times New Roman"/>
          <w:sz w:val="24"/>
          <w:szCs w:val="24"/>
          <w:lang w:val="en-US"/>
        </w:rPr>
      </w:pPr>
    </w:p>
    <w:p w14:paraId="172252F2"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Adoption of Bylaws</w:t>
      </w:r>
    </w:p>
    <w:p w14:paraId="1AD4D4B9" w14:textId="77777777" w:rsidR="004800BA" w:rsidRPr="00AA3E96" w:rsidRDefault="004800BA" w:rsidP="004800BA">
      <w:pPr>
        <w:spacing w:line="240" w:lineRule="auto"/>
        <w:jc w:val="center"/>
        <w:rPr>
          <w:rFonts w:ascii="Times New Roman" w:hAnsi="Times New Roman"/>
          <w:sz w:val="24"/>
          <w:szCs w:val="24"/>
          <w:lang w:val="en-US"/>
        </w:rPr>
      </w:pPr>
      <w:r w:rsidRPr="00AA3E96">
        <w:rPr>
          <w:rFonts w:ascii="Times New Roman" w:hAnsi="Times New Roman"/>
          <w:sz w:val="24"/>
          <w:szCs w:val="24"/>
          <w:lang w:val="en-US"/>
        </w:rPr>
        <w:t>Article 176</w:t>
      </w:r>
    </w:p>
    <w:p w14:paraId="71F189A2"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Bylaws which are adopted pursuant to authorizations under this Law shall be adopted within three months after this Law enters into force.</w:t>
      </w:r>
    </w:p>
    <w:p w14:paraId="5A39F02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Bylaws referred to in Article 21, Paragraph 6, and</w:t>
      </w:r>
      <w:r w:rsidR="005F551A">
        <w:rPr>
          <w:rFonts w:ascii="Times New Roman" w:hAnsi="Times New Roman"/>
          <w:sz w:val="24"/>
          <w:szCs w:val="24"/>
          <w:lang w:val="en-US"/>
        </w:rPr>
        <w:t xml:space="preserve"> </w:t>
      </w:r>
      <w:r w:rsidRPr="00971CD0">
        <w:rPr>
          <w:rFonts w:ascii="Times New Roman" w:hAnsi="Times New Roman"/>
          <w:sz w:val="24"/>
          <w:szCs w:val="24"/>
          <w:lang w:val="en-US"/>
        </w:rPr>
        <w:t>Article 22, Paragraph 2 of this Law shall be adopted within nine months after this Law enters into force.</w:t>
      </w:r>
    </w:p>
    <w:p w14:paraId="7BBFF6F0" w14:textId="77777777" w:rsidR="004800BA" w:rsidRPr="00971CD0" w:rsidRDefault="004800BA" w:rsidP="004800BA">
      <w:pPr>
        <w:spacing w:line="240" w:lineRule="auto"/>
        <w:jc w:val="both"/>
        <w:rPr>
          <w:rFonts w:ascii="Times New Roman" w:hAnsi="Times New Roman"/>
          <w:sz w:val="24"/>
          <w:szCs w:val="24"/>
          <w:lang w:val="en-US"/>
        </w:rPr>
      </w:pPr>
    </w:p>
    <w:p w14:paraId="0E715A6A" w14:textId="7CADCACD" w:rsidR="004800BA" w:rsidRPr="00971CD0" w:rsidRDefault="006F0D0F" w:rsidP="004800BA">
      <w:pPr>
        <w:spacing w:line="240" w:lineRule="auto"/>
        <w:jc w:val="center"/>
        <w:rPr>
          <w:rFonts w:ascii="Times New Roman" w:hAnsi="Times New Roman"/>
          <w:b/>
          <w:sz w:val="24"/>
          <w:szCs w:val="24"/>
          <w:lang w:val="en-US"/>
        </w:rPr>
      </w:pPr>
      <w:r>
        <w:rPr>
          <w:rFonts w:ascii="Times New Roman" w:hAnsi="Times New Roman"/>
          <w:b/>
          <w:sz w:val="24"/>
          <w:szCs w:val="24"/>
          <w:lang w:val="en-US"/>
        </w:rPr>
        <w:t>Cessation</w:t>
      </w:r>
      <w:r w:rsidR="004800BA" w:rsidRPr="00971CD0">
        <w:rPr>
          <w:rFonts w:ascii="Times New Roman" w:hAnsi="Times New Roman"/>
          <w:b/>
          <w:sz w:val="24"/>
          <w:szCs w:val="24"/>
          <w:lang w:val="en-US"/>
        </w:rPr>
        <w:t xml:space="preserve"> of the Previous Law and its Bylaws</w:t>
      </w:r>
    </w:p>
    <w:p w14:paraId="2DA6467D" w14:textId="77777777" w:rsidR="004800BA" w:rsidRPr="00AA3E96" w:rsidRDefault="004800BA" w:rsidP="004800BA">
      <w:pPr>
        <w:spacing w:line="240" w:lineRule="auto"/>
        <w:jc w:val="center"/>
        <w:rPr>
          <w:rFonts w:ascii="Times New Roman" w:hAnsi="Times New Roman"/>
          <w:sz w:val="24"/>
          <w:szCs w:val="24"/>
          <w:lang w:val="en-US"/>
        </w:rPr>
      </w:pPr>
      <w:r w:rsidRPr="00AA3E96">
        <w:rPr>
          <w:rFonts w:ascii="Times New Roman" w:hAnsi="Times New Roman"/>
          <w:sz w:val="24"/>
          <w:szCs w:val="24"/>
          <w:lang w:val="en-US"/>
        </w:rPr>
        <w:t>Article 177</w:t>
      </w:r>
    </w:p>
    <w:p w14:paraId="5EEAE2CE" w14:textId="77777777"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of the day of commencement of application of this Law, the Public Procurement Law (“Official Gazette of the Republic of Serbia”, No. 116/08) and bylaws adopted pursuant to that Law shall cease to be in force.</w:t>
      </w:r>
    </w:p>
    <w:p w14:paraId="740BD7EB" w14:textId="2115A12A"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As of the day of commencement of appli</w:t>
      </w:r>
      <w:r w:rsidR="00AA3E96">
        <w:rPr>
          <w:rFonts w:ascii="Times New Roman" w:hAnsi="Times New Roman"/>
          <w:sz w:val="24"/>
          <w:szCs w:val="24"/>
          <w:lang w:val="en-US"/>
        </w:rPr>
        <w:t>cation of this Law, Article 5, P</w:t>
      </w:r>
      <w:r w:rsidRPr="00971CD0">
        <w:rPr>
          <w:rFonts w:ascii="Times New Roman" w:hAnsi="Times New Roman"/>
          <w:sz w:val="24"/>
          <w:szCs w:val="24"/>
          <w:lang w:val="en-US"/>
        </w:rPr>
        <w:t>aragraphs 1 and 5 of the Law on Stimulating the Construction Industry under the Economic Crisis (“Official Gazette of the Republic of Serbia”, Nos. 45/2010, 99/2011, and 121/2012) shall cease to be in force</w:t>
      </w:r>
    </w:p>
    <w:p w14:paraId="05673F78" w14:textId="77777777" w:rsidR="004800BA" w:rsidRPr="00971CD0" w:rsidRDefault="004800BA" w:rsidP="004800BA">
      <w:pPr>
        <w:spacing w:line="240" w:lineRule="auto"/>
        <w:jc w:val="both"/>
        <w:rPr>
          <w:rFonts w:ascii="Times New Roman" w:hAnsi="Times New Roman"/>
          <w:sz w:val="24"/>
          <w:szCs w:val="24"/>
          <w:lang w:val="en-US"/>
        </w:rPr>
      </w:pPr>
    </w:p>
    <w:p w14:paraId="64FAA40D" w14:textId="77777777" w:rsidR="004800BA" w:rsidRPr="00971CD0" w:rsidRDefault="004800BA" w:rsidP="004800BA">
      <w:pPr>
        <w:spacing w:line="240" w:lineRule="auto"/>
        <w:jc w:val="center"/>
        <w:rPr>
          <w:rFonts w:ascii="Times New Roman" w:hAnsi="Times New Roman"/>
          <w:b/>
          <w:sz w:val="24"/>
          <w:szCs w:val="24"/>
          <w:lang w:val="en-US"/>
        </w:rPr>
      </w:pPr>
      <w:r w:rsidRPr="00971CD0">
        <w:rPr>
          <w:rFonts w:ascii="Times New Roman" w:hAnsi="Times New Roman"/>
          <w:b/>
          <w:sz w:val="24"/>
          <w:szCs w:val="24"/>
          <w:lang w:val="en-US"/>
        </w:rPr>
        <w:t>Entry into Force and Commencement of Application</w:t>
      </w:r>
    </w:p>
    <w:p w14:paraId="7E746F2B" w14:textId="77777777" w:rsidR="004800BA" w:rsidRPr="00AA3E96" w:rsidRDefault="004800BA" w:rsidP="004800BA">
      <w:pPr>
        <w:spacing w:line="240" w:lineRule="auto"/>
        <w:jc w:val="center"/>
        <w:rPr>
          <w:rFonts w:ascii="Times New Roman" w:hAnsi="Times New Roman"/>
          <w:sz w:val="24"/>
          <w:szCs w:val="24"/>
          <w:lang w:val="en-US"/>
        </w:rPr>
      </w:pPr>
      <w:r w:rsidRPr="00AA3E96">
        <w:rPr>
          <w:rFonts w:ascii="Times New Roman" w:hAnsi="Times New Roman"/>
          <w:sz w:val="24"/>
          <w:szCs w:val="24"/>
          <w:lang w:val="en-US"/>
        </w:rPr>
        <w:t>Article 178</w:t>
      </w:r>
    </w:p>
    <w:p w14:paraId="53D9CCC4" w14:textId="3B63558D" w:rsidR="004800BA" w:rsidRPr="00971CD0" w:rsidRDefault="004800BA" w:rsidP="004800BA">
      <w:pPr>
        <w:spacing w:line="240" w:lineRule="auto"/>
        <w:jc w:val="both"/>
        <w:rPr>
          <w:rFonts w:ascii="Times New Roman" w:hAnsi="Times New Roman"/>
          <w:sz w:val="24"/>
          <w:szCs w:val="24"/>
          <w:lang w:val="en-US"/>
        </w:rPr>
      </w:pPr>
      <w:r w:rsidRPr="00971CD0">
        <w:rPr>
          <w:rFonts w:ascii="Times New Roman" w:hAnsi="Times New Roman"/>
          <w:sz w:val="24"/>
          <w:szCs w:val="24"/>
          <w:lang w:val="en-US"/>
        </w:rPr>
        <w:t xml:space="preserve">This Law shall come into force on the </w:t>
      </w:r>
      <w:r w:rsidR="00AA3E96">
        <w:rPr>
          <w:rFonts w:ascii="Times New Roman" w:hAnsi="Times New Roman"/>
          <w:sz w:val="24"/>
          <w:szCs w:val="24"/>
          <w:lang w:val="en-US"/>
        </w:rPr>
        <w:t>eighth</w:t>
      </w:r>
      <w:r w:rsidRPr="00971CD0">
        <w:rPr>
          <w:rFonts w:ascii="Times New Roman" w:hAnsi="Times New Roman"/>
          <w:sz w:val="24"/>
          <w:szCs w:val="24"/>
          <w:lang w:val="en-US"/>
        </w:rPr>
        <w:t xml:space="preserve"> day from the day of its publication in the “Official Gazette of the Republic of Serbia”, and shall be applied beginning with 1 April 2013, with exception of the provisions of Article 78 of this Law, which will be applied from 1 September 2013.</w:t>
      </w:r>
    </w:p>
    <w:p w14:paraId="3AB906E2" w14:textId="77777777" w:rsidR="00AF662E" w:rsidRDefault="00AF662E" w:rsidP="004800BA">
      <w:pPr>
        <w:spacing w:line="240" w:lineRule="auto"/>
        <w:jc w:val="both"/>
        <w:rPr>
          <w:rFonts w:ascii="Times New Roman" w:hAnsi="Times New Roman"/>
          <w:sz w:val="24"/>
          <w:szCs w:val="24"/>
          <w:lang w:val="en-US"/>
        </w:rPr>
      </w:pPr>
      <w:r>
        <w:rPr>
          <w:rFonts w:ascii="Times New Roman" w:hAnsi="Times New Roman"/>
          <w:sz w:val="24"/>
          <w:szCs w:val="24"/>
          <w:lang w:val="en-US"/>
        </w:rPr>
        <w:br w:type="page"/>
      </w:r>
    </w:p>
    <w:p w14:paraId="659156B0" w14:textId="33584BA8" w:rsidR="00AA3E96" w:rsidRPr="00AF662E" w:rsidRDefault="00AF662E" w:rsidP="00AF662E">
      <w:pPr>
        <w:spacing w:line="240" w:lineRule="auto"/>
        <w:jc w:val="center"/>
        <w:rPr>
          <w:rFonts w:ascii="Times New Roman" w:hAnsi="Times New Roman"/>
          <w:b/>
          <w:sz w:val="24"/>
          <w:szCs w:val="24"/>
          <w:lang w:val="en-US"/>
        </w:rPr>
      </w:pPr>
      <w:r w:rsidRPr="00AF662E">
        <w:rPr>
          <w:rFonts w:ascii="Times New Roman" w:hAnsi="Times New Roman"/>
          <w:b/>
          <w:sz w:val="24"/>
          <w:szCs w:val="24"/>
          <w:lang w:val="en-US"/>
        </w:rPr>
        <w:t>PROVISION NOT INCLUDED INTO “CONSOLIDATED” WORDING OF THE LAW</w:t>
      </w:r>
    </w:p>
    <w:p w14:paraId="1AA80A0F" w14:textId="77777777" w:rsidR="00AF662E" w:rsidRDefault="00AF662E" w:rsidP="00AF662E">
      <w:pPr>
        <w:spacing w:line="240" w:lineRule="auto"/>
        <w:jc w:val="center"/>
        <w:rPr>
          <w:rFonts w:ascii="Times New Roman" w:hAnsi="Times New Roman"/>
          <w:sz w:val="24"/>
          <w:szCs w:val="24"/>
          <w:lang w:val="en-US"/>
        </w:rPr>
      </w:pPr>
    </w:p>
    <w:p w14:paraId="1C0CCC10" w14:textId="1FDB537E" w:rsidR="00AF662E" w:rsidRDefault="003042BF" w:rsidP="00AF662E">
      <w:pPr>
        <w:spacing w:line="240" w:lineRule="auto"/>
        <w:jc w:val="center"/>
        <w:rPr>
          <w:rFonts w:ascii="Times New Roman" w:hAnsi="Times New Roman"/>
          <w:sz w:val="24"/>
          <w:szCs w:val="24"/>
          <w:lang w:val="en-US"/>
        </w:rPr>
      </w:pPr>
      <w:r>
        <w:rPr>
          <w:rFonts w:ascii="Times New Roman" w:hAnsi="Times New Roman"/>
          <w:i/>
          <w:sz w:val="20"/>
          <w:szCs w:val="20"/>
        </w:rPr>
        <w:t xml:space="preserve">The </w:t>
      </w:r>
      <w:r w:rsidRPr="00E75D98">
        <w:rPr>
          <w:rFonts w:ascii="Times New Roman" w:hAnsi="Times New Roman"/>
          <w:i/>
          <w:sz w:val="20"/>
          <w:szCs w:val="20"/>
        </w:rPr>
        <w:t>Law on Amendments to the Public Procurement Law</w:t>
      </w:r>
      <w:r>
        <w:rPr>
          <w:rFonts w:ascii="Times New Roman" w:hAnsi="Times New Roman"/>
          <w:i/>
          <w:sz w:val="20"/>
          <w:szCs w:val="20"/>
        </w:rPr>
        <w:t>:</w:t>
      </w:r>
      <w:r w:rsidRPr="00E75D98">
        <w:rPr>
          <w:rFonts w:ascii="Times New Roman" w:hAnsi="Times New Roman"/>
          <w:i/>
          <w:sz w:val="20"/>
          <w:szCs w:val="20"/>
        </w:rPr>
        <w:t xml:space="preserve"> “Official Gazette of the RS”, No. </w:t>
      </w:r>
      <w:r>
        <w:rPr>
          <w:rFonts w:ascii="Times New Roman" w:hAnsi="Times New Roman"/>
          <w:i/>
          <w:sz w:val="20"/>
          <w:szCs w:val="20"/>
        </w:rPr>
        <w:t>14/2015-13</w:t>
      </w:r>
    </w:p>
    <w:p w14:paraId="3C1EC790" w14:textId="77777777" w:rsidR="003042BF" w:rsidRDefault="003042BF" w:rsidP="003042BF">
      <w:pPr>
        <w:spacing w:line="240" w:lineRule="auto"/>
        <w:jc w:val="center"/>
        <w:rPr>
          <w:rFonts w:ascii="Times New Roman" w:hAnsi="Times New Roman"/>
          <w:b/>
          <w:sz w:val="24"/>
          <w:szCs w:val="24"/>
          <w:lang w:val="en-US"/>
        </w:rPr>
      </w:pPr>
    </w:p>
    <w:p w14:paraId="209C3778" w14:textId="43E46B63" w:rsidR="003042BF" w:rsidRDefault="003042BF" w:rsidP="003042BF">
      <w:pPr>
        <w:spacing w:line="240" w:lineRule="auto"/>
        <w:jc w:val="center"/>
        <w:rPr>
          <w:rFonts w:ascii="Times New Roman" w:hAnsi="Times New Roman"/>
          <w:b/>
          <w:sz w:val="24"/>
          <w:szCs w:val="24"/>
          <w:lang w:val="en-US"/>
        </w:rPr>
      </w:pPr>
      <w:r>
        <w:rPr>
          <w:rFonts w:ascii="Times New Roman" w:hAnsi="Times New Roman"/>
          <w:b/>
          <w:sz w:val="24"/>
          <w:szCs w:val="24"/>
          <w:lang w:val="en-US"/>
        </w:rPr>
        <w:t>Article 2</w:t>
      </w:r>
    </w:p>
    <w:p w14:paraId="6E18AE52" w14:textId="65708B08" w:rsidR="003042BF"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Public procurement procedures initiated before the day this Law enters into force shall be governed by the rules pursuant to which they had been initiated.</w:t>
      </w:r>
    </w:p>
    <w:p w14:paraId="28C67087" w14:textId="4B08971C"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3</w:t>
      </w:r>
    </w:p>
    <w:p w14:paraId="5FD7BC1D" w14:textId="77777777"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Procedures for the protection of rights initiated before the day this Law enters into force shall be governed by the rules pursuant to which they had been initiated.</w:t>
      </w:r>
    </w:p>
    <w:p w14:paraId="41139EF8" w14:textId="642B93D6"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4</w:t>
      </w:r>
    </w:p>
    <w:p w14:paraId="29929E2E" w14:textId="4FF2F0A3"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This Law enters into force on the eighth day following its publishing in the “Official Gazette of the Republic of Serbia”.</w:t>
      </w:r>
    </w:p>
    <w:p w14:paraId="0A98E187" w14:textId="77777777" w:rsidR="0078202B" w:rsidRDefault="0078202B" w:rsidP="0078202B">
      <w:pPr>
        <w:spacing w:line="240" w:lineRule="auto"/>
        <w:jc w:val="center"/>
        <w:rPr>
          <w:rFonts w:ascii="Times New Roman" w:hAnsi="Times New Roman"/>
          <w:sz w:val="24"/>
          <w:szCs w:val="24"/>
          <w:lang w:val="en-US"/>
        </w:rPr>
      </w:pPr>
      <w:r>
        <w:rPr>
          <w:rFonts w:ascii="Times New Roman" w:hAnsi="Times New Roman"/>
          <w:i/>
          <w:sz w:val="20"/>
          <w:szCs w:val="20"/>
        </w:rPr>
        <w:t xml:space="preserve">The </w:t>
      </w:r>
      <w:r w:rsidRPr="00E75D98">
        <w:rPr>
          <w:rFonts w:ascii="Times New Roman" w:hAnsi="Times New Roman"/>
          <w:i/>
          <w:sz w:val="20"/>
          <w:szCs w:val="20"/>
        </w:rPr>
        <w:t>Law on Amendments to the Public Procurement Law</w:t>
      </w:r>
      <w:r>
        <w:rPr>
          <w:rFonts w:ascii="Times New Roman" w:hAnsi="Times New Roman"/>
          <w:i/>
          <w:sz w:val="20"/>
          <w:szCs w:val="20"/>
        </w:rPr>
        <w:t>:</w:t>
      </w:r>
      <w:r w:rsidRPr="00E75D98">
        <w:rPr>
          <w:rFonts w:ascii="Times New Roman" w:hAnsi="Times New Roman"/>
          <w:i/>
          <w:sz w:val="20"/>
          <w:szCs w:val="20"/>
        </w:rPr>
        <w:t xml:space="preserve"> “Official Gazette of the RS”, No. </w:t>
      </w:r>
      <w:r>
        <w:rPr>
          <w:rFonts w:ascii="Times New Roman" w:hAnsi="Times New Roman"/>
          <w:i/>
          <w:sz w:val="20"/>
          <w:szCs w:val="20"/>
        </w:rPr>
        <w:t>14/2015-13</w:t>
      </w:r>
    </w:p>
    <w:p w14:paraId="78CB103E" w14:textId="49D73604"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86</w:t>
      </w:r>
    </w:p>
    <w:p w14:paraId="52F987AF" w14:textId="08509111"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Secondary legislation to be adopted pursuant to the provision of the Public Procurement Law (“Official Gazette of the RS” Nos. 124/12 and 14/15), shall be harmonized with the provisions of this Law within 60 days from the day it has entered into force.</w:t>
      </w:r>
    </w:p>
    <w:p w14:paraId="15D9FFB0" w14:textId="172A3A0F"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Until the adoption of secondary legislation pursuant to the authority of this Law shall apply secondary legislation adopted pursuant to the</w:t>
      </w:r>
      <w:r w:rsidRPr="0078202B">
        <w:rPr>
          <w:rFonts w:ascii="Times New Roman" w:hAnsi="Times New Roman"/>
          <w:b/>
          <w:sz w:val="24"/>
          <w:szCs w:val="24"/>
          <w:lang w:val="en-US"/>
        </w:rPr>
        <w:t xml:space="preserve"> </w:t>
      </w:r>
      <w:r>
        <w:rPr>
          <w:rFonts w:ascii="Times New Roman" w:hAnsi="Times New Roman"/>
          <w:b/>
          <w:sz w:val="24"/>
          <w:szCs w:val="24"/>
          <w:lang w:val="en-US"/>
        </w:rPr>
        <w:t>Public Procurement Law (“Official Gazette of the RS” Nos. 124/12 and 14/15) which are not contrary to this Law.</w:t>
      </w:r>
    </w:p>
    <w:p w14:paraId="71319B93" w14:textId="6C9211E2"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87</w:t>
      </w:r>
    </w:p>
    <w:p w14:paraId="4A021B67" w14:textId="466A49C1"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Contracting authority shall adopt its internal plan for combating corruption in public procurement under Article 21, Paragraph 7, of the</w:t>
      </w:r>
      <w:r w:rsidRPr="0078202B">
        <w:rPr>
          <w:rFonts w:ascii="Times New Roman" w:hAnsi="Times New Roman"/>
          <w:b/>
          <w:sz w:val="24"/>
          <w:szCs w:val="24"/>
          <w:lang w:val="en-US"/>
        </w:rPr>
        <w:t xml:space="preserve"> </w:t>
      </w:r>
      <w:r>
        <w:rPr>
          <w:rFonts w:ascii="Times New Roman" w:hAnsi="Times New Roman"/>
          <w:b/>
          <w:sz w:val="24"/>
          <w:szCs w:val="24"/>
          <w:lang w:val="en-US"/>
        </w:rPr>
        <w:t>Public Procurement Law (“Official Gazette of the RS” Nos. 124/12 and 14/15) and post in on its website within three months from the entry into force of this Law.</w:t>
      </w:r>
    </w:p>
    <w:p w14:paraId="0385FDE7" w14:textId="5DBDF896"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Contracting authority shall post its internal plan under Article 22 of the</w:t>
      </w:r>
      <w:r w:rsidRPr="0078202B">
        <w:rPr>
          <w:rFonts w:ascii="Times New Roman" w:hAnsi="Times New Roman"/>
          <w:b/>
          <w:sz w:val="24"/>
          <w:szCs w:val="24"/>
          <w:lang w:val="en-US"/>
        </w:rPr>
        <w:t xml:space="preserve"> </w:t>
      </w:r>
      <w:r>
        <w:rPr>
          <w:rFonts w:ascii="Times New Roman" w:hAnsi="Times New Roman"/>
          <w:b/>
          <w:sz w:val="24"/>
          <w:szCs w:val="24"/>
          <w:lang w:val="en-US"/>
        </w:rPr>
        <w:t>Public Procurement Law (“Official Gazette of the RS” Nos. 124/12 and 14/15) on its website within 60 days from the entry into force of this Law.</w:t>
      </w:r>
    </w:p>
    <w:p w14:paraId="35DF9759" w14:textId="1ACA2717"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88</w:t>
      </w:r>
    </w:p>
    <w:p w14:paraId="50926A5C" w14:textId="77777777"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Public procurement procedures initiated before the day this Law enters into force shall be governed by the rules pursuant to which they had been initiated.</w:t>
      </w:r>
    </w:p>
    <w:p w14:paraId="5BF688BA" w14:textId="5386F5A2"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89</w:t>
      </w:r>
    </w:p>
    <w:p w14:paraId="7C9D3C15" w14:textId="36D85F2F"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Procedures for the protection of rights shall be governed by the rules pursuant to which had been initiated public procurement procedures wherein the protection of rights is sought.</w:t>
      </w:r>
    </w:p>
    <w:p w14:paraId="25C85290" w14:textId="1F4B6214"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90</w:t>
      </w:r>
    </w:p>
    <w:p w14:paraId="1114128A" w14:textId="6B3EF10F" w:rsidR="0078202B" w:rsidRDefault="0078202B"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Two new members of the republic Commission shall be appointed within 90 days from the day of entry into force of this Law.</w:t>
      </w:r>
    </w:p>
    <w:p w14:paraId="4A1802C3" w14:textId="5F487A52" w:rsidR="0078202B" w:rsidRDefault="0078202B" w:rsidP="0078202B">
      <w:pPr>
        <w:spacing w:line="240" w:lineRule="auto"/>
        <w:jc w:val="center"/>
        <w:rPr>
          <w:rFonts w:ascii="Times New Roman" w:hAnsi="Times New Roman"/>
          <w:b/>
          <w:sz w:val="24"/>
          <w:szCs w:val="24"/>
          <w:lang w:val="en-US"/>
        </w:rPr>
      </w:pPr>
      <w:r>
        <w:rPr>
          <w:rFonts w:ascii="Times New Roman" w:hAnsi="Times New Roman"/>
          <w:b/>
          <w:sz w:val="24"/>
          <w:szCs w:val="24"/>
          <w:lang w:val="en-US"/>
        </w:rPr>
        <w:t>Article 91</w:t>
      </w:r>
    </w:p>
    <w:p w14:paraId="68B2CEBF" w14:textId="32F729DA" w:rsidR="0078202B" w:rsidRDefault="00347956"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On the day of entry into force of this Law shall cease to apply provisions of Articles 12-18 of the Law on Elimination of Consequences of the Flood in the Republic of Serbia (“Official Gazette of the RS” No. 75/14).</w:t>
      </w:r>
    </w:p>
    <w:p w14:paraId="69E10A5C" w14:textId="04DE2388" w:rsidR="0078202B" w:rsidRDefault="00347956" w:rsidP="00347956">
      <w:pPr>
        <w:spacing w:line="240" w:lineRule="auto"/>
        <w:jc w:val="center"/>
        <w:rPr>
          <w:rFonts w:ascii="Times New Roman" w:hAnsi="Times New Roman"/>
          <w:b/>
          <w:sz w:val="24"/>
          <w:szCs w:val="24"/>
          <w:lang w:val="en-US"/>
        </w:rPr>
      </w:pPr>
      <w:r>
        <w:rPr>
          <w:rFonts w:ascii="Times New Roman" w:hAnsi="Times New Roman"/>
          <w:b/>
          <w:sz w:val="24"/>
          <w:szCs w:val="24"/>
          <w:lang w:val="en-US"/>
        </w:rPr>
        <w:t>Article 92</w:t>
      </w:r>
    </w:p>
    <w:p w14:paraId="79574C3A" w14:textId="034B3766" w:rsidR="0078202B" w:rsidRDefault="00347956" w:rsidP="0078202B">
      <w:pPr>
        <w:spacing w:line="240" w:lineRule="auto"/>
        <w:jc w:val="both"/>
        <w:rPr>
          <w:rFonts w:ascii="Times New Roman" w:hAnsi="Times New Roman"/>
          <w:b/>
          <w:sz w:val="24"/>
          <w:szCs w:val="24"/>
          <w:lang w:val="en-US"/>
        </w:rPr>
      </w:pPr>
      <w:r>
        <w:rPr>
          <w:rFonts w:ascii="Times New Roman" w:hAnsi="Times New Roman"/>
          <w:b/>
          <w:sz w:val="24"/>
          <w:szCs w:val="24"/>
          <w:lang w:val="en-US"/>
        </w:rPr>
        <w:t>This Law enters into force on the eighth day from the day of its publishing in the “Official Gazette of the Republic of Serbia”, except for the provisions of Article 24 of this Law, which shall apply as of January 1, 2016.</w:t>
      </w:r>
    </w:p>
    <w:p w14:paraId="251440FD" w14:textId="77777777" w:rsidR="0078202B" w:rsidRDefault="0078202B" w:rsidP="0078202B">
      <w:pPr>
        <w:spacing w:line="240" w:lineRule="auto"/>
        <w:jc w:val="both"/>
        <w:rPr>
          <w:rFonts w:ascii="Times New Roman" w:hAnsi="Times New Roman"/>
          <w:b/>
          <w:sz w:val="24"/>
          <w:szCs w:val="24"/>
          <w:lang w:val="en-US"/>
        </w:rPr>
      </w:pPr>
    </w:p>
    <w:p w14:paraId="213B09F2" w14:textId="77777777" w:rsidR="0078202B" w:rsidRDefault="0078202B" w:rsidP="0078202B">
      <w:pPr>
        <w:spacing w:line="240" w:lineRule="auto"/>
        <w:jc w:val="both"/>
        <w:rPr>
          <w:rFonts w:ascii="Times New Roman" w:hAnsi="Times New Roman"/>
          <w:b/>
          <w:sz w:val="24"/>
          <w:szCs w:val="24"/>
          <w:lang w:val="en-US"/>
        </w:rPr>
      </w:pPr>
    </w:p>
    <w:p w14:paraId="29FCB5F0" w14:textId="77777777" w:rsidR="0078202B" w:rsidRDefault="0078202B" w:rsidP="0078202B">
      <w:pPr>
        <w:spacing w:line="240" w:lineRule="auto"/>
        <w:jc w:val="both"/>
        <w:rPr>
          <w:rFonts w:ascii="Times New Roman" w:hAnsi="Times New Roman"/>
          <w:b/>
          <w:sz w:val="24"/>
          <w:szCs w:val="24"/>
          <w:lang w:val="en-US"/>
        </w:rPr>
      </w:pPr>
    </w:p>
    <w:p w14:paraId="03DAC166" w14:textId="77777777" w:rsidR="003042BF" w:rsidRDefault="003042BF" w:rsidP="0078202B">
      <w:pPr>
        <w:spacing w:line="240" w:lineRule="auto"/>
        <w:jc w:val="both"/>
        <w:rPr>
          <w:rFonts w:ascii="Times New Roman" w:hAnsi="Times New Roman"/>
          <w:b/>
          <w:sz w:val="24"/>
          <w:szCs w:val="24"/>
          <w:lang w:val="en-US"/>
        </w:rPr>
      </w:pPr>
    </w:p>
    <w:p w14:paraId="7A3A109C" w14:textId="77777777" w:rsidR="003042BF" w:rsidRDefault="003042BF" w:rsidP="0078202B">
      <w:pPr>
        <w:spacing w:line="240" w:lineRule="auto"/>
        <w:jc w:val="both"/>
        <w:rPr>
          <w:rFonts w:ascii="Times New Roman" w:hAnsi="Times New Roman"/>
          <w:b/>
          <w:sz w:val="24"/>
          <w:szCs w:val="24"/>
          <w:lang w:val="en-US"/>
        </w:rPr>
      </w:pPr>
    </w:p>
    <w:p w14:paraId="2DA4BBA4" w14:textId="77777777" w:rsidR="00AF662E" w:rsidRDefault="00AF662E" w:rsidP="003042BF">
      <w:pPr>
        <w:spacing w:line="240" w:lineRule="auto"/>
        <w:rPr>
          <w:rFonts w:ascii="Times New Roman" w:hAnsi="Times New Roman"/>
          <w:b/>
          <w:sz w:val="24"/>
          <w:szCs w:val="24"/>
          <w:lang w:val="en-US"/>
        </w:rPr>
      </w:pPr>
      <w:r>
        <w:rPr>
          <w:rFonts w:ascii="Times New Roman" w:hAnsi="Times New Roman"/>
          <w:b/>
          <w:sz w:val="24"/>
          <w:szCs w:val="24"/>
          <w:lang w:val="en-US"/>
        </w:rPr>
        <w:br w:type="page"/>
      </w:r>
    </w:p>
    <w:p w14:paraId="153B6EC9" w14:textId="6D3BE3F2" w:rsidR="004800BA" w:rsidRPr="00AA3E96" w:rsidRDefault="00AA3E96" w:rsidP="00AA3E96">
      <w:pPr>
        <w:spacing w:line="240" w:lineRule="auto"/>
        <w:jc w:val="right"/>
        <w:rPr>
          <w:rFonts w:ascii="Times New Roman" w:hAnsi="Times New Roman"/>
          <w:b/>
          <w:sz w:val="24"/>
          <w:szCs w:val="24"/>
          <w:lang w:val="en-US"/>
        </w:rPr>
      </w:pPr>
      <w:r w:rsidRPr="00AA3E96">
        <w:rPr>
          <w:rFonts w:ascii="Times New Roman" w:hAnsi="Times New Roman"/>
          <w:b/>
          <w:sz w:val="24"/>
          <w:szCs w:val="24"/>
          <w:lang w:val="en-US"/>
        </w:rPr>
        <w:t xml:space="preserve">ANNEXES </w:t>
      </w:r>
    </w:p>
    <w:p w14:paraId="39DA34CF" w14:textId="77777777" w:rsidR="00AA3E96" w:rsidRDefault="00AA3E96" w:rsidP="004800BA">
      <w:pPr>
        <w:spacing w:line="240" w:lineRule="auto"/>
        <w:jc w:val="both"/>
        <w:rPr>
          <w:rFonts w:ascii="Times New Roman" w:hAnsi="Times New Roman"/>
          <w:sz w:val="24"/>
          <w:szCs w:val="24"/>
          <w:lang w:val="en-US"/>
        </w:rPr>
      </w:pPr>
    </w:p>
    <w:p w14:paraId="46D1EFFA" w14:textId="5F1EAA59" w:rsidR="00AA3E96" w:rsidRPr="00AA3E96" w:rsidRDefault="00AA3E96" w:rsidP="00AA3E96">
      <w:pPr>
        <w:spacing w:line="240" w:lineRule="auto"/>
        <w:jc w:val="center"/>
        <w:rPr>
          <w:rFonts w:ascii="Times New Roman" w:hAnsi="Times New Roman"/>
          <w:b/>
          <w:sz w:val="24"/>
          <w:szCs w:val="24"/>
          <w:lang w:val="en-US"/>
        </w:rPr>
      </w:pPr>
      <w:r w:rsidRPr="00AA3E96">
        <w:rPr>
          <w:rFonts w:ascii="Times New Roman" w:hAnsi="Times New Roman"/>
          <w:b/>
          <w:sz w:val="24"/>
          <w:szCs w:val="24"/>
          <w:lang w:val="en-US"/>
        </w:rPr>
        <w:t>ANNEX 1</w:t>
      </w:r>
    </w:p>
    <w:p w14:paraId="7EF02DEC" w14:textId="00DEC18E" w:rsidR="00AA3E96" w:rsidRPr="00AA3E96" w:rsidRDefault="00AA3E96" w:rsidP="00AA3E96">
      <w:pPr>
        <w:spacing w:line="240" w:lineRule="auto"/>
        <w:jc w:val="center"/>
        <w:rPr>
          <w:rFonts w:ascii="Times New Roman" w:hAnsi="Times New Roman"/>
          <w:b/>
          <w:sz w:val="24"/>
          <w:szCs w:val="24"/>
          <w:lang w:val="en-US"/>
        </w:rPr>
      </w:pPr>
      <w:r w:rsidRPr="00AA3E96">
        <w:rPr>
          <w:rFonts w:ascii="Times New Roman" w:hAnsi="Times New Roman"/>
          <w:b/>
          <w:sz w:val="24"/>
          <w:szCs w:val="24"/>
          <w:lang w:val="en-US"/>
        </w:rPr>
        <w:t>SUBJECT OF PUBLIC PROCUREMENT OF SERVICES</w:t>
      </w:r>
    </w:p>
    <w:p w14:paraId="3679FCA9" w14:textId="44F2082D" w:rsidR="00AA3E96" w:rsidRDefault="0001677C" w:rsidP="00AA3E96">
      <w:pPr>
        <w:spacing w:line="240" w:lineRule="auto"/>
        <w:rPr>
          <w:rFonts w:ascii="Times New Roman" w:hAnsi="Times New Roman"/>
          <w:sz w:val="24"/>
          <w:szCs w:val="24"/>
          <w:lang w:val="en-US"/>
        </w:rPr>
      </w:pPr>
      <w:r>
        <w:rPr>
          <w:rFonts w:ascii="Times New Roman" w:hAnsi="Times New Roman"/>
          <w:sz w:val="24"/>
          <w:szCs w:val="24"/>
          <w:lang w:val="en-US"/>
        </w:rPr>
        <w:t>Number</w:t>
      </w:r>
    </w:p>
    <w:p w14:paraId="05DE871D" w14:textId="25463EE1" w:rsidR="0001677C" w:rsidRDefault="0001677C" w:rsidP="00AA3E96">
      <w:pPr>
        <w:spacing w:line="240" w:lineRule="auto"/>
        <w:rPr>
          <w:rFonts w:ascii="Times New Roman" w:hAnsi="Times New Roman"/>
          <w:sz w:val="24"/>
          <w:szCs w:val="24"/>
          <w:lang w:val="en-US"/>
        </w:rPr>
      </w:pPr>
      <w:r>
        <w:rPr>
          <w:rFonts w:ascii="Times New Roman" w:hAnsi="Times New Roman"/>
          <w:sz w:val="24"/>
          <w:szCs w:val="24"/>
          <w:lang w:val="en-US"/>
        </w:rPr>
        <w:t>Of category</w:t>
      </w:r>
      <w:r>
        <w:rPr>
          <w:rFonts w:ascii="Times New Roman" w:hAnsi="Times New Roman"/>
          <w:sz w:val="24"/>
          <w:szCs w:val="24"/>
          <w:lang w:val="en-US"/>
        </w:rPr>
        <w:tab/>
      </w:r>
      <w:r>
        <w:rPr>
          <w:rFonts w:ascii="Times New Roman" w:hAnsi="Times New Roman"/>
          <w:sz w:val="24"/>
          <w:szCs w:val="24"/>
          <w:lang w:val="en-US"/>
        </w:rPr>
        <w:tab/>
        <w:t>Subject</w:t>
      </w:r>
    </w:p>
    <w:p w14:paraId="40AC18F5" w14:textId="3EBE3447" w:rsidR="0001677C" w:rsidRDefault="0001677C" w:rsidP="0064781F">
      <w:pPr>
        <w:pStyle w:val="ListParagraph"/>
        <w:numPr>
          <w:ilvl w:val="0"/>
          <w:numId w:val="101"/>
        </w:numPr>
        <w:spacing w:line="240" w:lineRule="auto"/>
        <w:rPr>
          <w:rFonts w:ascii="Times New Roman" w:hAnsi="Times New Roman"/>
          <w:sz w:val="24"/>
          <w:szCs w:val="24"/>
          <w:lang w:val="en-US"/>
        </w:rPr>
      </w:pPr>
      <w:r>
        <w:rPr>
          <w:rFonts w:ascii="Times New Roman" w:hAnsi="Times New Roman"/>
          <w:sz w:val="24"/>
          <w:szCs w:val="24"/>
          <w:lang w:val="en-US"/>
        </w:rPr>
        <w:t>services of maintenance and repair;</w:t>
      </w:r>
    </w:p>
    <w:p w14:paraId="68B4DCF7" w14:textId="77777777" w:rsidR="0001677C" w:rsidRDefault="0001677C" w:rsidP="0001677C">
      <w:pPr>
        <w:pStyle w:val="ListParagraph"/>
        <w:spacing w:line="240" w:lineRule="auto"/>
        <w:rPr>
          <w:rFonts w:ascii="Times New Roman" w:hAnsi="Times New Roman"/>
          <w:sz w:val="24"/>
          <w:szCs w:val="24"/>
          <w:lang w:val="en-US"/>
        </w:rPr>
      </w:pPr>
    </w:p>
    <w:p w14:paraId="48A6B6C3" w14:textId="71037F15" w:rsidR="0001677C" w:rsidRDefault="0001677C"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 xml:space="preserve">services of land </w:t>
      </w:r>
      <w:r w:rsidR="00676E41">
        <w:rPr>
          <w:rFonts w:ascii="Times New Roman" w:hAnsi="Times New Roman"/>
          <w:sz w:val="24"/>
          <w:szCs w:val="24"/>
          <w:lang w:val="en-US"/>
        </w:rPr>
        <w:t>transport (except for services of railway transport), including</w:t>
      </w:r>
      <w:r w:rsidR="00AD1659">
        <w:rPr>
          <w:rFonts w:ascii="Times New Roman" w:hAnsi="Times New Roman"/>
          <w:sz w:val="24"/>
          <w:szCs w:val="24"/>
          <w:lang w:val="en-US"/>
        </w:rPr>
        <w:t xml:space="preserve"> services of transport in armored vehicles and courier services (except for transport of mail);</w:t>
      </w:r>
    </w:p>
    <w:p w14:paraId="4C8BD1E0" w14:textId="77777777" w:rsidR="00D22A21" w:rsidRPr="00D22A21" w:rsidRDefault="00D22A21" w:rsidP="00D22A21">
      <w:pPr>
        <w:pStyle w:val="ListParagraph"/>
        <w:rPr>
          <w:rFonts w:ascii="Times New Roman" w:hAnsi="Times New Roman"/>
          <w:sz w:val="24"/>
          <w:szCs w:val="24"/>
          <w:lang w:val="en-US"/>
        </w:rPr>
      </w:pPr>
    </w:p>
    <w:p w14:paraId="68C0EE88" w14:textId="2DA76B59" w:rsidR="00D22A21" w:rsidRDefault="00D22A2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services of air transport of passengers and cargo (except for transport of mail);</w:t>
      </w:r>
    </w:p>
    <w:p w14:paraId="1C209411" w14:textId="77777777" w:rsidR="00D22A21" w:rsidRPr="00D22A21" w:rsidRDefault="00D22A21" w:rsidP="00D22A21">
      <w:pPr>
        <w:pStyle w:val="ListParagraph"/>
        <w:rPr>
          <w:rFonts w:ascii="Times New Roman" w:hAnsi="Times New Roman"/>
          <w:sz w:val="24"/>
          <w:szCs w:val="24"/>
          <w:lang w:val="en-US"/>
        </w:rPr>
      </w:pPr>
    </w:p>
    <w:p w14:paraId="0ACE019D" w14:textId="25B95A42" w:rsidR="00D22A21" w:rsidRDefault="00D22A2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land and air transport (except for services of railway transport);</w:t>
      </w:r>
    </w:p>
    <w:p w14:paraId="52C86A1F" w14:textId="77777777" w:rsidR="00D22A21" w:rsidRPr="00D22A21" w:rsidRDefault="00D22A21" w:rsidP="00D22A21">
      <w:pPr>
        <w:pStyle w:val="ListParagraph"/>
        <w:rPr>
          <w:rFonts w:ascii="Times New Roman" w:hAnsi="Times New Roman"/>
          <w:sz w:val="24"/>
          <w:szCs w:val="24"/>
          <w:lang w:val="en-US"/>
        </w:rPr>
      </w:pPr>
    </w:p>
    <w:p w14:paraId="39665435" w14:textId="1E5C59C4" w:rsidR="00D22A21" w:rsidRDefault="00D22A2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electronic communication services;</w:t>
      </w:r>
    </w:p>
    <w:p w14:paraId="57EC7923" w14:textId="77777777" w:rsidR="00D22A21" w:rsidRPr="00D22A21" w:rsidRDefault="00D22A21" w:rsidP="00D22A21">
      <w:pPr>
        <w:pStyle w:val="ListParagraph"/>
        <w:rPr>
          <w:rFonts w:ascii="Times New Roman" w:hAnsi="Times New Roman"/>
          <w:sz w:val="24"/>
          <w:szCs w:val="24"/>
          <w:lang w:val="en-US"/>
        </w:rPr>
      </w:pPr>
    </w:p>
    <w:p w14:paraId="38F8081F" w14:textId="2FFE5D50" w:rsidR="00D22A21" w:rsidRDefault="00D22A2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financial services:</w:t>
      </w:r>
    </w:p>
    <w:p w14:paraId="74818B99" w14:textId="77777777" w:rsidR="00D22A21" w:rsidRPr="00D22A21" w:rsidRDefault="00D22A21" w:rsidP="00D22A21">
      <w:pPr>
        <w:pStyle w:val="ListParagraph"/>
        <w:rPr>
          <w:rFonts w:ascii="Times New Roman" w:hAnsi="Times New Roman"/>
          <w:sz w:val="24"/>
          <w:szCs w:val="24"/>
          <w:lang w:val="en-US"/>
        </w:rPr>
      </w:pPr>
    </w:p>
    <w:p w14:paraId="4028B3AB" w14:textId="6E301E0E" w:rsidR="00D22A21" w:rsidRDefault="00D22A21" w:rsidP="0064781F">
      <w:pPr>
        <w:pStyle w:val="ListParagraph"/>
        <w:numPr>
          <w:ilvl w:val="0"/>
          <w:numId w:val="98"/>
        </w:numPr>
        <w:spacing w:line="240" w:lineRule="auto"/>
        <w:rPr>
          <w:rFonts w:ascii="Times New Roman" w:hAnsi="Times New Roman"/>
          <w:sz w:val="24"/>
          <w:szCs w:val="24"/>
          <w:lang w:val="en-US"/>
        </w:rPr>
      </w:pPr>
      <w:r>
        <w:rPr>
          <w:rFonts w:ascii="Times New Roman" w:hAnsi="Times New Roman"/>
          <w:sz w:val="24"/>
          <w:szCs w:val="24"/>
          <w:lang w:val="en-US"/>
        </w:rPr>
        <w:t>insurance services;</w:t>
      </w:r>
    </w:p>
    <w:p w14:paraId="46FE0296" w14:textId="77777777" w:rsidR="00D22A21" w:rsidRDefault="00D22A21" w:rsidP="00D22A21">
      <w:pPr>
        <w:pStyle w:val="ListParagraph"/>
        <w:spacing w:line="240" w:lineRule="auto"/>
        <w:ind w:left="1440"/>
        <w:rPr>
          <w:rFonts w:ascii="Times New Roman" w:hAnsi="Times New Roman"/>
          <w:sz w:val="24"/>
          <w:szCs w:val="24"/>
          <w:lang w:val="en-US"/>
        </w:rPr>
      </w:pPr>
    </w:p>
    <w:p w14:paraId="1EA636A2" w14:textId="647EDBA2" w:rsidR="00D22A21" w:rsidRPr="00D22A21" w:rsidRDefault="00D22A21" w:rsidP="0064781F">
      <w:pPr>
        <w:pStyle w:val="ListParagraph"/>
        <w:numPr>
          <w:ilvl w:val="0"/>
          <w:numId w:val="98"/>
        </w:numPr>
        <w:spacing w:line="240" w:lineRule="auto"/>
        <w:ind w:left="0" w:firstLine="1080"/>
        <w:rPr>
          <w:rFonts w:ascii="Times New Roman" w:hAnsi="Times New Roman"/>
          <w:b/>
          <w:sz w:val="24"/>
          <w:szCs w:val="24"/>
          <w:lang w:val="en-US"/>
        </w:rPr>
      </w:pPr>
      <w:r w:rsidRPr="00D22A21">
        <w:rPr>
          <w:rFonts w:ascii="Times New Roman" w:hAnsi="Times New Roman"/>
          <w:b/>
          <w:sz w:val="24"/>
          <w:szCs w:val="24"/>
          <w:lang w:val="en-US"/>
        </w:rPr>
        <w:t>banking and investment services (except for financial services under Article 7 of this Law);*</w:t>
      </w:r>
    </w:p>
    <w:p w14:paraId="4C4EA106" w14:textId="77777777" w:rsidR="00D22A21" w:rsidRPr="00D22A21" w:rsidRDefault="00D22A21" w:rsidP="00D22A21">
      <w:pPr>
        <w:pStyle w:val="ListParagraph"/>
        <w:rPr>
          <w:rFonts w:ascii="Times New Roman" w:hAnsi="Times New Roman"/>
          <w:sz w:val="24"/>
          <w:szCs w:val="24"/>
          <w:lang w:val="en-US"/>
        </w:rPr>
      </w:pPr>
    </w:p>
    <w:p w14:paraId="5A4BFB8E" w14:textId="2C84EEFF" w:rsidR="00D22A21"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computer and other related services;</w:t>
      </w:r>
    </w:p>
    <w:p w14:paraId="02D1703A" w14:textId="77777777" w:rsidR="00134377" w:rsidRDefault="00134377" w:rsidP="00134377">
      <w:pPr>
        <w:pStyle w:val="ListParagraph"/>
        <w:spacing w:line="240" w:lineRule="auto"/>
        <w:ind w:left="360"/>
        <w:rPr>
          <w:rFonts w:ascii="Times New Roman" w:hAnsi="Times New Roman"/>
          <w:sz w:val="24"/>
          <w:szCs w:val="24"/>
          <w:lang w:val="en-US"/>
        </w:rPr>
      </w:pPr>
    </w:p>
    <w:p w14:paraId="1F8AD7C9" w14:textId="03F45B24" w:rsidR="00134377" w:rsidRPr="00134377" w:rsidRDefault="00134377" w:rsidP="0064781F">
      <w:pPr>
        <w:pStyle w:val="ListParagraph"/>
        <w:numPr>
          <w:ilvl w:val="0"/>
          <w:numId w:val="101"/>
        </w:numPr>
        <w:spacing w:line="240" w:lineRule="auto"/>
        <w:ind w:left="0" w:firstLine="360"/>
        <w:rPr>
          <w:rFonts w:ascii="Times New Roman" w:hAnsi="Times New Roman"/>
          <w:b/>
          <w:sz w:val="24"/>
          <w:szCs w:val="24"/>
          <w:lang w:val="en-US"/>
        </w:rPr>
      </w:pPr>
      <w:r w:rsidRPr="00134377">
        <w:rPr>
          <w:rFonts w:ascii="Times New Roman" w:hAnsi="Times New Roman"/>
          <w:b/>
          <w:sz w:val="24"/>
          <w:szCs w:val="24"/>
          <w:lang w:val="en-US"/>
        </w:rPr>
        <w:t>research and development services;*</w:t>
      </w:r>
    </w:p>
    <w:p w14:paraId="6A84FC4B" w14:textId="77777777" w:rsidR="00D22A21" w:rsidRPr="00D22A21" w:rsidRDefault="00D22A21" w:rsidP="00D22A21">
      <w:pPr>
        <w:pStyle w:val="ListParagraph"/>
        <w:rPr>
          <w:rFonts w:ascii="Times New Roman" w:hAnsi="Times New Roman"/>
          <w:sz w:val="24"/>
          <w:szCs w:val="24"/>
          <w:lang w:val="en-US"/>
        </w:rPr>
      </w:pPr>
    </w:p>
    <w:p w14:paraId="720FFDB5" w14:textId="5AE30466" w:rsidR="00D22A21"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accounting, auditing and bookkeeping services;</w:t>
      </w:r>
    </w:p>
    <w:p w14:paraId="522C9C5D" w14:textId="77777777" w:rsidR="00134377" w:rsidRPr="00134377" w:rsidRDefault="00134377" w:rsidP="00134377">
      <w:pPr>
        <w:pStyle w:val="ListParagraph"/>
        <w:rPr>
          <w:rFonts w:ascii="Times New Roman" w:hAnsi="Times New Roman"/>
          <w:sz w:val="24"/>
          <w:szCs w:val="24"/>
          <w:lang w:val="en-US"/>
        </w:rPr>
      </w:pPr>
    </w:p>
    <w:p w14:paraId="3F3477C1" w14:textId="61218893" w:rsidR="00134377"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services in the area of market research and public opinion polling;</w:t>
      </w:r>
    </w:p>
    <w:p w14:paraId="5E8169AF" w14:textId="77777777" w:rsidR="00134377" w:rsidRPr="00134377" w:rsidRDefault="00134377" w:rsidP="00134377">
      <w:pPr>
        <w:pStyle w:val="ListParagraph"/>
        <w:rPr>
          <w:rFonts w:ascii="Times New Roman" w:hAnsi="Times New Roman"/>
          <w:sz w:val="24"/>
          <w:szCs w:val="24"/>
          <w:lang w:val="en-US"/>
        </w:rPr>
      </w:pPr>
    </w:p>
    <w:p w14:paraId="66AB9FE2" w14:textId="74D9D1ED" w:rsidR="00134377"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management consulting and other related services (except for services of arbitration, settlement and related services)’</w:t>
      </w:r>
    </w:p>
    <w:p w14:paraId="2AF05C2D" w14:textId="77777777" w:rsidR="00134377" w:rsidRPr="00134377" w:rsidRDefault="00134377" w:rsidP="00134377">
      <w:pPr>
        <w:pStyle w:val="ListParagraph"/>
        <w:rPr>
          <w:rFonts w:ascii="Times New Roman" w:hAnsi="Times New Roman"/>
          <w:sz w:val="24"/>
          <w:szCs w:val="24"/>
          <w:lang w:val="en-US"/>
        </w:rPr>
      </w:pPr>
    </w:p>
    <w:p w14:paraId="635765FC" w14:textId="373D82C7" w:rsidR="00134377"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architectural services; engineering services; urban planning and landscape architecture services; technical testing and analyzing services; energy review and energy related services;</w:t>
      </w:r>
    </w:p>
    <w:p w14:paraId="4DCEEC93" w14:textId="77777777" w:rsidR="00134377" w:rsidRPr="00134377" w:rsidRDefault="00134377" w:rsidP="00134377">
      <w:pPr>
        <w:pStyle w:val="ListParagraph"/>
        <w:rPr>
          <w:rFonts w:ascii="Times New Roman" w:hAnsi="Times New Roman"/>
          <w:sz w:val="24"/>
          <w:szCs w:val="24"/>
          <w:lang w:val="en-US"/>
        </w:rPr>
      </w:pPr>
    </w:p>
    <w:p w14:paraId="104B63BA" w14:textId="4F31A395" w:rsidR="00134377"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advertising services;</w:t>
      </w:r>
    </w:p>
    <w:p w14:paraId="3E5D626C" w14:textId="77777777" w:rsidR="00134377" w:rsidRPr="00134377" w:rsidRDefault="00134377" w:rsidP="00134377">
      <w:pPr>
        <w:pStyle w:val="ListParagraph"/>
        <w:rPr>
          <w:rFonts w:ascii="Times New Roman" w:hAnsi="Times New Roman"/>
          <w:sz w:val="24"/>
          <w:szCs w:val="24"/>
          <w:lang w:val="en-US"/>
        </w:rPr>
      </w:pPr>
    </w:p>
    <w:p w14:paraId="60A5AED9" w14:textId="7741EB82" w:rsidR="00134377" w:rsidRDefault="00134377"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building cleaning services and</w:t>
      </w:r>
      <w:r w:rsidR="007C3BB1">
        <w:rPr>
          <w:rFonts w:ascii="Times New Roman" w:hAnsi="Times New Roman"/>
          <w:sz w:val="24"/>
          <w:szCs w:val="24"/>
          <w:lang w:val="en-US"/>
        </w:rPr>
        <w:t xml:space="preserve"> property managing services;</w:t>
      </w:r>
    </w:p>
    <w:p w14:paraId="36F4DEA0" w14:textId="77777777" w:rsidR="007C3BB1" w:rsidRPr="007C3BB1" w:rsidRDefault="007C3BB1" w:rsidP="007C3BB1">
      <w:pPr>
        <w:pStyle w:val="ListParagraph"/>
        <w:rPr>
          <w:rFonts w:ascii="Times New Roman" w:hAnsi="Times New Roman"/>
          <w:sz w:val="24"/>
          <w:szCs w:val="24"/>
          <w:lang w:val="en-US"/>
        </w:rPr>
      </w:pPr>
    </w:p>
    <w:p w14:paraId="053FAFA4" w14:textId="0F624264"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publishing and printing services, on a fee or contract basis;</w:t>
      </w:r>
    </w:p>
    <w:p w14:paraId="4799B006" w14:textId="77777777" w:rsidR="007C3BB1" w:rsidRPr="007C3BB1" w:rsidRDefault="007C3BB1" w:rsidP="007C3BB1">
      <w:pPr>
        <w:pStyle w:val="ListParagraph"/>
        <w:rPr>
          <w:rFonts w:ascii="Times New Roman" w:hAnsi="Times New Roman"/>
          <w:sz w:val="24"/>
          <w:szCs w:val="24"/>
          <w:lang w:val="en-US"/>
        </w:rPr>
      </w:pPr>
    </w:p>
    <w:p w14:paraId="377E9D38" w14:textId="519C57E3"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disposal removal and disposal services, sanitation and other related services;</w:t>
      </w:r>
    </w:p>
    <w:p w14:paraId="75E471A9" w14:textId="77777777" w:rsidR="007C3BB1" w:rsidRPr="007C3BB1" w:rsidRDefault="007C3BB1" w:rsidP="007C3BB1">
      <w:pPr>
        <w:pStyle w:val="ListParagraph"/>
        <w:rPr>
          <w:rFonts w:ascii="Times New Roman" w:hAnsi="Times New Roman"/>
          <w:sz w:val="24"/>
          <w:szCs w:val="24"/>
          <w:lang w:val="en-US"/>
        </w:rPr>
      </w:pPr>
    </w:p>
    <w:p w14:paraId="39D59405" w14:textId="3224B68A"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hotel and restaurant services;</w:t>
      </w:r>
    </w:p>
    <w:p w14:paraId="457B9F61" w14:textId="77777777" w:rsidR="007C3BB1" w:rsidRPr="007C3BB1" w:rsidRDefault="007C3BB1" w:rsidP="007C3BB1">
      <w:pPr>
        <w:pStyle w:val="ListParagraph"/>
        <w:rPr>
          <w:rFonts w:ascii="Times New Roman" w:hAnsi="Times New Roman"/>
          <w:sz w:val="24"/>
          <w:szCs w:val="24"/>
          <w:lang w:val="en-US"/>
        </w:rPr>
      </w:pPr>
    </w:p>
    <w:p w14:paraId="74F690FA" w14:textId="45693099"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railway transport services;</w:t>
      </w:r>
    </w:p>
    <w:p w14:paraId="6F7A3FCF" w14:textId="77777777" w:rsidR="007C3BB1" w:rsidRPr="007C3BB1" w:rsidRDefault="007C3BB1" w:rsidP="007C3BB1">
      <w:pPr>
        <w:pStyle w:val="ListParagraph"/>
        <w:rPr>
          <w:rFonts w:ascii="Times New Roman" w:hAnsi="Times New Roman"/>
          <w:sz w:val="24"/>
          <w:szCs w:val="24"/>
          <w:lang w:val="en-US"/>
        </w:rPr>
      </w:pPr>
    </w:p>
    <w:p w14:paraId="42FB7FF8" w14:textId="49666394"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river transport services;</w:t>
      </w:r>
    </w:p>
    <w:p w14:paraId="2004C904" w14:textId="77777777" w:rsidR="007C3BB1" w:rsidRPr="007C3BB1" w:rsidRDefault="007C3BB1" w:rsidP="007C3BB1">
      <w:pPr>
        <w:pStyle w:val="ListParagraph"/>
        <w:rPr>
          <w:rFonts w:ascii="Times New Roman" w:hAnsi="Times New Roman"/>
          <w:sz w:val="24"/>
          <w:szCs w:val="24"/>
          <w:lang w:val="en-US"/>
        </w:rPr>
      </w:pPr>
    </w:p>
    <w:p w14:paraId="1D3BF1D5" w14:textId="400ECA39"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supporting and auxiliary transport services;</w:t>
      </w:r>
    </w:p>
    <w:p w14:paraId="1270B52A" w14:textId="77777777" w:rsidR="007C3BB1" w:rsidRPr="007C3BB1" w:rsidRDefault="007C3BB1" w:rsidP="007C3BB1">
      <w:pPr>
        <w:pStyle w:val="ListParagraph"/>
        <w:rPr>
          <w:rFonts w:ascii="Times New Roman" w:hAnsi="Times New Roman"/>
          <w:sz w:val="24"/>
          <w:szCs w:val="24"/>
          <w:lang w:val="en-US"/>
        </w:rPr>
      </w:pPr>
    </w:p>
    <w:p w14:paraId="78070319" w14:textId="6E95F249" w:rsidR="007C3BB1" w:rsidRPr="007C3BB1" w:rsidRDefault="007C3BB1" w:rsidP="0064781F">
      <w:pPr>
        <w:pStyle w:val="ListParagraph"/>
        <w:numPr>
          <w:ilvl w:val="0"/>
          <w:numId w:val="101"/>
        </w:numPr>
        <w:spacing w:line="240" w:lineRule="auto"/>
        <w:ind w:left="0" w:firstLine="360"/>
        <w:rPr>
          <w:rFonts w:ascii="Times New Roman" w:hAnsi="Times New Roman"/>
          <w:b/>
          <w:sz w:val="24"/>
          <w:szCs w:val="24"/>
          <w:lang w:val="en-US"/>
        </w:rPr>
      </w:pPr>
      <w:r w:rsidRPr="007C3BB1">
        <w:rPr>
          <w:rFonts w:ascii="Times New Roman" w:hAnsi="Times New Roman"/>
          <w:b/>
          <w:sz w:val="24"/>
          <w:szCs w:val="24"/>
          <w:lang w:val="en-US"/>
        </w:rPr>
        <w:t>legal services (except for legal services under Article 7 of this Law);*</w:t>
      </w:r>
    </w:p>
    <w:p w14:paraId="097CD495" w14:textId="77777777" w:rsidR="007C3BB1" w:rsidRPr="007C3BB1" w:rsidRDefault="007C3BB1" w:rsidP="007C3BB1">
      <w:pPr>
        <w:pStyle w:val="ListParagraph"/>
        <w:rPr>
          <w:rFonts w:ascii="Times New Roman" w:hAnsi="Times New Roman"/>
          <w:sz w:val="24"/>
          <w:szCs w:val="24"/>
          <w:lang w:val="en-US"/>
        </w:rPr>
      </w:pPr>
    </w:p>
    <w:p w14:paraId="47CF1643" w14:textId="1988E23F"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personnel recruiting services;</w:t>
      </w:r>
    </w:p>
    <w:p w14:paraId="335C53A5" w14:textId="77777777" w:rsidR="007C3BB1" w:rsidRPr="007C3BB1" w:rsidRDefault="007C3BB1" w:rsidP="007C3BB1">
      <w:pPr>
        <w:pStyle w:val="ListParagraph"/>
        <w:rPr>
          <w:rFonts w:ascii="Times New Roman" w:hAnsi="Times New Roman"/>
          <w:sz w:val="24"/>
          <w:szCs w:val="24"/>
          <w:lang w:val="en-US"/>
        </w:rPr>
      </w:pPr>
    </w:p>
    <w:p w14:paraId="62DED471" w14:textId="6A90FBC4"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investigative and security services (except for services of securing by means of transport in armored vehicles);</w:t>
      </w:r>
    </w:p>
    <w:p w14:paraId="57177DC5" w14:textId="77777777" w:rsidR="007C3BB1" w:rsidRPr="007C3BB1" w:rsidRDefault="007C3BB1" w:rsidP="007C3BB1">
      <w:pPr>
        <w:pStyle w:val="ListParagraph"/>
        <w:rPr>
          <w:rFonts w:ascii="Times New Roman" w:hAnsi="Times New Roman"/>
          <w:sz w:val="24"/>
          <w:szCs w:val="24"/>
          <w:lang w:val="en-US"/>
        </w:rPr>
      </w:pPr>
    </w:p>
    <w:p w14:paraId="2169954A" w14:textId="0838FF03"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educational and vocational trainings services;</w:t>
      </w:r>
    </w:p>
    <w:p w14:paraId="0D9BCCDE" w14:textId="77777777" w:rsidR="007C3BB1" w:rsidRPr="007C3BB1" w:rsidRDefault="007C3BB1" w:rsidP="007C3BB1">
      <w:pPr>
        <w:pStyle w:val="ListParagraph"/>
        <w:rPr>
          <w:rFonts w:ascii="Times New Roman" w:hAnsi="Times New Roman"/>
          <w:sz w:val="24"/>
          <w:szCs w:val="24"/>
          <w:lang w:val="en-US"/>
        </w:rPr>
      </w:pPr>
    </w:p>
    <w:p w14:paraId="70DDCE1C" w14:textId="731D2DEA"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health and social services;</w:t>
      </w:r>
    </w:p>
    <w:p w14:paraId="41775FB8" w14:textId="77777777" w:rsidR="007C3BB1" w:rsidRPr="007C3BB1" w:rsidRDefault="007C3BB1" w:rsidP="007C3BB1">
      <w:pPr>
        <w:pStyle w:val="ListParagraph"/>
        <w:rPr>
          <w:rFonts w:ascii="Times New Roman" w:hAnsi="Times New Roman"/>
          <w:sz w:val="24"/>
          <w:szCs w:val="24"/>
          <w:lang w:val="en-US"/>
        </w:rPr>
      </w:pPr>
    </w:p>
    <w:p w14:paraId="7FB58E33" w14:textId="45E374E0"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services in the areas of recreation, culture, and sports;</w:t>
      </w:r>
    </w:p>
    <w:p w14:paraId="391099E4" w14:textId="77777777" w:rsidR="007C3BB1" w:rsidRPr="007C3BB1" w:rsidRDefault="007C3BB1" w:rsidP="007C3BB1">
      <w:pPr>
        <w:pStyle w:val="ListParagraph"/>
        <w:rPr>
          <w:rFonts w:ascii="Times New Roman" w:hAnsi="Times New Roman"/>
          <w:sz w:val="24"/>
          <w:szCs w:val="24"/>
          <w:lang w:val="en-US"/>
        </w:rPr>
      </w:pPr>
    </w:p>
    <w:p w14:paraId="42079CA1" w14:textId="2FB92A33" w:rsidR="007C3BB1" w:rsidRDefault="007C3BB1" w:rsidP="0064781F">
      <w:pPr>
        <w:pStyle w:val="ListParagraph"/>
        <w:numPr>
          <w:ilvl w:val="0"/>
          <w:numId w:val="101"/>
        </w:numPr>
        <w:spacing w:line="240" w:lineRule="auto"/>
        <w:ind w:left="0" w:firstLine="360"/>
        <w:rPr>
          <w:rFonts w:ascii="Times New Roman" w:hAnsi="Times New Roman"/>
          <w:sz w:val="24"/>
          <w:szCs w:val="24"/>
          <w:lang w:val="en-US"/>
        </w:rPr>
      </w:pPr>
      <w:r>
        <w:rPr>
          <w:rFonts w:ascii="Times New Roman" w:hAnsi="Times New Roman"/>
          <w:sz w:val="24"/>
          <w:szCs w:val="24"/>
          <w:lang w:val="en-US"/>
        </w:rPr>
        <w:t>other services.</w:t>
      </w:r>
    </w:p>
    <w:p w14:paraId="4FC6ECCF" w14:textId="62D9EC91" w:rsidR="007C3BB1" w:rsidRDefault="007C3BB1" w:rsidP="007C3BB1">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6222D46E" w14:textId="45AC3A7E" w:rsidR="007C3BB1" w:rsidRPr="00AA3E96"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ANNEX 2*</w:t>
      </w:r>
    </w:p>
    <w:p w14:paraId="6344D16B" w14:textId="43A71C88" w:rsidR="007C3BB1"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SERVICES UNDER ARTICLE 39a*</w:t>
      </w:r>
    </w:p>
    <w:p w14:paraId="7B4CC36B" w14:textId="00D1C57D" w:rsidR="007C3BB1" w:rsidRDefault="007C3BB1" w:rsidP="007C3BB1">
      <w:pPr>
        <w:spacing w:line="240" w:lineRule="auto"/>
        <w:rPr>
          <w:rFonts w:ascii="Times New Roman" w:hAnsi="Times New Roman"/>
          <w:b/>
          <w:sz w:val="24"/>
          <w:szCs w:val="24"/>
          <w:lang w:val="en-US"/>
        </w:rPr>
      </w:pPr>
      <w:r w:rsidRPr="00B7667F">
        <w:rPr>
          <w:rFonts w:ascii="Times New Roman" w:hAnsi="Times New Roman"/>
          <w:sz w:val="20"/>
          <w:szCs w:val="20"/>
        </w:rPr>
        <w:t>* Official Gazette of the RS, No. 68/2015</w:t>
      </w:r>
    </w:p>
    <w:p w14:paraId="4AF1E34C" w14:textId="0928F9C1" w:rsidR="007C3BB1" w:rsidRDefault="007C3BB1" w:rsidP="007C3BB1">
      <w:pPr>
        <w:spacing w:line="240" w:lineRule="auto"/>
        <w:rPr>
          <w:rFonts w:ascii="Times New Roman" w:hAnsi="Times New Roman"/>
          <w:b/>
          <w:sz w:val="24"/>
          <w:szCs w:val="24"/>
          <w:lang w:val="en-US"/>
        </w:rPr>
      </w:pPr>
      <w:r>
        <w:rPr>
          <w:rFonts w:ascii="Times New Roman" w:hAnsi="Times New Roman"/>
          <w:b/>
          <w:sz w:val="24"/>
          <w:szCs w:val="24"/>
          <w:lang w:val="en-US"/>
        </w:rPr>
        <w:t>No. of category*</w:t>
      </w:r>
      <w:r>
        <w:rPr>
          <w:rFonts w:ascii="Times New Roman" w:hAnsi="Times New Roman"/>
          <w:b/>
          <w:sz w:val="24"/>
          <w:szCs w:val="24"/>
          <w:lang w:val="en-US"/>
        </w:rPr>
        <w:tab/>
        <w:t>Subject*</w:t>
      </w:r>
    </w:p>
    <w:p w14:paraId="04022407" w14:textId="3102B109" w:rsidR="007C3BB1" w:rsidRPr="007C3BB1" w:rsidRDefault="007C3BB1" w:rsidP="007C3BB1">
      <w:pPr>
        <w:spacing w:line="240" w:lineRule="auto"/>
        <w:rPr>
          <w:rFonts w:ascii="Times New Roman" w:hAnsi="Times New Roman"/>
          <w:b/>
          <w:sz w:val="24"/>
          <w:szCs w:val="24"/>
          <w:lang w:val="en-US"/>
        </w:rPr>
      </w:pPr>
      <w:r w:rsidRPr="007C3BB1">
        <w:rPr>
          <w:rFonts w:ascii="Times New Roman" w:hAnsi="Times New Roman"/>
          <w:b/>
          <w:sz w:val="24"/>
          <w:szCs w:val="24"/>
          <w:lang w:val="en-US"/>
        </w:rPr>
        <w:t>1*</w:t>
      </w:r>
      <w:r w:rsidRPr="007C3BB1">
        <w:rPr>
          <w:rFonts w:ascii="Times New Roman" w:hAnsi="Times New Roman"/>
          <w:b/>
          <w:sz w:val="24"/>
          <w:szCs w:val="24"/>
          <w:lang w:val="en-US"/>
        </w:rPr>
        <w:tab/>
      </w:r>
      <w:r w:rsidRPr="007C3BB1">
        <w:rPr>
          <w:rFonts w:ascii="Times New Roman" w:hAnsi="Times New Roman"/>
          <w:b/>
          <w:sz w:val="24"/>
          <w:szCs w:val="24"/>
          <w:lang w:val="en-US"/>
        </w:rPr>
        <w:tab/>
      </w:r>
      <w:r w:rsidRPr="007C3BB1">
        <w:rPr>
          <w:rFonts w:ascii="Times New Roman" w:hAnsi="Times New Roman"/>
          <w:b/>
          <w:sz w:val="24"/>
          <w:szCs w:val="24"/>
          <w:lang w:val="en-US"/>
        </w:rPr>
        <w:tab/>
        <w:t>health and social services*</w:t>
      </w:r>
    </w:p>
    <w:p w14:paraId="612CDBE2" w14:textId="2CF79458" w:rsidR="007C3BB1" w:rsidRDefault="007C3BB1" w:rsidP="007C3BB1">
      <w:pPr>
        <w:spacing w:line="240" w:lineRule="auto"/>
        <w:rPr>
          <w:rFonts w:ascii="Times New Roman" w:hAnsi="Times New Roman"/>
          <w:b/>
          <w:sz w:val="24"/>
          <w:szCs w:val="24"/>
          <w:lang w:val="en-US"/>
        </w:rPr>
      </w:pPr>
      <w:r>
        <w:rPr>
          <w:rFonts w:ascii="Times New Roman" w:hAnsi="Times New Roman"/>
          <w:b/>
          <w:sz w:val="24"/>
          <w:szCs w:val="24"/>
          <w:lang w:val="en-US"/>
        </w:rPr>
        <w:t>2*</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7C3BB1">
        <w:rPr>
          <w:rFonts w:ascii="Times New Roman" w:hAnsi="Times New Roman"/>
          <w:b/>
          <w:sz w:val="24"/>
          <w:szCs w:val="24"/>
          <w:lang w:val="en-US"/>
        </w:rPr>
        <w:t>legal services (except for legal services under Article 7 of this Law);*</w:t>
      </w:r>
    </w:p>
    <w:p w14:paraId="3CA9A52A" w14:textId="47220431" w:rsidR="007C3BB1" w:rsidRDefault="007C3BB1" w:rsidP="007C3BB1">
      <w:pPr>
        <w:spacing w:line="240" w:lineRule="auto"/>
        <w:rPr>
          <w:rFonts w:ascii="Times New Roman" w:hAnsi="Times New Roman"/>
          <w:b/>
          <w:sz w:val="24"/>
          <w:szCs w:val="24"/>
          <w:lang w:val="en-US"/>
        </w:rPr>
      </w:pPr>
      <w:r>
        <w:rPr>
          <w:rFonts w:ascii="Times New Roman" w:hAnsi="Times New Roman"/>
          <w:b/>
          <w:sz w:val="24"/>
          <w:szCs w:val="24"/>
          <w:lang w:val="en-US"/>
        </w:rPr>
        <w:t>3*</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7C3BB1">
        <w:rPr>
          <w:rFonts w:ascii="Times New Roman" w:hAnsi="Times New Roman"/>
          <w:b/>
          <w:sz w:val="24"/>
          <w:szCs w:val="24"/>
          <w:lang w:val="en-US"/>
        </w:rPr>
        <w:t>hotel and restaurant services;*</w:t>
      </w:r>
    </w:p>
    <w:p w14:paraId="4F4E8188" w14:textId="2DA8522A" w:rsidR="007C3BB1" w:rsidRDefault="007C3BB1" w:rsidP="007C3BB1">
      <w:pPr>
        <w:spacing w:line="240" w:lineRule="auto"/>
        <w:rPr>
          <w:rFonts w:ascii="Times New Roman" w:hAnsi="Times New Roman"/>
          <w:b/>
          <w:sz w:val="24"/>
          <w:szCs w:val="24"/>
          <w:lang w:val="en-US"/>
        </w:rPr>
      </w:pPr>
      <w:r>
        <w:rPr>
          <w:rFonts w:ascii="Times New Roman" w:hAnsi="Times New Roman"/>
          <w:b/>
          <w:sz w:val="24"/>
          <w:szCs w:val="24"/>
          <w:lang w:val="en-US"/>
        </w:rPr>
        <w:t>4*</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7C3BB1">
        <w:rPr>
          <w:rFonts w:ascii="Times New Roman" w:hAnsi="Times New Roman"/>
          <w:b/>
          <w:sz w:val="24"/>
          <w:szCs w:val="24"/>
          <w:lang w:val="en-US"/>
        </w:rPr>
        <w:t>educational and vocational trainings services;*</w:t>
      </w:r>
    </w:p>
    <w:p w14:paraId="5F29AAC7" w14:textId="510F1968" w:rsidR="007C3BB1" w:rsidRDefault="007C3BB1" w:rsidP="007C3BB1">
      <w:pPr>
        <w:spacing w:line="240" w:lineRule="auto"/>
        <w:rPr>
          <w:rFonts w:ascii="Times New Roman" w:hAnsi="Times New Roman"/>
          <w:b/>
          <w:sz w:val="24"/>
          <w:szCs w:val="24"/>
          <w:lang w:val="en-US"/>
        </w:rPr>
      </w:pPr>
      <w:r>
        <w:rPr>
          <w:rFonts w:ascii="Times New Roman" w:hAnsi="Times New Roman"/>
          <w:b/>
          <w:sz w:val="24"/>
          <w:szCs w:val="24"/>
          <w:lang w:val="en-US"/>
        </w:rPr>
        <w:t>5*</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7C3BB1">
        <w:rPr>
          <w:rFonts w:ascii="Times New Roman" w:hAnsi="Times New Roman"/>
          <w:b/>
          <w:sz w:val="24"/>
          <w:szCs w:val="24"/>
          <w:lang w:val="en-US"/>
        </w:rPr>
        <w:t>services in the areas of recreation, culture, and sports.*</w:t>
      </w:r>
    </w:p>
    <w:p w14:paraId="4B4E8ECF" w14:textId="29E9A649" w:rsidR="007C3BB1" w:rsidRDefault="007C3BB1" w:rsidP="007C3BB1">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0269E5E4" w14:textId="77777777" w:rsidR="007C3BB1" w:rsidRDefault="007C3BB1" w:rsidP="007C3BB1">
      <w:pPr>
        <w:spacing w:line="240" w:lineRule="auto"/>
        <w:rPr>
          <w:rFonts w:ascii="Times New Roman" w:hAnsi="Times New Roman"/>
          <w:sz w:val="20"/>
          <w:szCs w:val="20"/>
        </w:rPr>
      </w:pPr>
    </w:p>
    <w:p w14:paraId="57F368ED" w14:textId="685F4002" w:rsidR="007C3BB1" w:rsidRPr="00AA3E96"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ANNEX 3</w:t>
      </w:r>
    </w:p>
    <w:p w14:paraId="300D1EF8" w14:textId="60A0874B" w:rsidR="007C3BB1"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CONTENTS OF PUBLIC PROCUREMENT NOTICE</w:t>
      </w:r>
      <w:r w:rsidR="00BC67E4">
        <w:rPr>
          <w:rFonts w:ascii="Times New Roman" w:hAnsi="Times New Roman"/>
          <w:b/>
          <w:sz w:val="24"/>
          <w:szCs w:val="24"/>
          <w:lang w:val="en-US"/>
        </w:rPr>
        <w:t>S</w:t>
      </w:r>
    </w:p>
    <w:p w14:paraId="4BE19BC4" w14:textId="06D73AE3" w:rsidR="007C3BB1"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A</w:t>
      </w:r>
    </w:p>
    <w:p w14:paraId="29218AD1" w14:textId="346FB977" w:rsidR="007C3BB1" w:rsidRDefault="007C3BB1" w:rsidP="007C3BB1">
      <w:pPr>
        <w:spacing w:line="240" w:lineRule="auto"/>
        <w:jc w:val="center"/>
        <w:rPr>
          <w:rFonts w:ascii="Times New Roman" w:hAnsi="Times New Roman"/>
          <w:b/>
          <w:sz w:val="24"/>
          <w:szCs w:val="24"/>
          <w:lang w:val="en-US"/>
        </w:rPr>
      </w:pPr>
      <w:r>
        <w:rPr>
          <w:rFonts w:ascii="Times New Roman" w:hAnsi="Times New Roman"/>
          <w:b/>
          <w:sz w:val="24"/>
          <w:szCs w:val="24"/>
          <w:lang w:val="en-US"/>
        </w:rPr>
        <w:t>Prior Indicative Notice</w:t>
      </w:r>
    </w:p>
    <w:p w14:paraId="43759952" w14:textId="429F5067" w:rsidR="00564874" w:rsidRDefault="00564874" w:rsidP="0064781F">
      <w:pPr>
        <w:pStyle w:val="ListParagraph"/>
        <w:numPr>
          <w:ilvl w:val="0"/>
          <w:numId w:val="102"/>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660FABB4" w14:textId="77777777" w:rsidR="00564874" w:rsidRDefault="00564874" w:rsidP="00564874">
      <w:pPr>
        <w:pStyle w:val="ListParagraph"/>
        <w:spacing w:line="240" w:lineRule="auto"/>
        <w:jc w:val="both"/>
        <w:rPr>
          <w:rFonts w:ascii="Times New Roman" w:hAnsi="Times New Roman"/>
          <w:sz w:val="24"/>
          <w:szCs w:val="24"/>
          <w:lang w:val="en-US"/>
        </w:rPr>
      </w:pPr>
    </w:p>
    <w:p w14:paraId="396A6B33" w14:textId="7A3F3636" w:rsidR="00564874" w:rsidRDefault="00564874" w:rsidP="0064781F">
      <w:pPr>
        <w:pStyle w:val="ListParagraph"/>
        <w:numPr>
          <w:ilvl w:val="0"/>
          <w:numId w:val="102"/>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2BF28185" w14:textId="77777777" w:rsidR="00564874" w:rsidRPr="00564874" w:rsidRDefault="00564874" w:rsidP="00564874">
      <w:pPr>
        <w:pStyle w:val="ListParagraph"/>
        <w:jc w:val="both"/>
        <w:rPr>
          <w:rFonts w:ascii="Times New Roman" w:hAnsi="Times New Roman"/>
          <w:sz w:val="24"/>
          <w:szCs w:val="24"/>
          <w:lang w:val="en-US"/>
        </w:rPr>
      </w:pPr>
    </w:p>
    <w:p w14:paraId="023AFC6D" w14:textId="5A333B14"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for goods and services, description of the procurement subject, 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22C50EF2" w14:textId="77777777" w:rsidR="00564874" w:rsidRPr="00564874" w:rsidRDefault="00564874" w:rsidP="00564874">
      <w:pPr>
        <w:pStyle w:val="ListParagraph"/>
        <w:jc w:val="both"/>
        <w:rPr>
          <w:rFonts w:ascii="Times New Roman" w:hAnsi="Times New Roman"/>
          <w:sz w:val="24"/>
          <w:szCs w:val="24"/>
          <w:lang w:val="en-US"/>
        </w:rPr>
      </w:pPr>
    </w:p>
    <w:p w14:paraId="6C9171BB" w14:textId="77579CDE"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 xml:space="preserve">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12AEA79D" w14:textId="77777777" w:rsidR="00564874" w:rsidRPr="00564874" w:rsidRDefault="00564874" w:rsidP="00564874">
      <w:pPr>
        <w:pStyle w:val="ListParagraph"/>
        <w:jc w:val="both"/>
        <w:rPr>
          <w:rFonts w:ascii="Times New Roman" w:hAnsi="Times New Roman"/>
          <w:sz w:val="24"/>
          <w:szCs w:val="24"/>
          <w:lang w:val="en-US"/>
        </w:rPr>
      </w:pPr>
    </w:p>
    <w:p w14:paraId="28CB19EF" w14:textId="3FC38809"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tentative date of publishing the invitation to bid and invitation to conclude contract;</w:t>
      </w:r>
    </w:p>
    <w:p w14:paraId="4B46993C" w14:textId="77777777" w:rsidR="00564874" w:rsidRPr="00564874" w:rsidRDefault="00564874" w:rsidP="00564874">
      <w:pPr>
        <w:pStyle w:val="ListParagraph"/>
        <w:jc w:val="both"/>
        <w:rPr>
          <w:rFonts w:ascii="Times New Roman" w:hAnsi="Times New Roman"/>
          <w:sz w:val="24"/>
          <w:szCs w:val="24"/>
          <w:lang w:val="en-US"/>
        </w:rPr>
      </w:pPr>
    </w:p>
    <w:p w14:paraId="30EAEE45" w14:textId="0610A7A1"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contracts that contracting authority intends to conclude;</w:t>
      </w:r>
    </w:p>
    <w:p w14:paraId="47FB8016" w14:textId="77777777" w:rsidR="00564874" w:rsidRPr="00564874" w:rsidRDefault="00564874" w:rsidP="00564874">
      <w:pPr>
        <w:pStyle w:val="ListParagraph"/>
        <w:jc w:val="both"/>
        <w:rPr>
          <w:rFonts w:ascii="Times New Roman" w:hAnsi="Times New Roman"/>
          <w:sz w:val="24"/>
          <w:szCs w:val="24"/>
          <w:lang w:val="en-US"/>
        </w:rPr>
      </w:pPr>
    </w:p>
    <w:p w14:paraId="44442A1E" w14:textId="081E903D"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special note if public procurement contract is reserved for institutions, organizations or economic operators for job training, vocational rehabilitation and employment of disabled persons;</w:t>
      </w:r>
    </w:p>
    <w:p w14:paraId="4B1FFBBE" w14:textId="77777777" w:rsidR="00564874" w:rsidRPr="00564874" w:rsidRDefault="00564874" w:rsidP="00564874">
      <w:pPr>
        <w:pStyle w:val="ListParagraph"/>
        <w:rPr>
          <w:rFonts w:ascii="Times New Roman" w:hAnsi="Times New Roman"/>
          <w:sz w:val="24"/>
          <w:szCs w:val="24"/>
          <w:lang w:val="en-US"/>
        </w:rPr>
      </w:pPr>
    </w:p>
    <w:p w14:paraId="6227424A" w14:textId="745351EF"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special note if framework agreement is to be concluded;</w:t>
      </w:r>
    </w:p>
    <w:p w14:paraId="3B7B3A5B" w14:textId="77777777" w:rsidR="00564874" w:rsidRPr="00564874" w:rsidRDefault="00564874" w:rsidP="00564874">
      <w:pPr>
        <w:pStyle w:val="ListParagraph"/>
        <w:rPr>
          <w:rFonts w:ascii="Times New Roman" w:hAnsi="Times New Roman"/>
          <w:sz w:val="24"/>
          <w:szCs w:val="24"/>
          <w:lang w:val="en-US"/>
        </w:rPr>
      </w:pPr>
    </w:p>
    <w:p w14:paraId="2CEBFCF0" w14:textId="3C58CD3E" w:rsidR="00564874" w:rsidRDefault="00564874" w:rsidP="0064781F">
      <w:pPr>
        <w:pStyle w:val="ListParagraph"/>
        <w:numPr>
          <w:ilvl w:val="0"/>
          <w:numId w:val="102"/>
        </w:numPr>
        <w:spacing w:line="240" w:lineRule="auto"/>
        <w:ind w:left="0" w:firstLine="360"/>
        <w:jc w:val="both"/>
        <w:rPr>
          <w:rFonts w:ascii="Times New Roman" w:hAnsi="Times New Roman"/>
          <w:sz w:val="24"/>
          <w:szCs w:val="24"/>
          <w:lang w:val="en-US"/>
        </w:rPr>
      </w:pPr>
      <w:r w:rsidRPr="00181805">
        <w:rPr>
          <w:rFonts w:ascii="Times New Roman" w:hAnsi="Times New Roman"/>
          <w:i/>
          <w:sz w:val="24"/>
          <w:szCs w:val="24"/>
        </w:rPr>
        <w:t>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85 </w:t>
      </w:r>
      <w:r w:rsidRPr="00217C6E">
        <w:rPr>
          <w:rFonts w:ascii="Times New Roman" w:hAnsi="Times New Roman"/>
          <w:i/>
          <w:sz w:val="24"/>
          <w:szCs w:val="24"/>
        </w:rPr>
        <w:t>of the Law – 68/2015-4)</w:t>
      </w:r>
      <w:r>
        <w:rPr>
          <w:rFonts w:ascii="Times New Roman" w:hAnsi="Times New Roman"/>
          <w:sz w:val="24"/>
          <w:szCs w:val="24"/>
          <w:lang w:val="en-US"/>
        </w:rPr>
        <w:t xml:space="preserve"> </w:t>
      </w:r>
    </w:p>
    <w:p w14:paraId="1CAA2BD3" w14:textId="77777777" w:rsidR="00564874" w:rsidRPr="00564874" w:rsidRDefault="00564874" w:rsidP="00564874">
      <w:pPr>
        <w:pStyle w:val="ListParagraph"/>
        <w:rPr>
          <w:rFonts w:ascii="Times New Roman" w:hAnsi="Times New Roman"/>
          <w:sz w:val="24"/>
          <w:szCs w:val="24"/>
          <w:lang w:val="en-US"/>
        </w:rPr>
      </w:pPr>
    </w:p>
    <w:p w14:paraId="35C68A08" w14:textId="597DBA78" w:rsidR="00564874" w:rsidRPr="007E3B25" w:rsidRDefault="007E3B25" w:rsidP="007E3B25">
      <w:pPr>
        <w:spacing w:line="240" w:lineRule="auto"/>
        <w:jc w:val="center"/>
        <w:rPr>
          <w:rFonts w:ascii="Times New Roman" w:hAnsi="Times New Roman"/>
          <w:b/>
          <w:sz w:val="24"/>
          <w:szCs w:val="24"/>
          <w:lang w:val="en-US"/>
        </w:rPr>
      </w:pPr>
      <w:r w:rsidRPr="007E3B25">
        <w:rPr>
          <w:rFonts w:ascii="Times New Roman" w:hAnsi="Times New Roman"/>
          <w:b/>
          <w:sz w:val="24"/>
          <w:szCs w:val="24"/>
          <w:lang w:val="en-US"/>
        </w:rPr>
        <w:t>B</w:t>
      </w:r>
    </w:p>
    <w:p w14:paraId="41BBB78F" w14:textId="5CCA9F65" w:rsidR="007E3B25" w:rsidRPr="007E3B25" w:rsidRDefault="007E3B25" w:rsidP="007E3B25">
      <w:pPr>
        <w:spacing w:line="240" w:lineRule="auto"/>
        <w:jc w:val="center"/>
        <w:rPr>
          <w:rFonts w:ascii="Times New Roman" w:hAnsi="Times New Roman"/>
          <w:b/>
          <w:sz w:val="24"/>
          <w:szCs w:val="24"/>
          <w:lang w:val="en-US"/>
        </w:rPr>
      </w:pPr>
      <w:r w:rsidRPr="007E3B25">
        <w:rPr>
          <w:rFonts w:ascii="Times New Roman" w:hAnsi="Times New Roman"/>
          <w:b/>
          <w:sz w:val="24"/>
          <w:szCs w:val="24"/>
          <w:lang w:val="en-US"/>
        </w:rPr>
        <w:t>Invitation to Bid</w:t>
      </w:r>
    </w:p>
    <w:p w14:paraId="17E239A8" w14:textId="33918383" w:rsidR="007E3B25" w:rsidRDefault="007E3B25" w:rsidP="007E3B25">
      <w:pPr>
        <w:spacing w:line="240" w:lineRule="auto"/>
        <w:jc w:val="center"/>
        <w:rPr>
          <w:rFonts w:ascii="Times New Roman" w:hAnsi="Times New Roman"/>
          <w:sz w:val="24"/>
          <w:szCs w:val="24"/>
          <w:lang w:val="en-US"/>
        </w:rPr>
      </w:pPr>
      <w:r w:rsidRPr="007E3B25">
        <w:rPr>
          <w:rFonts w:ascii="Times New Roman" w:hAnsi="Times New Roman"/>
          <w:b/>
          <w:sz w:val="24"/>
          <w:szCs w:val="24"/>
          <w:lang w:val="en-US"/>
        </w:rPr>
        <w:t>(open, restricted, qualification and negotiated procedure with invitation to bid)</w:t>
      </w:r>
    </w:p>
    <w:p w14:paraId="6451DCD3" w14:textId="77777777" w:rsidR="007E3B25" w:rsidRPr="00564874" w:rsidRDefault="007E3B25" w:rsidP="007E3B25">
      <w:pPr>
        <w:spacing w:line="240" w:lineRule="auto"/>
        <w:rPr>
          <w:rFonts w:ascii="Times New Roman" w:hAnsi="Times New Roman"/>
          <w:sz w:val="24"/>
          <w:szCs w:val="24"/>
          <w:lang w:val="en-US"/>
        </w:rPr>
      </w:pPr>
    </w:p>
    <w:p w14:paraId="4B6677FD" w14:textId="77777777" w:rsidR="007E3B25" w:rsidRDefault="007E3B25" w:rsidP="0064781F">
      <w:pPr>
        <w:pStyle w:val="ListParagraph"/>
        <w:numPr>
          <w:ilvl w:val="0"/>
          <w:numId w:val="103"/>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35160498" w14:textId="77777777" w:rsidR="007E3B25" w:rsidRDefault="007E3B25" w:rsidP="007E3B25">
      <w:pPr>
        <w:pStyle w:val="ListParagraph"/>
        <w:spacing w:line="240" w:lineRule="auto"/>
        <w:jc w:val="both"/>
        <w:rPr>
          <w:rFonts w:ascii="Times New Roman" w:hAnsi="Times New Roman"/>
          <w:sz w:val="24"/>
          <w:szCs w:val="24"/>
          <w:lang w:val="en-US"/>
        </w:rPr>
      </w:pPr>
    </w:p>
    <w:p w14:paraId="28BB1356" w14:textId="77777777" w:rsidR="007E3B25" w:rsidRDefault="007E3B25" w:rsidP="0064781F">
      <w:pPr>
        <w:pStyle w:val="ListParagraph"/>
        <w:numPr>
          <w:ilvl w:val="0"/>
          <w:numId w:val="103"/>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2BE19519" w14:textId="77777777" w:rsidR="007E3B25" w:rsidRPr="00564874" w:rsidRDefault="007E3B25" w:rsidP="007E3B25">
      <w:pPr>
        <w:pStyle w:val="ListParagraph"/>
        <w:jc w:val="both"/>
        <w:rPr>
          <w:rFonts w:ascii="Times New Roman" w:hAnsi="Times New Roman"/>
          <w:sz w:val="24"/>
          <w:szCs w:val="24"/>
          <w:lang w:val="en-US"/>
        </w:rPr>
      </w:pPr>
    </w:p>
    <w:p w14:paraId="5D964D7F" w14:textId="177852AC"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type of public procurement procedure;</w:t>
      </w:r>
    </w:p>
    <w:p w14:paraId="6A27F92B" w14:textId="77777777" w:rsidR="007E3B25" w:rsidRPr="007E3B25" w:rsidRDefault="007E3B25" w:rsidP="007E3B25">
      <w:pPr>
        <w:pStyle w:val="ListParagraph"/>
        <w:rPr>
          <w:rFonts w:ascii="Times New Roman" w:hAnsi="Times New Roman"/>
          <w:sz w:val="24"/>
          <w:szCs w:val="24"/>
          <w:lang w:val="en-US"/>
        </w:rPr>
      </w:pPr>
    </w:p>
    <w:p w14:paraId="0821A52B" w14:textId="20851BE0"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for goods and services, description of the procurement subject, 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0DCA283C" w14:textId="77777777" w:rsidR="007E3B25" w:rsidRPr="00564874" w:rsidRDefault="007E3B25" w:rsidP="007E3B25">
      <w:pPr>
        <w:pStyle w:val="ListParagraph"/>
        <w:jc w:val="both"/>
        <w:rPr>
          <w:rFonts w:ascii="Times New Roman" w:hAnsi="Times New Roman"/>
          <w:sz w:val="24"/>
          <w:szCs w:val="24"/>
          <w:lang w:val="en-US"/>
        </w:rPr>
      </w:pPr>
    </w:p>
    <w:p w14:paraId="1F762F76" w14:textId="4B79E462"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 xml:space="preserve">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1407750C" w14:textId="77777777" w:rsidR="007E3B25" w:rsidRPr="00564874" w:rsidRDefault="007E3B25" w:rsidP="007E3B25">
      <w:pPr>
        <w:pStyle w:val="ListParagraph"/>
        <w:jc w:val="both"/>
        <w:rPr>
          <w:rFonts w:ascii="Times New Roman" w:hAnsi="Times New Roman"/>
          <w:sz w:val="24"/>
          <w:szCs w:val="24"/>
          <w:lang w:val="en-US"/>
        </w:rPr>
      </w:pPr>
    </w:p>
    <w:p w14:paraId="7D220328" w14:textId="3DE0AE9D"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lots, where the procurement subject is formulated in several lots;</w:t>
      </w:r>
    </w:p>
    <w:p w14:paraId="2392976C" w14:textId="77777777" w:rsidR="007E3B25" w:rsidRPr="007E3B25" w:rsidRDefault="007E3B25" w:rsidP="007E3B25">
      <w:pPr>
        <w:pStyle w:val="ListParagraph"/>
        <w:rPr>
          <w:rFonts w:ascii="Times New Roman" w:hAnsi="Times New Roman"/>
          <w:sz w:val="24"/>
          <w:szCs w:val="24"/>
          <w:lang w:val="en-US"/>
        </w:rPr>
      </w:pPr>
    </w:p>
    <w:p w14:paraId="6F9789E9" w14:textId="79A5DE93"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special note if public procurement contract is reserved for institutions, organizations or economic operators for job training, vocational rehabilitation and employment of disabled persons;</w:t>
      </w:r>
    </w:p>
    <w:p w14:paraId="6B58B23F" w14:textId="77777777" w:rsidR="007E3B25" w:rsidRPr="007E3B25" w:rsidRDefault="007E3B25" w:rsidP="007E3B25">
      <w:pPr>
        <w:pStyle w:val="ListParagraph"/>
        <w:rPr>
          <w:rFonts w:ascii="Times New Roman" w:hAnsi="Times New Roman"/>
          <w:sz w:val="24"/>
          <w:szCs w:val="24"/>
          <w:lang w:val="en-US"/>
        </w:rPr>
      </w:pPr>
    </w:p>
    <w:p w14:paraId="0FA9A183" w14:textId="453C8220" w:rsidR="007E3B25" w:rsidRDefault="007E3B25"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 case of negotiated procedure, the reason for applying and</w:t>
      </w:r>
      <w:r w:rsidRPr="007E3B25">
        <w:rPr>
          <w:rFonts w:ascii="Times New Roman" w:hAnsi="Times New Roman"/>
          <w:sz w:val="24"/>
          <w:szCs w:val="24"/>
          <w:lang w:val="en-US"/>
        </w:rPr>
        <w:t xml:space="preserve"> </w:t>
      </w:r>
      <w:r>
        <w:rPr>
          <w:rFonts w:ascii="Times New Roman" w:hAnsi="Times New Roman"/>
          <w:sz w:val="24"/>
          <w:szCs w:val="24"/>
          <w:lang w:val="en-US"/>
        </w:rPr>
        <w:t>the grounds from the Law</w:t>
      </w:r>
      <w:r w:rsidR="00334FA3">
        <w:rPr>
          <w:rFonts w:ascii="Times New Roman" w:hAnsi="Times New Roman"/>
          <w:sz w:val="24"/>
          <w:szCs w:val="24"/>
          <w:lang w:val="en-US"/>
        </w:rPr>
        <w:t>’</w:t>
      </w:r>
    </w:p>
    <w:p w14:paraId="149E941F" w14:textId="77777777" w:rsidR="00334FA3" w:rsidRPr="00334FA3" w:rsidRDefault="00334FA3" w:rsidP="00334FA3">
      <w:pPr>
        <w:pStyle w:val="ListParagraph"/>
        <w:rPr>
          <w:rFonts w:ascii="Times New Roman" w:hAnsi="Times New Roman"/>
          <w:sz w:val="24"/>
          <w:szCs w:val="24"/>
          <w:lang w:val="en-US"/>
        </w:rPr>
      </w:pPr>
    </w:p>
    <w:p w14:paraId="3D58D98C" w14:textId="606921C3"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where framework agreement is concluded, duration of</w:t>
      </w:r>
      <w:r w:rsidRPr="00334FA3">
        <w:rPr>
          <w:rFonts w:ascii="Times New Roman" w:hAnsi="Times New Roman"/>
          <w:sz w:val="24"/>
          <w:szCs w:val="24"/>
          <w:lang w:val="en-US"/>
        </w:rPr>
        <w:t xml:space="preserve"> </w:t>
      </w:r>
      <w:r>
        <w:rPr>
          <w:rFonts w:ascii="Times New Roman" w:hAnsi="Times New Roman"/>
          <w:sz w:val="24"/>
          <w:szCs w:val="24"/>
          <w:lang w:val="en-US"/>
        </w:rPr>
        <w:t>framework agreement;</w:t>
      </w:r>
    </w:p>
    <w:p w14:paraId="3C411F31" w14:textId="77777777" w:rsidR="00334FA3" w:rsidRPr="00334FA3" w:rsidRDefault="00334FA3" w:rsidP="00334FA3">
      <w:pPr>
        <w:pStyle w:val="ListParagraph"/>
        <w:rPr>
          <w:rFonts w:ascii="Times New Roman" w:hAnsi="Times New Roman"/>
          <w:sz w:val="24"/>
          <w:szCs w:val="24"/>
          <w:lang w:val="en-US"/>
        </w:rPr>
      </w:pPr>
    </w:p>
    <w:p w14:paraId="2D98F7DA" w14:textId="4894B9A6"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 the case of submitting electronic bid, electronic auction or dynamic procurement system – essential data on contracting authority’s information system and necessary technical requirements for participation;</w:t>
      </w:r>
    </w:p>
    <w:p w14:paraId="5FAC5170" w14:textId="77777777" w:rsidR="00334FA3" w:rsidRPr="00334FA3" w:rsidRDefault="00334FA3" w:rsidP="00334FA3">
      <w:pPr>
        <w:pStyle w:val="ListParagraph"/>
        <w:rPr>
          <w:rFonts w:ascii="Times New Roman" w:hAnsi="Times New Roman"/>
          <w:sz w:val="24"/>
          <w:szCs w:val="24"/>
          <w:lang w:val="en-US"/>
        </w:rPr>
      </w:pPr>
    </w:p>
    <w:p w14:paraId="04175C57" w14:textId="7922FD5C"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 the case of</w:t>
      </w:r>
      <w:r w:rsidRPr="00334FA3">
        <w:rPr>
          <w:rFonts w:ascii="Times New Roman" w:hAnsi="Times New Roman"/>
          <w:sz w:val="24"/>
          <w:szCs w:val="24"/>
          <w:lang w:val="en-US"/>
        </w:rPr>
        <w:t xml:space="preserve"> </w:t>
      </w:r>
      <w:r>
        <w:rPr>
          <w:rFonts w:ascii="Times New Roman" w:hAnsi="Times New Roman"/>
          <w:sz w:val="24"/>
          <w:szCs w:val="24"/>
          <w:lang w:val="en-US"/>
        </w:rPr>
        <w:t>dynamic procurement system, the period of validity of the system;</w:t>
      </w:r>
    </w:p>
    <w:p w14:paraId="4E5EBC97" w14:textId="77777777" w:rsidR="00334FA3" w:rsidRPr="00334FA3" w:rsidRDefault="00334FA3" w:rsidP="00334FA3">
      <w:pPr>
        <w:pStyle w:val="ListParagraph"/>
        <w:rPr>
          <w:rFonts w:ascii="Times New Roman" w:hAnsi="Times New Roman"/>
          <w:sz w:val="24"/>
          <w:szCs w:val="24"/>
          <w:lang w:val="en-US"/>
        </w:rPr>
      </w:pPr>
    </w:p>
    <w:p w14:paraId="10466F28" w14:textId="73455B81"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 the case of mandatory submission of bid with subcontractor, the share of procurement value to be executed through subcontractor;</w:t>
      </w:r>
    </w:p>
    <w:p w14:paraId="46D455AE" w14:textId="77777777" w:rsidR="00334FA3" w:rsidRPr="00334FA3" w:rsidRDefault="00334FA3" w:rsidP="00334FA3">
      <w:pPr>
        <w:pStyle w:val="ListParagraph"/>
        <w:rPr>
          <w:rFonts w:ascii="Times New Roman" w:hAnsi="Times New Roman"/>
          <w:sz w:val="24"/>
          <w:szCs w:val="24"/>
          <w:lang w:val="en-US"/>
        </w:rPr>
      </w:pPr>
    </w:p>
    <w:p w14:paraId="7162B84D" w14:textId="0C5E1E9A"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criterion, elements of the criterion for awarding contract;</w:t>
      </w:r>
    </w:p>
    <w:p w14:paraId="59C62482" w14:textId="77777777" w:rsidR="00334FA3" w:rsidRPr="00334FA3" w:rsidRDefault="00334FA3" w:rsidP="00334FA3">
      <w:pPr>
        <w:pStyle w:val="ListParagraph"/>
        <w:rPr>
          <w:rFonts w:ascii="Times New Roman" w:hAnsi="Times New Roman"/>
          <w:sz w:val="24"/>
          <w:szCs w:val="24"/>
          <w:lang w:val="en-US"/>
        </w:rPr>
      </w:pPr>
    </w:p>
    <w:p w14:paraId="11C8A748" w14:textId="2C9FD380"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how to obtain tender documentation, or website with available</w:t>
      </w:r>
      <w:r w:rsidRPr="00334FA3">
        <w:rPr>
          <w:rFonts w:ascii="Times New Roman" w:hAnsi="Times New Roman"/>
          <w:sz w:val="24"/>
          <w:szCs w:val="24"/>
          <w:lang w:val="en-US"/>
        </w:rPr>
        <w:t xml:space="preserve"> </w:t>
      </w:r>
      <w:r>
        <w:rPr>
          <w:rFonts w:ascii="Times New Roman" w:hAnsi="Times New Roman"/>
          <w:sz w:val="24"/>
          <w:szCs w:val="24"/>
          <w:lang w:val="en-US"/>
        </w:rPr>
        <w:t>tender documentation;</w:t>
      </w:r>
    </w:p>
    <w:p w14:paraId="75121166" w14:textId="77777777" w:rsidR="00334FA3" w:rsidRPr="00334FA3" w:rsidRDefault="00334FA3" w:rsidP="00334FA3">
      <w:pPr>
        <w:pStyle w:val="ListParagraph"/>
        <w:rPr>
          <w:rFonts w:ascii="Times New Roman" w:hAnsi="Times New Roman"/>
          <w:sz w:val="24"/>
          <w:szCs w:val="24"/>
          <w:lang w:val="en-US"/>
        </w:rPr>
      </w:pPr>
    </w:p>
    <w:p w14:paraId="4973A873" w14:textId="50472D6F" w:rsidR="00334FA3" w:rsidRDefault="00334FA3" w:rsidP="00334FA3">
      <w:pPr>
        <w:pStyle w:val="ListParagraph"/>
        <w:spacing w:line="240" w:lineRule="auto"/>
        <w:ind w:left="360"/>
        <w:jc w:val="both"/>
        <w:rPr>
          <w:rFonts w:ascii="Times New Roman" w:hAnsi="Times New Roman"/>
          <w:sz w:val="24"/>
          <w:szCs w:val="24"/>
          <w:lang w:val="en-US"/>
        </w:rPr>
      </w:pPr>
      <w:r w:rsidRPr="00181805">
        <w:rPr>
          <w:rFonts w:ascii="Times New Roman" w:hAnsi="Times New Roman"/>
          <w:i/>
          <w:sz w:val="24"/>
          <w:szCs w:val="24"/>
        </w:rPr>
        <w:t xml:space="preserve">Previous </w:t>
      </w:r>
      <w:r>
        <w:rPr>
          <w:rFonts w:ascii="Times New Roman" w:hAnsi="Times New Roman"/>
          <w:i/>
          <w:sz w:val="24"/>
          <w:szCs w:val="24"/>
        </w:rPr>
        <w:t>Item 15</w:t>
      </w:r>
      <w:r w:rsidRPr="00181805">
        <w:rPr>
          <w:rFonts w:ascii="Times New Roman" w:hAnsi="Times New Roman"/>
          <w:i/>
          <w:sz w:val="24"/>
          <w:szCs w:val="24"/>
        </w:rPr>
        <w:t xml:space="preserve"> is 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85 </w:t>
      </w:r>
      <w:r w:rsidRPr="00217C6E">
        <w:rPr>
          <w:rFonts w:ascii="Times New Roman" w:hAnsi="Times New Roman"/>
          <w:i/>
          <w:sz w:val="24"/>
          <w:szCs w:val="24"/>
        </w:rPr>
        <w:t>of the Law – 68/2015-4</w:t>
      </w:r>
      <w:r>
        <w:rPr>
          <w:rFonts w:ascii="Times New Roman" w:hAnsi="Times New Roman"/>
          <w:i/>
          <w:sz w:val="24"/>
          <w:szCs w:val="24"/>
        </w:rPr>
        <w:t>)</w:t>
      </w:r>
    </w:p>
    <w:p w14:paraId="0A8191F9" w14:textId="77777777" w:rsidR="00334FA3" w:rsidRPr="00334FA3" w:rsidRDefault="00334FA3" w:rsidP="00334FA3">
      <w:pPr>
        <w:pStyle w:val="ListParagraph"/>
        <w:rPr>
          <w:rFonts w:ascii="Times New Roman" w:hAnsi="Times New Roman"/>
          <w:sz w:val="24"/>
          <w:szCs w:val="24"/>
          <w:lang w:val="en-US"/>
        </w:rPr>
      </w:pPr>
    </w:p>
    <w:p w14:paraId="0C5B7B8F" w14:textId="037FEF08" w:rsidR="00334FA3" w:rsidRDefault="00334FA3"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way and deadlines</w:t>
      </w:r>
      <w:r w:rsidRPr="00334FA3">
        <w:rPr>
          <w:rFonts w:ascii="Times New Roman" w:hAnsi="Times New Roman"/>
          <w:sz w:val="24"/>
          <w:szCs w:val="24"/>
          <w:lang w:val="en-US"/>
        </w:rPr>
        <w:t xml:space="preserve"> </w:t>
      </w:r>
      <w:r>
        <w:rPr>
          <w:rFonts w:ascii="Times New Roman" w:hAnsi="Times New Roman"/>
          <w:sz w:val="24"/>
          <w:szCs w:val="24"/>
          <w:lang w:val="en-US"/>
        </w:rPr>
        <w:t>for submission of bids;</w:t>
      </w:r>
    </w:p>
    <w:p w14:paraId="28618D2F" w14:textId="77777777" w:rsidR="001E6581" w:rsidRDefault="001E6581" w:rsidP="001E6581">
      <w:pPr>
        <w:pStyle w:val="ListParagraph"/>
        <w:spacing w:line="240" w:lineRule="auto"/>
        <w:ind w:left="360"/>
        <w:jc w:val="both"/>
        <w:rPr>
          <w:rFonts w:ascii="Times New Roman" w:hAnsi="Times New Roman"/>
          <w:sz w:val="24"/>
          <w:szCs w:val="24"/>
          <w:lang w:val="en-US"/>
        </w:rPr>
      </w:pPr>
    </w:p>
    <w:p w14:paraId="52733267" w14:textId="4EAA720C" w:rsidR="001E6581" w:rsidRDefault="001E6581"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time, place and manner of opening bids;</w:t>
      </w:r>
    </w:p>
    <w:p w14:paraId="04820725" w14:textId="77777777" w:rsidR="00334FA3" w:rsidRPr="00334FA3" w:rsidRDefault="00334FA3" w:rsidP="00334FA3">
      <w:pPr>
        <w:pStyle w:val="ListParagraph"/>
        <w:rPr>
          <w:rFonts w:ascii="Times New Roman" w:hAnsi="Times New Roman"/>
          <w:sz w:val="24"/>
          <w:szCs w:val="24"/>
          <w:lang w:val="en-US"/>
        </w:rPr>
      </w:pPr>
    </w:p>
    <w:p w14:paraId="5E01C226" w14:textId="0A1486FC" w:rsidR="00334FA3" w:rsidRDefault="001E6581"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conditions under which representatives of bidders may take part in the process of opening bids;</w:t>
      </w:r>
    </w:p>
    <w:p w14:paraId="508B2865" w14:textId="77777777" w:rsidR="001E6581" w:rsidRPr="001E6581" w:rsidRDefault="001E6581" w:rsidP="001E6581">
      <w:pPr>
        <w:pStyle w:val="ListParagraph"/>
        <w:rPr>
          <w:rFonts w:ascii="Times New Roman" w:hAnsi="Times New Roman"/>
          <w:sz w:val="24"/>
          <w:szCs w:val="24"/>
          <w:lang w:val="en-US"/>
        </w:rPr>
      </w:pPr>
    </w:p>
    <w:p w14:paraId="62AFB736" w14:textId="41F4D733" w:rsidR="001E6581" w:rsidRDefault="001E6581"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deadline for taking decision;</w:t>
      </w:r>
    </w:p>
    <w:p w14:paraId="6045779D" w14:textId="77777777" w:rsidR="001E6581" w:rsidRPr="001E6581" w:rsidRDefault="001E6581" w:rsidP="001E6581">
      <w:pPr>
        <w:pStyle w:val="ListParagraph"/>
        <w:rPr>
          <w:rFonts w:ascii="Times New Roman" w:hAnsi="Times New Roman"/>
          <w:sz w:val="24"/>
          <w:szCs w:val="24"/>
          <w:lang w:val="en-US"/>
        </w:rPr>
      </w:pPr>
    </w:p>
    <w:p w14:paraId="3B75C4A4" w14:textId="2886EB41" w:rsidR="001E6581" w:rsidRDefault="001E6581" w:rsidP="0064781F">
      <w:pPr>
        <w:pStyle w:val="ListParagraph"/>
        <w:numPr>
          <w:ilvl w:val="0"/>
          <w:numId w:val="10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contact person.</w:t>
      </w:r>
    </w:p>
    <w:p w14:paraId="039CF7B2" w14:textId="0547C2E4" w:rsidR="007C3BB1" w:rsidRDefault="001E6581" w:rsidP="00564874">
      <w:pPr>
        <w:spacing w:line="240" w:lineRule="auto"/>
        <w:jc w:val="both"/>
        <w:rPr>
          <w:rFonts w:ascii="Times New Roman" w:hAnsi="Times New Roman"/>
          <w:b/>
          <w:sz w:val="24"/>
          <w:szCs w:val="24"/>
          <w:lang w:val="en-US"/>
        </w:rPr>
      </w:pPr>
      <w:r w:rsidRPr="00B7667F">
        <w:rPr>
          <w:rFonts w:ascii="Times New Roman" w:hAnsi="Times New Roman"/>
          <w:sz w:val="20"/>
          <w:szCs w:val="20"/>
        </w:rPr>
        <w:t>* Official Gazette of the RS, No. 68/2015</w:t>
      </w:r>
    </w:p>
    <w:p w14:paraId="53320BD5" w14:textId="4830C948" w:rsidR="007C3BB1" w:rsidRDefault="000A7E01" w:rsidP="000A7E01">
      <w:pPr>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V </w:t>
      </w:r>
    </w:p>
    <w:p w14:paraId="12A6BBBB" w14:textId="1DF873D6" w:rsidR="000A7E01" w:rsidRDefault="000A7E01" w:rsidP="000A7E01">
      <w:pPr>
        <w:spacing w:line="240" w:lineRule="auto"/>
        <w:jc w:val="center"/>
        <w:rPr>
          <w:rFonts w:ascii="Times New Roman" w:hAnsi="Times New Roman"/>
          <w:b/>
          <w:sz w:val="24"/>
          <w:szCs w:val="24"/>
          <w:lang w:val="en-US"/>
        </w:rPr>
      </w:pPr>
      <w:r>
        <w:rPr>
          <w:rFonts w:ascii="Times New Roman" w:hAnsi="Times New Roman"/>
          <w:b/>
          <w:sz w:val="24"/>
          <w:szCs w:val="24"/>
          <w:lang w:val="en-US"/>
        </w:rPr>
        <w:t>Invitation to Bid</w:t>
      </w:r>
    </w:p>
    <w:p w14:paraId="68D53221" w14:textId="0C15440D" w:rsidR="000A7E01" w:rsidRDefault="000A7E01" w:rsidP="000A7E01">
      <w:pPr>
        <w:spacing w:line="240" w:lineRule="auto"/>
        <w:jc w:val="center"/>
        <w:rPr>
          <w:rFonts w:ascii="Times New Roman" w:hAnsi="Times New Roman"/>
          <w:b/>
          <w:sz w:val="24"/>
          <w:szCs w:val="24"/>
          <w:lang w:val="en-US"/>
        </w:rPr>
      </w:pPr>
      <w:r>
        <w:rPr>
          <w:rFonts w:ascii="Times New Roman" w:hAnsi="Times New Roman"/>
          <w:b/>
          <w:sz w:val="24"/>
          <w:szCs w:val="24"/>
          <w:lang w:val="en-US"/>
        </w:rPr>
        <w:t>(first phase of restricted procedure, qualification procedure, and competitive dialogue)</w:t>
      </w:r>
    </w:p>
    <w:p w14:paraId="0F2F3DB2" w14:textId="77777777" w:rsidR="00D24224" w:rsidRDefault="00D24224" w:rsidP="0064781F">
      <w:pPr>
        <w:pStyle w:val="ListParagraph"/>
        <w:numPr>
          <w:ilvl w:val="0"/>
          <w:numId w:val="104"/>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225EA11E" w14:textId="77777777" w:rsidR="00D24224" w:rsidRDefault="00D24224" w:rsidP="00D24224">
      <w:pPr>
        <w:pStyle w:val="ListParagraph"/>
        <w:spacing w:line="240" w:lineRule="auto"/>
        <w:jc w:val="both"/>
        <w:rPr>
          <w:rFonts w:ascii="Times New Roman" w:hAnsi="Times New Roman"/>
          <w:sz w:val="24"/>
          <w:szCs w:val="24"/>
          <w:lang w:val="en-US"/>
        </w:rPr>
      </w:pPr>
    </w:p>
    <w:p w14:paraId="2357D25E" w14:textId="77777777" w:rsidR="00D24224" w:rsidRDefault="00D24224" w:rsidP="0064781F">
      <w:pPr>
        <w:pStyle w:val="ListParagraph"/>
        <w:numPr>
          <w:ilvl w:val="0"/>
          <w:numId w:val="104"/>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7B2E2B26" w14:textId="77777777" w:rsidR="00D24224" w:rsidRPr="00564874" w:rsidRDefault="00D24224" w:rsidP="00D24224">
      <w:pPr>
        <w:pStyle w:val="ListParagraph"/>
        <w:jc w:val="both"/>
        <w:rPr>
          <w:rFonts w:ascii="Times New Roman" w:hAnsi="Times New Roman"/>
          <w:sz w:val="24"/>
          <w:szCs w:val="24"/>
          <w:lang w:val="en-US"/>
        </w:rPr>
      </w:pPr>
    </w:p>
    <w:p w14:paraId="353A4A31"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type of public procurement procedure;</w:t>
      </w:r>
    </w:p>
    <w:p w14:paraId="183CF72B" w14:textId="77777777" w:rsidR="00D24224" w:rsidRPr="007E3B25" w:rsidRDefault="00D24224" w:rsidP="00D24224">
      <w:pPr>
        <w:pStyle w:val="ListParagraph"/>
        <w:rPr>
          <w:rFonts w:ascii="Times New Roman" w:hAnsi="Times New Roman"/>
          <w:sz w:val="24"/>
          <w:szCs w:val="24"/>
          <w:lang w:val="en-US"/>
        </w:rPr>
      </w:pPr>
    </w:p>
    <w:p w14:paraId="66C8F77F" w14:textId="6D623166"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description of contracting authority’s needs in case of competitive dialogue;</w:t>
      </w:r>
    </w:p>
    <w:p w14:paraId="46CBABF6" w14:textId="77777777" w:rsidR="00D24224" w:rsidRPr="00D24224" w:rsidRDefault="00D24224" w:rsidP="00D24224">
      <w:pPr>
        <w:pStyle w:val="ListParagraph"/>
        <w:rPr>
          <w:rFonts w:ascii="Times New Roman" w:hAnsi="Times New Roman"/>
          <w:sz w:val="24"/>
          <w:szCs w:val="24"/>
          <w:lang w:val="en-US"/>
        </w:rPr>
      </w:pPr>
    </w:p>
    <w:p w14:paraId="75E2FD64" w14:textId="68E3AE0B"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for goods and services, description of the procurement subject, 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201FDE31" w14:textId="77777777" w:rsidR="00D24224" w:rsidRPr="00564874" w:rsidRDefault="00D24224" w:rsidP="00D24224">
      <w:pPr>
        <w:pStyle w:val="ListParagraph"/>
        <w:jc w:val="both"/>
        <w:rPr>
          <w:rFonts w:ascii="Times New Roman" w:hAnsi="Times New Roman"/>
          <w:sz w:val="24"/>
          <w:szCs w:val="24"/>
          <w:lang w:val="en-US"/>
        </w:rPr>
      </w:pPr>
    </w:p>
    <w:p w14:paraId="019BB0D5" w14:textId="60446233"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 xml:space="preserve">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4CDB833E" w14:textId="77777777" w:rsidR="00D24224" w:rsidRPr="00564874" w:rsidRDefault="00D24224" w:rsidP="00D24224">
      <w:pPr>
        <w:pStyle w:val="ListParagraph"/>
        <w:jc w:val="both"/>
        <w:rPr>
          <w:rFonts w:ascii="Times New Roman" w:hAnsi="Times New Roman"/>
          <w:sz w:val="24"/>
          <w:szCs w:val="24"/>
          <w:lang w:val="en-US"/>
        </w:rPr>
      </w:pPr>
    </w:p>
    <w:p w14:paraId="1C46AD48"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lots, where the procurement subject is formulated in several lots;</w:t>
      </w:r>
    </w:p>
    <w:p w14:paraId="5E72543C" w14:textId="77777777" w:rsidR="00D24224" w:rsidRPr="007E3B25" w:rsidRDefault="00D24224" w:rsidP="00D24224">
      <w:pPr>
        <w:pStyle w:val="ListParagraph"/>
        <w:rPr>
          <w:rFonts w:ascii="Times New Roman" w:hAnsi="Times New Roman"/>
          <w:sz w:val="24"/>
          <w:szCs w:val="24"/>
          <w:lang w:val="en-US"/>
        </w:rPr>
      </w:pPr>
    </w:p>
    <w:p w14:paraId="63165AA9"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special note if public procurement contract is reserved for institutions, organizations or economic operators for job training, vocational rehabilitation and employment of disabled persons;</w:t>
      </w:r>
    </w:p>
    <w:p w14:paraId="6BA0EF91" w14:textId="77777777" w:rsidR="00D24224" w:rsidRPr="007E3B25" w:rsidRDefault="00D24224" w:rsidP="00D24224">
      <w:pPr>
        <w:pStyle w:val="ListParagraph"/>
        <w:rPr>
          <w:rFonts w:ascii="Times New Roman" w:hAnsi="Times New Roman"/>
          <w:sz w:val="24"/>
          <w:szCs w:val="24"/>
          <w:lang w:val="en-US"/>
        </w:rPr>
      </w:pPr>
    </w:p>
    <w:p w14:paraId="6B0E094B" w14:textId="602181D3"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 case of submitting electronic bid – basic data on contracting authority’s</w:t>
      </w:r>
      <w:r w:rsidR="00953080">
        <w:rPr>
          <w:rFonts w:ascii="Times New Roman" w:hAnsi="Times New Roman"/>
          <w:sz w:val="24"/>
          <w:szCs w:val="24"/>
          <w:lang w:val="en-US"/>
        </w:rPr>
        <w:t xml:space="preserve"> information system and necessary technical requirements for participation;</w:t>
      </w:r>
    </w:p>
    <w:p w14:paraId="14876A2D" w14:textId="77777777" w:rsidR="00D24224" w:rsidRPr="00D24224" w:rsidRDefault="00D24224" w:rsidP="00D24224">
      <w:pPr>
        <w:pStyle w:val="ListParagraph"/>
        <w:rPr>
          <w:rFonts w:ascii="Times New Roman" w:hAnsi="Times New Roman"/>
          <w:sz w:val="24"/>
          <w:szCs w:val="24"/>
          <w:lang w:val="en-US"/>
        </w:rPr>
      </w:pPr>
    </w:p>
    <w:p w14:paraId="18137647" w14:textId="1FB87A69"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in case of </w:t>
      </w:r>
      <w:r w:rsidR="00953080">
        <w:rPr>
          <w:rFonts w:ascii="Times New Roman" w:hAnsi="Times New Roman"/>
          <w:sz w:val="24"/>
          <w:szCs w:val="24"/>
          <w:lang w:val="en-US"/>
        </w:rPr>
        <w:t>qualification procedure –</w:t>
      </w:r>
      <w:r>
        <w:rPr>
          <w:rFonts w:ascii="Times New Roman" w:hAnsi="Times New Roman"/>
          <w:sz w:val="24"/>
          <w:szCs w:val="24"/>
          <w:lang w:val="en-US"/>
        </w:rPr>
        <w:t xml:space="preserve"> </w:t>
      </w:r>
      <w:r w:rsidR="00953080">
        <w:rPr>
          <w:rFonts w:ascii="Times New Roman" w:hAnsi="Times New Roman"/>
          <w:sz w:val="24"/>
          <w:szCs w:val="24"/>
          <w:lang w:val="en-US"/>
        </w:rPr>
        <w:t>period of recognizing candidates’ qualifications;</w:t>
      </w:r>
    </w:p>
    <w:p w14:paraId="3DAD4B26" w14:textId="77777777" w:rsidR="00D24224" w:rsidRPr="00334FA3" w:rsidRDefault="00D24224" w:rsidP="00D24224">
      <w:pPr>
        <w:pStyle w:val="ListParagraph"/>
        <w:rPr>
          <w:rFonts w:ascii="Times New Roman" w:hAnsi="Times New Roman"/>
          <w:sz w:val="24"/>
          <w:szCs w:val="24"/>
          <w:lang w:val="en-US"/>
        </w:rPr>
      </w:pPr>
    </w:p>
    <w:p w14:paraId="520CEFDD"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how to obtain tender documentation, or website with available</w:t>
      </w:r>
      <w:r w:rsidRPr="00334FA3">
        <w:rPr>
          <w:rFonts w:ascii="Times New Roman" w:hAnsi="Times New Roman"/>
          <w:sz w:val="24"/>
          <w:szCs w:val="24"/>
          <w:lang w:val="en-US"/>
        </w:rPr>
        <w:t xml:space="preserve"> </w:t>
      </w:r>
      <w:r>
        <w:rPr>
          <w:rFonts w:ascii="Times New Roman" w:hAnsi="Times New Roman"/>
          <w:sz w:val="24"/>
          <w:szCs w:val="24"/>
          <w:lang w:val="en-US"/>
        </w:rPr>
        <w:t>tender documentation;</w:t>
      </w:r>
    </w:p>
    <w:p w14:paraId="555AC0C8" w14:textId="77777777" w:rsidR="00D24224" w:rsidRPr="00334FA3" w:rsidRDefault="00D24224" w:rsidP="00D24224">
      <w:pPr>
        <w:pStyle w:val="ListParagraph"/>
        <w:rPr>
          <w:rFonts w:ascii="Times New Roman" w:hAnsi="Times New Roman"/>
          <w:sz w:val="24"/>
          <w:szCs w:val="24"/>
          <w:lang w:val="en-US"/>
        </w:rPr>
      </w:pPr>
    </w:p>
    <w:p w14:paraId="15A2AE26" w14:textId="50C7F54C" w:rsidR="00D24224" w:rsidRDefault="00D24224" w:rsidP="00D24224">
      <w:pPr>
        <w:pStyle w:val="ListParagraph"/>
        <w:spacing w:line="240" w:lineRule="auto"/>
        <w:ind w:left="360"/>
        <w:jc w:val="both"/>
        <w:rPr>
          <w:rFonts w:ascii="Times New Roman" w:hAnsi="Times New Roman"/>
          <w:sz w:val="24"/>
          <w:szCs w:val="24"/>
          <w:lang w:val="en-US"/>
        </w:rPr>
      </w:pPr>
      <w:r w:rsidRPr="00181805">
        <w:rPr>
          <w:rFonts w:ascii="Times New Roman" w:hAnsi="Times New Roman"/>
          <w:i/>
          <w:sz w:val="24"/>
          <w:szCs w:val="24"/>
        </w:rPr>
        <w:t xml:space="preserve">Previous </w:t>
      </w:r>
      <w:r>
        <w:rPr>
          <w:rFonts w:ascii="Times New Roman" w:hAnsi="Times New Roman"/>
          <w:i/>
          <w:sz w:val="24"/>
          <w:szCs w:val="24"/>
        </w:rPr>
        <w:t>Item 1</w:t>
      </w:r>
      <w:r w:rsidR="00953080">
        <w:rPr>
          <w:rFonts w:ascii="Times New Roman" w:hAnsi="Times New Roman"/>
          <w:i/>
          <w:sz w:val="24"/>
          <w:szCs w:val="24"/>
        </w:rPr>
        <w:t>2</w:t>
      </w:r>
      <w:r w:rsidRPr="00181805">
        <w:rPr>
          <w:rFonts w:ascii="Times New Roman" w:hAnsi="Times New Roman"/>
          <w:i/>
          <w:sz w:val="24"/>
          <w:szCs w:val="24"/>
        </w:rPr>
        <w:t xml:space="preserve"> is deleted</w:t>
      </w:r>
      <w:r>
        <w:rPr>
          <w:rFonts w:ascii="Times New Roman" w:hAnsi="Times New Roman"/>
          <w:sz w:val="24"/>
          <w:szCs w:val="24"/>
        </w:rPr>
        <w:t xml:space="preserve"> </w:t>
      </w:r>
      <w:r w:rsidRPr="00217C6E">
        <w:rPr>
          <w:rFonts w:ascii="Times New Roman" w:hAnsi="Times New Roman"/>
          <w:i/>
          <w:sz w:val="24"/>
          <w:szCs w:val="24"/>
        </w:rPr>
        <w:t xml:space="preserve">(see Article </w:t>
      </w:r>
      <w:r>
        <w:rPr>
          <w:rFonts w:ascii="Times New Roman" w:hAnsi="Times New Roman"/>
          <w:i/>
          <w:sz w:val="24"/>
          <w:szCs w:val="24"/>
        </w:rPr>
        <w:t xml:space="preserve">85 </w:t>
      </w:r>
      <w:r w:rsidRPr="00217C6E">
        <w:rPr>
          <w:rFonts w:ascii="Times New Roman" w:hAnsi="Times New Roman"/>
          <w:i/>
          <w:sz w:val="24"/>
          <w:szCs w:val="24"/>
        </w:rPr>
        <w:t>of the Law – 68/2015-4</w:t>
      </w:r>
      <w:r>
        <w:rPr>
          <w:rFonts w:ascii="Times New Roman" w:hAnsi="Times New Roman"/>
          <w:i/>
          <w:sz w:val="24"/>
          <w:szCs w:val="24"/>
        </w:rPr>
        <w:t>)</w:t>
      </w:r>
    </w:p>
    <w:p w14:paraId="1CFF9417" w14:textId="77777777" w:rsidR="00D24224" w:rsidRPr="00334FA3" w:rsidRDefault="00D24224" w:rsidP="00D24224">
      <w:pPr>
        <w:pStyle w:val="ListParagraph"/>
        <w:rPr>
          <w:rFonts w:ascii="Times New Roman" w:hAnsi="Times New Roman"/>
          <w:sz w:val="24"/>
          <w:szCs w:val="24"/>
          <w:lang w:val="en-US"/>
        </w:rPr>
      </w:pPr>
    </w:p>
    <w:p w14:paraId="13E0F73F"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way and deadlines</w:t>
      </w:r>
      <w:r w:rsidRPr="00334FA3">
        <w:rPr>
          <w:rFonts w:ascii="Times New Roman" w:hAnsi="Times New Roman"/>
          <w:sz w:val="24"/>
          <w:szCs w:val="24"/>
          <w:lang w:val="en-US"/>
        </w:rPr>
        <w:t xml:space="preserve"> </w:t>
      </w:r>
      <w:r>
        <w:rPr>
          <w:rFonts w:ascii="Times New Roman" w:hAnsi="Times New Roman"/>
          <w:sz w:val="24"/>
          <w:szCs w:val="24"/>
          <w:lang w:val="en-US"/>
        </w:rPr>
        <w:t>for submission of bids;</w:t>
      </w:r>
    </w:p>
    <w:p w14:paraId="3879EAE7" w14:textId="77777777" w:rsidR="00D24224" w:rsidRDefault="00D24224" w:rsidP="00D24224">
      <w:pPr>
        <w:pStyle w:val="ListParagraph"/>
        <w:spacing w:line="240" w:lineRule="auto"/>
        <w:ind w:left="360"/>
        <w:jc w:val="both"/>
        <w:rPr>
          <w:rFonts w:ascii="Times New Roman" w:hAnsi="Times New Roman"/>
          <w:sz w:val="24"/>
          <w:szCs w:val="24"/>
          <w:lang w:val="en-US"/>
        </w:rPr>
      </w:pPr>
    </w:p>
    <w:p w14:paraId="3835708B"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time, place and manner of opening bids;</w:t>
      </w:r>
    </w:p>
    <w:p w14:paraId="752B490D" w14:textId="77777777" w:rsidR="00D24224" w:rsidRPr="00334FA3" w:rsidRDefault="00D24224" w:rsidP="00D24224">
      <w:pPr>
        <w:pStyle w:val="ListParagraph"/>
        <w:rPr>
          <w:rFonts w:ascii="Times New Roman" w:hAnsi="Times New Roman"/>
          <w:sz w:val="24"/>
          <w:szCs w:val="24"/>
          <w:lang w:val="en-US"/>
        </w:rPr>
      </w:pPr>
    </w:p>
    <w:p w14:paraId="189E7FA5" w14:textId="2EED6E96"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 conditions under which representatives of </w:t>
      </w:r>
      <w:r w:rsidR="00953080">
        <w:rPr>
          <w:rFonts w:ascii="Times New Roman" w:hAnsi="Times New Roman"/>
          <w:sz w:val="24"/>
          <w:szCs w:val="24"/>
          <w:lang w:val="en-US"/>
        </w:rPr>
        <w:t>applicants</w:t>
      </w:r>
      <w:r>
        <w:rPr>
          <w:rFonts w:ascii="Times New Roman" w:hAnsi="Times New Roman"/>
          <w:sz w:val="24"/>
          <w:szCs w:val="24"/>
          <w:lang w:val="en-US"/>
        </w:rPr>
        <w:t xml:space="preserve"> may take part in the process of opening bids;</w:t>
      </w:r>
    </w:p>
    <w:p w14:paraId="1393A39A" w14:textId="77777777" w:rsidR="00D24224" w:rsidRPr="001E6581" w:rsidRDefault="00D24224" w:rsidP="00D24224">
      <w:pPr>
        <w:pStyle w:val="ListParagraph"/>
        <w:rPr>
          <w:rFonts w:ascii="Times New Roman" w:hAnsi="Times New Roman"/>
          <w:sz w:val="24"/>
          <w:szCs w:val="24"/>
          <w:lang w:val="en-US"/>
        </w:rPr>
      </w:pPr>
    </w:p>
    <w:p w14:paraId="21F80970"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deadline for taking decision;</w:t>
      </w:r>
    </w:p>
    <w:p w14:paraId="438ED3E5" w14:textId="77777777" w:rsidR="00D24224" w:rsidRPr="001E6581" w:rsidRDefault="00D24224" w:rsidP="00D24224">
      <w:pPr>
        <w:pStyle w:val="ListParagraph"/>
        <w:rPr>
          <w:rFonts w:ascii="Times New Roman" w:hAnsi="Times New Roman"/>
          <w:sz w:val="24"/>
          <w:szCs w:val="24"/>
          <w:lang w:val="en-US"/>
        </w:rPr>
      </w:pPr>
    </w:p>
    <w:p w14:paraId="5963D999" w14:textId="77777777" w:rsidR="00D24224" w:rsidRDefault="00D24224" w:rsidP="0064781F">
      <w:pPr>
        <w:pStyle w:val="ListParagraph"/>
        <w:numPr>
          <w:ilvl w:val="0"/>
          <w:numId w:val="10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contact person.</w:t>
      </w:r>
    </w:p>
    <w:p w14:paraId="669FA184" w14:textId="77777777" w:rsidR="00D24224" w:rsidRDefault="00D24224" w:rsidP="00D24224">
      <w:pPr>
        <w:spacing w:line="240" w:lineRule="auto"/>
        <w:jc w:val="both"/>
        <w:rPr>
          <w:rFonts w:ascii="Times New Roman" w:hAnsi="Times New Roman"/>
          <w:b/>
          <w:sz w:val="24"/>
          <w:szCs w:val="24"/>
          <w:lang w:val="en-US"/>
        </w:rPr>
      </w:pPr>
      <w:r w:rsidRPr="00B7667F">
        <w:rPr>
          <w:rFonts w:ascii="Times New Roman" w:hAnsi="Times New Roman"/>
          <w:sz w:val="20"/>
          <w:szCs w:val="20"/>
        </w:rPr>
        <w:t>* Official Gazette of the RS, No. 68/2015</w:t>
      </w:r>
    </w:p>
    <w:p w14:paraId="7D4CF6DC" w14:textId="440A8AA8" w:rsidR="000A7E01" w:rsidRDefault="00053DF2" w:rsidP="00053DF2">
      <w:pPr>
        <w:spacing w:line="240" w:lineRule="auto"/>
        <w:jc w:val="center"/>
        <w:rPr>
          <w:rFonts w:ascii="Times New Roman" w:hAnsi="Times New Roman"/>
          <w:b/>
          <w:sz w:val="24"/>
          <w:szCs w:val="24"/>
          <w:lang w:val="en-US"/>
        </w:rPr>
      </w:pPr>
      <w:r>
        <w:rPr>
          <w:rFonts w:ascii="Times New Roman" w:hAnsi="Times New Roman"/>
          <w:b/>
          <w:sz w:val="24"/>
          <w:szCs w:val="24"/>
          <w:lang w:val="en-US"/>
        </w:rPr>
        <w:t>G</w:t>
      </w:r>
    </w:p>
    <w:p w14:paraId="5EE64C50" w14:textId="60EF187B" w:rsidR="00053DF2" w:rsidRDefault="00053DF2" w:rsidP="00053DF2">
      <w:pPr>
        <w:spacing w:line="240" w:lineRule="auto"/>
        <w:jc w:val="center"/>
        <w:rPr>
          <w:rFonts w:ascii="Times New Roman" w:hAnsi="Times New Roman"/>
          <w:b/>
          <w:sz w:val="24"/>
          <w:szCs w:val="24"/>
          <w:lang w:val="en-US"/>
        </w:rPr>
      </w:pPr>
      <w:r>
        <w:rPr>
          <w:rFonts w:ascii="Times New Roman" w:hAnsi="Times New Roman"/>
          <w:b/>
          <w:sz w:val="24"/>
          <w:szCs w:val="24"/>
          <w:lang w:val="en-US"/>
        </w:rPr>
        <w:t>Notice on Dynamic Procurement System</w:t>
      </w:r>
    </w:p>
    <w:p w14:paraId="5790FBEF" w14:textId="77777777" w:rsidR="00053DF2" w:rsidRPr="00053DF2" w:rsidRDefault="00053DF2" w:rsidP="00053DF2">
      <w:pPr>
        <w:spacing w:line="240" w:lineRule="auto"/>
        <w:jc w:val="center"/>
        <w:rPr>
          <w:rFonts w:ascii="Times New Roman" w:hAnsi="Times New Roman"/>
          <w:b/>
          <w:sz w:val="16"/>
          <w:szCs w:val="16"/>
          <w:lang w:val="en-US"/>
        </w:rPr>
      </w:pPr>
    </w:p>
    <w:p w14:paraId="19B468C5" w14:textId="77777777" w:rsidR="00053DF2" w:rsidRDefault="00053DF2" w:rsidP="0064781F">
      <w:pPr>
        <w:pStyle w:val="ListParagraph"/>
        <w:numPr>
          <w:ilvl w:val="0"/>
          <w:numId w:val="105"/>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39241D97" w14:textId="77777777" w:rsidR="00053DF2" w:rsidRDefault="00053DF2" w:rsidP="00053DF2">
      <w:pPr>
        <w:pStyle w:val="ListParagraph"/>
        <w:spacing w:line="240" w:lineRule="auto"/>
        <w:jc w:val="both"/>
        <w:rPr>
          <w:rFonts w:ascii="Times New Roman" w:hAnsi="Times New Roman"/>
          <w:sz w:val="24"/>
          <w:szCs w:val="24"/>
          <w:lang w:val="en-US"/>
        </w:rPr>
      </w:pPr>
    </w:p>
    <w:p w14:paraId="39900365" w14:textId="77777777" w:rsidR="00053DF2" w:rsidRDefault="00053DF2" w:rsidP="0064781F">
      <w:pPr>
        <w:pStyle w:val="ListParagraph"/>
        <w:numPr>
          <w:ilvl w:val="0"/>
          <w:numId w:val="105"/>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64DF15DA" w14:textId="77777777" w:rsidR="00053DF2" w:rsidRPr="00564874" w:rsidRDefault="00053DF2" w:rsidP="00053DF2">
      <w:pPr>
        <w:pStyle w:val="ListParagraph"/>
        <w:jc w:val="both"/>
        <w:rPr>
          <w:rFonts w:ascii="Times New Roman" w:hAnsi="Times New Roman"/>
          <w:sz w:val="24"/>
          <w:szCs w:val="24"/>
          <w:lang w:val="en-US"/>
        </w:rPr>
      </w:pPr>
    </w:p>
    <w:p w14:paraId="7520938A" w14:textId="3511496E" w:rsidR="00053DF2"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sidRPr="002C44CC">
        <w:rPr>
          <w:rFonts w:ascii="Times New Roman" w:hAnsi="Times New Roman"/>
          <w:sz w:val="24"/>
          <w:szCs w:val="24"/>
          <w:lang w:val="en-US"/>
        </w:rPr>
        <w:t>note</w:t>
      </w:r>
      <w:r>
        <w:rPr>
          <w:rFonts w:ascii="Times New Roman" w:hAnsi="Times New Roman"/>
          <w:sz w:val="24"/>
          <w:szCs w:val="24"/>
          <w:lang w:val="en-US"/>
        </w:rPr>
        <w:t xml:space="preserve"> that it is a system of permanent electronic procurement;</w:t>
      </w:r>
    </w:p>
    <w:p w14:paraId="7DC90D2A" w14:textId="77777777" w:rsidR="00053DF2" w:rsidRPr="00D24224" w:rsidRDefault="00053DF2" w:rsidP="00053DF2">
      <w:pPr>
        <w:pStyle w:val="ListParagraph"/>
        <w:rPr>
          <w:rFonts w:ascii="Times New Roman" w:hAnsi="Times New Roman"/>
          <w:sz w:val="24"/>
          <w:szCs w:val="24"/>
          <w:lang w:val="en-US"/>
        </w:rPr>
      </w:pPr>
    </w:p>
    <w:p w14:paraId="250B042A" w14:textId="2C3A6C10" w:rsidR="00053DF2"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for goods and services, description of the procurement subject, 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32AB7522" w14:textId="77777777" w:rsidR="00053DF2" w:rsidRPr="00564874" w:rsidRDefault="00053DF2" w:rsidP="00053DF2">
      <w:pPr>
        <w:pStyle w:val="ListParagraph"/>
        <w:jc w:val="both"/>
        <w:rPr>
          <w:rFonts w:ascii="Times New Roman" w:hAnsi="Times New Roman"/>
          <w:sz w:val="24"/>
          <w:szCs w:val="24"/>
          <w:lang w:val="en-US"/>
        </w:rPr>
      </w:pPr>
    </w:p>
    <w:p w14:paraId="76B963D4" w14:textId="1F548D7E" w:rsidR="00053DF2"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 xml:space="preserve">name and code from the </w:t>
      </w:r>
      <w:r w:rsidR="0062191D">
        <w:rPr>
          <w:rFonts w:ascii="Times New Roman" w:hAnsi="Times New Roman"/>
          <w:sz w:val="24"/>
          <w:szCs w:val="24"/>
          <w:lang w:val="en-US"/>
        </w:rPr>
        <w:t>Common Procurement Vocabulary</w:t>
      </w:r>
      <w:r>
        <w:rPr>
          <w:rFonts w:ascii="Times New Roman" w:hAnsi="Times New Roman"/>
          <w:sz w:val="24"/>
          <w:szCs w:val="24"/>
          <w:lang w:val="en-US"/>
        </w:rPr>
        <w:t>;</w:t>
      </w:r>
    </w:p>
    <w:p w14:paraId="4137AAFC" w14:textId="77777777" w:rsidR="00053DF2" w:rsidRPr="00564874" w:rsidRDefault="00053DF2" w:rsidP="00053DF2">
      <w:pPr>
        <w:pStyle w:val="ListParagraph"/>
        <w:jc w:val="both"/>
        <w:rPr>
          <w:rFonts w:ascii="Times New Roman" w:hAnsi="Times New Roman"/>
          <w:sz w:val="24"/>
          <w:szCs w:val="24"/>
          <w:lang w:val="en-US"/>
        </w:rPr>
      </w:pPr>
    </w:p>
    <w:p w14:paraId="7977293C" w14:textId="74DA559A" w:rsidR="002C44CC" w:rsidRDefault="002C44CC"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duration of the system;</w:t>
      </w:r>
    </w:p>
    <w:p w14:paraId="6B75D12A" w14:textId="77777777" w:rsidR="002C44CC" w:rsidRPr="002C44CC" w:rsidRDefault="002C44CC" w:rsidP="002C44CC">
      <w:pPr>
        <w:pStyle w:val="ListParagraph"/>
        <w:rPr>
          <w:rFonts w:ascii="Times New Roman" w:hAnsi="Times New Roman"/>
          <w:sz w:val="24"/>
          <w:szCs w:val="24"/>
          <w:lang w:val="en-US"/>
        </w:rPr>
      </w:pPr>
    </w:p>
    <w:p w14:paraId="4CFF0FBC" w14:textId="081288A9" w:rsidR="00053DF2" w:rsidRPr="002C44CC"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sidRPr="002C44CC">
        <w:rPr>
          <w:rFonts w:ascii="Times New Roman" w:hAnsi="Times New Roman"/>
          <w:sz w:val="24"/>
          <w:szCs w:val="24"/>
          <w:lang w:val="en-US"/>
        </w:rPr>
        <w:t>basic data on contracting authority’s information system and necessary technical requirements for participation;</w:t>
      </w:r>
    </w:p>
    <w:p w14:paraId="700B8918" w14:textId="77777777" w:rsidR="00053DF2" w:rsidRPr="00D24224" w:rsidRDefault="00053DF2" w:rsidP="00053DF2">
      <w:pPr>
        <w:pStyle w:val="ListParagraph"/>
        <w:rPr>
          <w:rFonts w:ascii="Times New Roman" w:hAnsi="Times New Roman"/>
          <w:sz w:val="24"/>
          <w:szCs w:val="24"/>
          <w:lang w:val="en-US"/>
        </w:rPr>
      </w:pPr>
    </w:p>
    <w:p w14:paraId="37648C58" w14:textId="2CD117C1" w:rsidR="00053DF2" w:rsidRDefault="002C44CC"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email address</w:t>
      </w:r>
      <w:r w:rsidR="00053DF2">
        <w:rPr>
          <w:rFonts w:ascii="Times New Roman" w:hAnsi="Times New Roman"/>
          <w:sz w:val="24"/>
          <w:szCs w:val="24"/>
          <w:lang w:val="en-US"/>
        </w:rPr>
        <w:t xml:space="preserve"> with available</w:t>
      </w:r>
      <w:r w:rsidR="00053DF2" w:rsidRPr="00334FA3">
        <w:rPr>
          <w:rFonts w:ascii="Times New Roman" w:hAnsi="Times New Roman"/>
          <w:sz w:val="24"/>
          <w:szCs w:val="24"/>
          <w:lang w:val="en-US"/>
        </w:rPr>
        <w:t xml:space="preserve"> </w:t>
      </w:r>
      <w:r w:rsidR="00053DF2">
        <w:rPr>
          <w:rFonts w:ascii="Times New Roman" w:hAnsi="Times New Roman"/>
          <w:sz w:val="24"/>
          <w:szCs w:val="24"/>
          <w:lang w:val="en-US"/>
        </w:rPr>
        <w:t>tender documentation;</w:t>
      </w:r>
    </w:p>
    <w:p w14:paraId="2768E4C3" w14:textId="77777777" w:rsidR="00053DF2" w:rsidRPr="00334FA3" w:rsidRDefault="00053DF2" w:rsidP="00053DF2">
      <w:pPr>
        <w:pStyle w:val="ListParagraph"/>
        <w:rPr>
          <w:rFonts w:ascii="Times New Roman" w:hAnsi="Times New Roman"/>
          <w:sz w:val="24"/>
          <w:szCs w:val="24"/>
          <w:lang w:val="en-US"/>
        </w:rPr>
      </w:pPr>
    </w:p>
    <w:p w14:paraId="7E340DE0" w14:textId="3023AEEE" w:rsidR="00053DF2"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way and deadline</w:t>
      </w:r>
      <w:r w:rsidRPr="00334FA3">
        <w:rPr>
          <w:rFonts w:ascii="Times New Roman" w:hAnsi="Times New Roman"/>
          <w:sz w:val="24"/>
          <w:szCs w:val="24"/>
          <w:lang w:val="en-US"/>
        </w:rPr>
        <w:t xml:space="preserve"> </w:t>
      </w:r>
      <w:r>
        <w:rPr>
          <w:rFonts w:ascii="Times New Roman" w:hAnsi="Times New Roman"/>
          <w:sz w:val="24"/>
          <w:szCs w:val="24"/>
          <w:lang w:val="en-US"/>
        </w:rPr>
        <w:t xml:space="preserve">for submission of </w:t>
      </w:r>
      <w:r w:rsidR="002C44CC">
        <w:rPr>
          <w:rFonts w:ascii="Times New Roman" w:hAnsi="Times New Roman"/>
          <w:sz w:val="24"/>
          <w:szCs w:val="24"/>
          <w:lang w:val="en-US"/>
        </w:rPr>
        <w:t xml:space="preserve">initial </w:t>
      </w:r>
      <w:r>
        <w:rPr>
          <w:rFonts w:ascii="Times New Roman" w:hAnsi="Times New Roman"/>
          <w:sz w:val="24"/>
          <w:szCs w:val="24"/>
          <w:lang w:val="en-US"/>
        </w:rPr>
        <w:t>bid;</w:t>
      </w:r>
    </w:p>
    <w:p w14:paraId="2E054E66" w14:textId="77777777" w:rsidR="00053DF2" w:rsidRDefault="00053DF2" w:rsidP="00053DF2">
      <w:pPr>
        <w:pStyle w:val="ListParagraph"/>
        <w:spacing w:line="240" w:lineRule="auto"/>
        <w:ind w:left="360"/>
        <w:jc w:val="both"/>
        <w:rPr>
          <w:rFonts w:ascii="Times New Roman" w:hAnsi="Times New Roman"/>
          <w:sz w:val="24"/>
          <w:szCs w:val="24"/>
          <w:lang w:val="en-US"/>
        </w:rPr>
      </w:pPr>
    </w:p>
    <w:p w14:paraId="2AABEAEF" w14:textId="63FAA132" w:rsidR="00053DF2" w:rsidRDefault="00053DF2" w:rsidP="0064781F">
      <w:pPr>
        <w:pStyle w:val="ListParagraph"/>
        <w:numPr>
          <w:ilvl w:val="0"/>
          <w:numId w:val="105"/>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contact person.</w:t>
      </w:r>
    </w:p>
    <w:p w14:paraId="1ECB8DF0" w14:textId="1CA18DF3" w:rsidR="00053DF2" w:rsidRDefault="002C44CC" w:rsidP="002C44CC">
      <w:pPr>
        <w:spacing w:line="240" w:lineRule="auto"/>
        <w:jc w:val="center"/>
        <w:rPr>
          <w:rFonts w:ascii="Times New Roman" w:hAnsi="Times New Roman"/>
          <w:b/>
          <w:sz w:val="24"/>
          <w:szCs w:val="24"/>
          <w:lang w:val="en-US"/>
        </w:rPr>
      </w:pPr>
      <w:r>
        <w:rPr>
          <w:rFonts w:ascii="Times New Roman" w:hAnsi="Times New Roman"/>
          <w:b/>
          <w:sz w:val="24"/>
          <w:szCs w:val="24"/>
          <w:lang w:val="en-US"/>
        </w:rPr>
        <w:t>D</w:t>
      </w:r>
    </w:p>
    <w:p w14:paraId="2106F8F9" w14:textId="2E2444CB" w:rsidR="002C44CC" w:rsidRDefault="002C44CC" w:rsidP="002C44CC">
      <w:pPr>
        <w:spacing w:line="240" w:lineRule="auto"/>
        <w:jc w:val="center"/>
        <w:rPr>
          <w:rFonts w:ascii="Times New Roman" w:hAnsi="Times New Roman"/>
          <w:b/>
          <w:sz w:val="24"/>
          <w:szCs w:val="24"/>
          <w:lang w:val="en-US"/>
        </w:rPr>
      </w:pPr>
      <w:r>
        <w:rPr>
          <w:rFonts w:ascii="Times New Roman" w:hAnsi="Times New Roman"/>
          <w:b/>
          <w:sz w:val="24"/>
          <w:szCs w:val="24"/>
          <w:lang w:val="en-US"/>
        </w:rPr>
        <w:t>Invitation to Design Contest</w:t>
      </w:r>
    </w:p>
    <w:p w14:paraId="68FEF7EC" w14:textId="77777777" w:rsidR="002C44CC" w:rsidRPr="00053DF2" w:rsidRDefault="002C44CC" w:rsidP="002C44CC">
      <w:pPr>
        <w:spacing w:line="240" w:lineRule="auto"/>
        <w:jc w:val="center"/>
        <w:rPr>
          <w:rFonts w:ascii="Times New Roman" w:hAnsi="Times New Roman"/>
          <w:b/>
          <w:sz w:val="16"/>
          <w:szCs w:val="16"/>
          <w:lang w:val="en-US"/>
        </w:rPr>
      </w:pPr>
    </w:p>
    <w:p w14:paraId="187A06A8" w14:textId="77777777" w:rsidR="002C44CC" w:rsidRDefault="002C44CC" w:rsidP="0064781F">
      <w:pPr>
        <w:pStyle w:val="ListParagraph"/>
        <w:numPr>
          <w:ilvl w:val="0"/>
          <w:numId w:val="106"/>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1C5E206B" w14:textId="77777777" w:rsidR="002C44CC" w:rsidRDefault="002C44CC" w:rsidP="002C44CC">
      <w:pPr>
        <w:pStyle w:val="ListParagraph"/>
        <w:spacing w:line="240" w:lineRule="auto"/>
        <w:jc w:val="both"/>
        <w:rPr>
          <w:rFonts w:ascii="Times New Roman" w:hAnsi="Times New Roman"/>
          <w:sz w:val="24"/>
          <w:szCs w:val="24"/>
          <w:lang w:val="en-US"/>
        </w:rPr>
      </w:pPr>
    </w:p>
    <w:p w14:paraId="620E63FD" w14:textId="77777777" w:rsidR="002C44CC" w:rsidRDefault="002C44CC" w:rsidP="0064781F">
      <w:pPr>
        <w:pStyle w:val="ListParagraph"/>
        <w:numPr>
          <w:ilvl w:val="0"/>
          <w:numId w:val="106"/>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5D1EC6D0" w14:textId="77777777" w:rsidR="002C44CC" w:rsidRPr="00564874" w:rsidRDefault="002C44CC" w:rsidP="002C44CC">
      <w:pPr>
        <w:pStyle w:val="ListParagraph"/>
        <w:jc w:val="both"/>
        <w:rPr>
          <w:rFonts w:ascii="Times New Roman" w:hAnsi="Times New Roman"/>
          <w:sz w:val="24"/>
          <w:szCs w:val="24"/>
          <w:lang w:val="en-US"/>
        </w:rPr>
      </w:pPr>
    </w:p>
    <w:p w14:paraId="715170A7" w14:textId="24599EAA"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description and request concerning the design or project;</w:t>
      </w:r>
    </w:p>
    <w:p w14:paraId="5C5BB4FF" w14:textId="77777777" w:rsidR="002C44CC" w:rsidRPr="002C44CC" w:rsidRDefault="002C44CC" w:rsidP="002C44CC">
      <w:pPr>
        <w:pStyle w:val="ListParagraph"/>
        <w:rPr>
          <w:rFonts w:ascii="Times New Roman" w:hAnsi="Times New Roman"/>
          <w:sz w:val="24"/>
          <w:szCs w:val="24"/>
          <w:lang w:val="en-US"/>
        </w:rPr>
      </w:pPr>
    </w:p>
    <w:p w14:paraId="00BDF49B" w14:textId="204AD170"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manner and deadline for the submission of design or project;</w:t>
      </w:r>
    </w:p>
    <w:p w14:paraId="125D8606" w14:textId="77777777" w:rsidR="002C44CC" w:rsidRPr="00D24224" w:rsidRDefault="002C44CC" w:rsidP="002C44CC">
      <w:pPr>
        <w:pStyle w:val="ListParagraph"/>
        <w:rPr>
          <w:rFonts w:ascii="Times New Roman" w:hAnsi="Times New Roman"/>
          <w:sz w:val="24"/>
          <w:szCs w:val="24"/>
          <w:lang w:val="en-US"/>
        </w:rPr>
      </w:pPr>
    </w:p>
    <w:p w14:paraId="28EB5200" w14:textId="53F30B53"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special note where participation is reserved for a specific profession only;</w:t>
      </w:r>
    </w:p>
    <w:p w14:paraId="66B5835B" w14:textId="77777777" w:rsidR="002C44CC" w:rsidRPr="00564874" w:rsidRDefault="002C44CC" w:rsidP="002C44CC">
      <w:pPr>
        <w:pStyle w:val="ListParagraph"/>
        <w:jc w:val="both"/>
        <w:rPr>
          <w:rFonts w:ascii="Times New Roman" w:hAnsi="Times New Roman"/>
          <w:sz w:val="24"/>
          <w:szCs w:val="24"/>
          <w:lang w:val="en-US"/>
        </w:rPr>
      </w:pPr>
    </w:p>
    <w:p w14:paraId="5C7D28D7" w14:textId="3705E6E8"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criterion for evaluation of design or project;</w:t>
      </w:r>
    </w:p>
    <w:p w14:paraId="48949C1E" w14:textId="77777777" w:rsidR="002C44CC" w:rsidRPr="00564874" w:rsidRDefault="002C44CC" w:rsidP="002C44CC">
      <w:pPr>
        <w:pStyle w:val="ListParagraph"/>
        <w:jc w:val="both"/>
        <w:rPr>
          <w:rFonts w:ascii="Times New Roman" w:hAnsi="Times New Roman"/>
          <w:sz w:val="24"/>
          <w:szCs w:val="24"/>
          <w:lang w:val="en-US"/>
        </w:rPr>
      </w:pPr>
    </w:p>
    <w:p w14:paraId="083606D7" w14:textId="6B5B83AD"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the names of jury members;</w:t>
      </w:r>
    </w:p>
    <w:p w14:paraId="1BB114B7" w14:textId="77777777" w:rsidR="002C44CC" w:rsidRPr="002C44CC" w:rsidRDefault="002C44CC" w:rsidP="002C44CC">
      <w:pPr>
        <w:pStyle w:val="ListParagraph"/>
        <w:rPr>
          <w:rFonts w:ascii="Times New Roman" w:hAnsi="Times New Roman"/>
          <w:sz w:val="24"/>
          <w:szCs w:val="24"/>
          <w:lang w:val="en-US"/>
        </w:rPr>
      </w:pPr>
    </w:p>
    <w:p w14:paraId="73746334" w14:textId="26B8794F" w:rsidR="002C44CC" w:rsidRP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whether decision of the jury is obligatory for contracting authority</w:t>
      </w:r>
      <w:r w:rsidRPr="002C44CC">
        <w:rPr>
          <w:rFonts w:ascii="Times New Roman" w:hAnsi="Times New Roman"/>
          <w:sz w:val="24"/>
          <w:szCs w:val="24"/>
          <w:lang w:val="en-US"/>
        </w:rPr>
        <w:t>;</w:t>
      </w:r>
    </w:p>
    <w:p w14:paraId="530EC0F8" w14:textId="77777777" w:rsidR="002C44CC" w:rsidRPr="00D24224" w:rsidRDefault="002C44CC" w:rsidP="002C44CC">
      <w:pPr>
        <w:pStyle w:val="ListParagraph"/>
        <w:rPr>
          <w:rFonts w:ascii="Times New Roman" w:hAnsi="Times New Roman"/>
          <w:sz w:val="24"/>
          <w:szCs w:val="24"/>
          <w:lang w:val="en-US"/>
        </w:rPr>
      </w:pPr>
    </w:p>
    <w:p w14:paraId="780DC654" w14:textId="62D8B9DB"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and value of rewards, if any;</w:t>
      </w:r>
    </w:p>
    <w:p w14:paraId="6754A965" w14:textId="77777777" w:rsidR="002C44CC" w:rsidRPr="002C44CC" w:rsidRDefault="002C44CC" w:rsidP="002C44CC">
      <w:pPr>
        <w:pStyle w:val="ListParagraph"/>
        <w:rPr>
          <w:rFonts w:ascii="Times New Roman" w:hAnsi="Times New Roman"/>
          <w:sz w:val="24"/>
          <w:szCs w:val="24"/>
          <w:lang w:val="en-US"/>
        </w:rPr>
      </w:pPr>
    </w:p>
    <w:p w14:paraId="2F5EEA70" w14:textId="572C9378"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whether the winner will be awarded the contract;</w:t>
      </w:r>
    </w:p>
    <w:p w14:paraId="437E755C" w14:textId="77777777" w:rsidR="002C44CC" w:rsidRPr="00334FA3" w:rsidRDefault="002C44CC" w:rsidP="002C44CC">
      <w:pPr>
        <w:pStyle w:val="ListParagraph"/>
        <w:rPr>
          <w:rFonts w:ascii="Times New Roman" w:hAnsi="Times New Roman"/>
          <w:sz w:val="24"/>
          <w:szCs w:val="24"/>
          <w:lang w:val="en-US"/>
        </w:rPr>
      </w:pPr>
    </w:p>
    <w:p w14:paraId="6569132D" w14:textId="6D791474"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deadline</w:t>
      </w:r>
      <w:r w:rsidRPr="00334FA3">
        <w:rPr>
          <w:rFonts w:ascii="Times New Roman" w:hAnsi="Times New Roman"/>
          <w:sz w:val="24"/>
          <w:szCs w:val="24"/>
          <w:lang w:val="en-US"/>
        </w:rPr>
        <w:t xml:space="preserve"> </w:t>
      </w:r>
      <w:r>
        <w:rPr>
          <w:rFonts w:ascii="Times New Roman" w:hAnsi="Times New Roman"/>
          <w:sz w:val="24"/>
          <w:szCs w:val="24"/>
          <w:lang w:val="en-US"/>
        </w:rPr>
        <w:t>for decision to be made by contracting authority;</w:t>
      </w:r>
    </w:p>
    <w:p w14:paraId="0B118D80" w14:textId="77777777" w:rsidR="002C44CC" w:rsidRDefault="002C44CC" w:rsidP="002C44CC">
      <w:pPr>
        <w:pStyle w:val="ListParagraph"/>
        <w:spacing w:line="240" w:lineRule="auto"/>
        <w:ind w:left="360"/>
        <w:jc w:val="both"/>
        <w:rPr>
          <w:rFonts w:ascii="Times New Roman" w:hAnsi="Times New Roman"/>
          <w:sz w:val="24"/>
          <w:szCs w:val="24"/>
          <w:lang w:val="en-US"/>
        </w:rPr>
      </w:pPr>
    </w:p>
    <w:p w14:paraId="3B6E2D69" w14:textId="77777777" w:rsidR="002C44CC" w:rsidRDefault="002C44CC" w:rsidP="0064781F">
      <w:pPr>
        <w:pStyle w:val="ListParagraph"/>
        <w:numPr>
          <w:ilvl w:val="0"/>
          <w:numId w:val="106"/>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contact person.</w:t>
      </w:r>
    </w:p>
    <w:p w14:paraId="1224F052" w14:textId="2E3134C7" w:rsidR="002C44CC" w:rsidRDefault="0059129C" w:rsidP="002C44CC">
      <w:pPr>
        <w:spacing w:line="240" w:lineRule="auto"/>
        <w:jc w:val="center"/>
        <w:rPr>
          <w:rFonts w:ascii="Times New Roman" w:hAnsi="Times New Roman"/>
          <w:b/>
          <w:sz w:val="24"/>
          <w:szCs w:val="24"/>
          <w:lang w:val="en-US"/>
        </w:rPr>
      </w:pPr>
      <w:r>
        <w:rPr>
          <w:rFonts w:ascii="Times New Roman" w:hAnsi="Times New Roman"/>
          <w:b/>
          <w:sz w:val="24"/>
          <w:szCs w:val="24"/>
          <w:lang w:val="en-US"/>
        </w:rPr>
        <w:t>Đ</w:t>
      </w:r>
    </w:p>
    <w:p w14:paraId="5912A13F" w14:textId="2867FF3F" w:rsidR="002C44CC" w:rsidRDefault="002C44CC" w:rsidP="002C44CC">
      <w:pPr>
        <w:spacing w:line="240" w:lineRule="auto"/>
        <w:jc w:val="center"/>
        <w:rPr>
          <w:rFonts w:ascii="Times New Roman" w:hAnsi="Times New Roman"/>
          <w:b/>
          <w:sz w:val="24"/>
          <w:szCs w:val="24"/>
          <w:lang w:val="en-US"/>
        </w:rPr>
      </w:pPr>
      <w:r>
        <w:rPr>
          <w:rFonts w:ascii="Times New Roman" w:hAnsi="Times New Roman"/>
          <w:b/>
          <w:sz w:val="24"/>
          <w:szCs w:val="24"/>
          <w:lang w:val="en-US"/>
        </w:rPr>
        <w:t>Notice on Recognizing Qualification</w:t>
      </w:r>
    </w:p>
    <w:p w14:paraId="36F1E3FE" w14:textId="4B07C666" w:rsidR="00F2685B" w:rsidRDefault="00F2685B" w:rsidP="002C44CC">
      <w:pPr>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(first phase of restricted </w:t>
      </w:r>
      <w:r w:rsidRPr="00F2685B">
        <w:rPr>
          <w:rFonts w:ascii="Times New Roman" w:hAnsi="Times New Roman"/>
          <w:b/>
          <w:sz w:val="24"/>
          <w:szCs w:val="24"/>
          <w:u w:val="single"/>
          <w:lang w:val="en-US"/>
        </w:rPr>
        <w:t>and qualification</w:t>
      </w:r>
      <w:r>
        <w:rPr>
          <w:rFonts w:ascii="Times New Roman" w:hAnsi="Times New Roman"/>
          <w:b/>
          <w:sz w:val="24"/>
          <w:szCs w:val="24"/>
          <w:lang w:val="en-US"/>
        </w:rPr>
        <w:t>* procedures)</w:t>
      </w:r>
    </w:p>
    <w:p w14:paraId="390FA635" w14:textId="70A49027" w:rsidR="002C44CC" w:rsidRDefault="00F2685B" w:rsidP="002C44CC">
      <w:pPr>
        <w:spacing w:line="240" w:lineRule="auto"/>
        <w:rPr>
          <w:rFonts w:ascii="Times New Roman" w:hAnsi="Times New Roman"/>
          <w:sz w:val="20"/>
          <w:szCs w:val="20"/>
        </w:rPr>
      </w:pPr>
      <w:r w:rsidRPr="00B7667F">
        <w:rPr>
          <w:rFonts w:ascii="Times New Roman" w:hAnsi="Times New Roman"/>
          <w:sz w:val="20"/>
          <w:szCs w:val="20"/>
        </w:rPr>
        <w:t>* Official Gazette of the RS, No. 68/2015</w:t>
      </w:r>
    </w:p>
    <w:p w14:paraId="22E5F719" w14:textId="77777777" w:rsidR="0062191D" w:rsidRDefault="0062191D" w:rsidP="002C44CC">
      <w:pPr>
        <w:spacing w:line="240" w:lineRule="auto"/>
        <w:rPr>
          <w:rFonts w:ascii="Times New Roman" w:hAnsi="Times New Roman"/>
          <w:b/>
          <w:sz w:val="24"/>
          <w:szCs w:val="24"/>
          <w:lang w:val="en-US"/>
        </w:rPr>
      </w:pPr>
    </w:p>
    <w:p w14:paraId="52A76231" w14:textId="77777777" w:rsidR="0062191D" w:rsidRDefault="0062191D" w:rsidP="0064781F">
      <w:pPr>
        <w:pStyle w:val="ListParagraph"/>
        <w:numPr>
          <w:ilvl w:val="0"/>
          <w:numId w:val="107"/>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7A6ECA5D" w14:textId="77777777" w:rsidR="0062191D" w:rsidRDefault="0062191D" w:rsidP="0062191D">
      <w:pPr>
        <w:pStyle w:val="ListParagraph"/>
        <w:spacing w:line="240" w:lineRule="auto"/>
        <w:jc w:val="both"/>
        <w:rPr>
          <w:rFonts w:ascii="Times New Roman" w:hAnsi="Times New Roman"/>
          <w:sz w:val="24"/>
          <w:szCs w:val="24"/>
          <w:lang w:val="en-US"/>
        </w:rPr>
      </w:pPr>
    </w:p>
    <w:p w14:paraId="07564674" w14:textId="77777777" w:rsidR="0062191D" w:rsidRDefault="0062191D" w:rsidP="0064781F">
      <w:pPr>
        <w:pStyle w:val="ListParagraph"/>
        <w:numPr>
          <w:ilvl w:val="0"/>
          <w:numId w:val="107"/>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13D97C93" w14:textId="77777777" w:rsidR="0062191D" w:rsidRPr="00564874" w:rsidRDefault="0062191D" w:rsidP="0062191D">
      <w:pPr>
        <w:pStyle w:val="ListParagraph"/>
        <w:jc w:val="both"/>
        <w:rPr>
          <w:rFonts w:ascii="Times New Roman" w:hAnsi="Times New Roman"/>
          <w:sz w:val="24"/>
          <w:szCs w:val="24"/>
          <w:lang w:val="en-US"/>
        </w:rPr>
      </w:pPr>
    </w:p>
    <w:p w14:paraId="5574CAA0" w14:textId="3F8B7748" w:rsid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7C8E4000" w14:textId="77777777" w:rsidR="0062191D" w:rsidRPr="00564874" w:rsidRDefault="0062191D" w:rsidP="0062191D">
      <w:pPr>
        <w:pStyle w:val="ListParagraph"/>
        <w:jc w:val="both"/>
        <w:rPr>
          <w:rFonts w:ascii="Times New Roman" w:hAnsi="Times New Roman"/>
          <w:sz w:val="24"/>
          <w:szCs w:val="24"/>
          <w:lang w:val="en-US"/>
        </w:rPr>
      </w:pPr>
    </w:p>
    <w:p w14:paraId="783A4512" w14:textId="1AE91C35" w:rsid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6E78B427" w14:textId="77777777" w:rsidR="0062191D" w:rsidRPr="00564874" w:rsidRDefault="0062191D" w:rsidP="0062191D">
      <w:pPr>
        <w:pStyle w:val="ListParagraph"/>
        <w:jc w:val="both"/>
        <w:rPr>
          <w:rFonts w:ascii="Times New Roman" w:hAnsi="Times New Roman"/>
          <w:sz w:val="24"/>
          <w:szCs w:val="24"/>
          <w:lang w:val="en-US"/>
        </w:rPr>
      </w:pPr>
    </w:p>
    <w:p w14:paraId="27A43CAC" w14:textId="597783BB" w:rsid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date of updated list of candidates and deadline for submission of applications;</w:t>
      </w:r>
    </w:p>
    <w:p w14:paraId="62B859BD" w14:textId="77777777" w:rsidR="0062191D" w:rsidRPr="002C44CC" w:rsidRDefault="0062191D" w:rsidP="0062191D">
      <w:pPr>
        <w:pStyle w:val="ListParagraph"/>
        <w:rPr>
          <w:rFonts w:ascii="Times New Roman" w:hAnsi="Times New Roman"/>
          <w:sz w:val="24"/>
          <w:szCs w:val="24"/>
          <w:lang w:val="en-US"/>
        </w:rPr>
      </w:pPr>
    </w:p>
    <w:p w14:paraId="2D005DFE" w14:textId="66576D43" w:rsidR="0062191D" w:rsidRPr="0062191D" w:rsidRDefault="0062191D" w:rsidP="0064781F">
      <w:pPr>
        <w:pStyle w:val="ListParagraph"/>
        <w:numPr>
          <w:ilvl w:val="0"/>
          <w:numId w:val="107"/>
        </w:numPr>
        <w:spacing w:line="240" w:lineRule="auto"/>
        <w:ind w:left="0" w:firstLine="360"/>
        <w:jc w:val="both"/>
        <w:rPr>
          <w:rFonts w:ascii="Times New Roman" w:hAnsi="Times New Roman"/>
          <w:b/>
          <w:sz w:val="24"/>
          <w:szCs w:val="24"/>
          <w:lang w:val="en-US"/>
        </w:rPr>
      </w:pPr>
      <w:r w:rsidRPr="0062191D">
        <w:rPr>
          <w:rFonts w:ascii="Times New Roman" w:hAnsi="Times New Roman"/>
          <w:b/>
          <w:sz w:val="24"/>
          <w:szCs w:val="24"/>
          <w:lang w:val="en-US"/>
        </w:rPr>
        <w:t>the list of candidates;*</w:t>
      </w:r>
    </w:p>
    <w:p w14:paraId="022296CB" w14:textId="77777777" w:rsidR="0062191D" w:rsidRPr="0062191D" w:rsidRDefault="0062191D" w:rsidP="0062191D">
      <w:pPr>
        <w:pStyle w:val="ListParagraph"/>
        <w:rPr>
          <w:rFonts w:ascii="Times New Roman" w:hAnsi="Times New Roman"/>
          <w:sz w:val="24"/>
          <w:szCs w:val="24"/>
          <w:lang w:val="en-US"/>
        </w:rPr>
      </w:pPr>
    </w:p>
    <w:p w14:paraId="43077ED4" w14:textId="750BD5A7" w:rsid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 invitation to submit applications;</w:t>
      </w:r>
    </w:p>
    <w:p w14:paraId="11995C8A" w14:textId="77777777" w:rsidR="0062191D" w:rsidRPr="0062191D" w:rsidRDefault="0062191D" w:rsidP="0062191D">
      <w:pPr>
        <w:pStyle w:val="ListParagraph"/>
        <w:rPr>
          <w:rFonts w:ascii="Times New Roman" w:hAnsi="Times New Roman"/>
          <w:sz w:val="24"/>
          <w:szCs w:val="24"/>
          <w:lang w:val="en-US"/>
        </w:rPr>
      </w:pPr>
    </w:p>
    <w:p w14:paraId="52E37EEF" w14:textId="309F1C7E" w:rsidR="0062191D" w:rsidRP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sidRPr="0062191D">
        <w:rPr>
          <w:rFonts w:ascii="Times New Roman" w:hAnsi="Times New Roman"/>
          <w:sz w:val="24"/>
          <w:szCs w:val="24"/>
          <w:lang w:val="en-US"/>
        </w:rPr>
        <w:t xml:space="preserve">* </w:t>
      </w:r>
      <w:r>
        <w:rPr>
          <w:rFonts w:ascii="Times New Roman" w:hAnsi="Times New Roman"/>
          <w:sz w:val="24"/>
          <w:szCs w:val="24"/>
          <w:lang w:val="en-US"/>
        </w:rPr>
        <w:t>manner of obtaining tender documentation or address of the website</w:t>
      </w:r>
      <w:r w:rsidRPr="0062191D">
        <w:rPr>
          <w:rFonts w:ascii="Times New Roman" w:hAnsi="Times New Roman"/>
          <w:sz w:val="24"/>
          <w:szCs w:val="24"/>
          <w:lang w:val="en-US"/>
        </w:rPr>
        <w:t xml:space="preserve"> </w:t>
      </w:r>
      <w:r>
        <w:rPr>
          <w:rFonts w:ascii="Times New Roman" w:hAnsi="Times New Roman"/>
          <w:sz w:val="24"/>
          <w:szCs w:val="24"/>
          <w:lang w:val="en-US"/>
        </w:rPr>
        <w:t>where</w:t>
      </w:r>
      <w:r w:rsidRPr="0062191D">
        <w:rPr>
          <w:rFonts w:ascii="Times New Roman" w:hAnsi="Times New Roman"/>
          <w:sz w:val="24"/>
          <w:szCs w:val="24"/>
          <w:lang w:val="en-US"/>
        </w:rPr>
        <w:t xml:space="preserve"> tender documentation</w:t>
      </w:r>
      <w:r>
        <w:rPr>
          <w:rFonts w:ascii="Times New Roman" w:hAnsi="Times New Roman"/>
          <w:sz w:val="24"/>
          <w:szCs w:val="24"/>
          <w:lang w:val="en-US"/>
        </w:rPr>
        <w:t xml:space="preserve"> was posted</w:t>
      </w:r>
      <w:r w:rsidRPr="0062191D">
        <w:rPr>
          <w:rFonts w:ascii="Times New Roman" w:hAnsi="Times New Roman"/>
          <w:sz w:val="24"/>
          <w:szCs w:val="24"/>
          <w:lang w:val="en-US"/>
        </w:rPr>
        <w:t>;</w:t>
      </w:r>
    </w:p>
    <w:p w14:paraId="7C897FF2" w14:textId="77777777" w:rsidR="0062191D" w:rsidRPr="00334FA3" w:rsidRDefault="0062191D" w:rsidP="0062191D">
      <w:pPr>
        <w:pStyle w:val="ListParagraph"/>
        <w:rPr>
          <w:rFonts w:ascii="Times New Roman" w:hAnsi="Times New Roman"/>
          <w:sz w:val="24"/>
          <w:szCs w:val="24"/>
          <w:lang w:val="en-US"/>
        </w:rPr>
      </w:pPr>
    </w:p>
    <w:p w14:paraId="19D4E807" w14:textId="64F772E1" w:rsidR="0062191D" w:rsidRPr="0062191D" w:rsidRDefault="0062191D" w:rsidP="0064781F">
      <w:pPr>
        <w:pStyle w:val="ListParagraph"/>
        <w:numPr>
          <w:ilvl w:val="0"/>
          <w:numId w:val="107"/>
        </w:numPr>
        <w:spacing w:line="240" w:lineRule="auto"/>
        <w:ind w:left="0" w:firstLine="360"/>
        <w:jc w:val="both"/>
        <w:rPr>
          <w:rFonts w:ascii="Times New Roman" w:hAnsi="Times New Roman"/>
          <w:sz w:val="24"/>
          <w:szCs w:val="24"/>
          <w:lang w:val="en-US"/>
        </w:rPr>
      </w:pPr>
      <w:r w:rsidRPr="0062191D">
        <w:rPr>
          <w:rFonts w:ascii="Times New Roman" w:hAnsi="Times New Roman"/>
          <w:sz w:val="24"/>
          <w:szCs w:val="24"/>
          <w:lang w:val="en-US"/>
        </w:rPr>
        <w:t>* contact person.</w:t>
      </w:r>
    </w:p>
    <w:p w14:paraId="08CD8B37" w14:textId="77777777" w:rsidR="0062191D" w:rsidRDefault="0062191D" w:rsidP="0062191D">
      <w:pPr>
        <w:spacing w:line="240" w:lineRule="auto"/>
        <w:rPr>
          <w:rFonts w:ascii="Times New Roman" w:hAnsi="Times New Roman"/>
          <w:sz w:val="20"/>
          <w:szCs w:val="20"/>
        </w:rPr>
      </w:pPr>
      <w:r w:rsidRPr="0062191D">
        <w:rPr>
          <w:rFonts w:ascii="Times New Roman" w:hAnsi="Times New Roman"/>
          <w:sz w:val="20"/>
          <w:szCs w:val="20"/>
        </w:rPr>
        <w:t>* Official Gazette of the RS, No. 68/2015</w:t>
      </w:r>
    </w:p>
    <w:p w14:paraId="3208E951" w14:textId="11669BCC" w:rsidR="0062191D" w:rsidRDefault="0062191D" w:rsidP="0062191D">
      <w:pPr>
        <w:pStyle w:val="ListParagraph1"/>
        <w:spacing w:line="240" w:lineRule="auto"/>
        <w:ind w:left="0"/>
        <w:jc w:val="both"/>
        <w:rPr>
          <w:rFonts w:ascii="Times New Roman" w:hAnsi="Times New Roman"/>
          <w:i/>
          <w:sz w:val="20"/>
          <w:szCs w:val="20"/>
        </w:rPr>
      </w:pPr>
      <w:r w:rsidRPr="00E75D98">
        <w:rPr>
          <w:rFonts w:ascii="Times New Roman" w:hAnsi="Times New Roman"/>
          <w:i/>
          <w:sz w:val="20"/>
          <w:szCs w:val="20"/>
        </w:rPr>
        <w:t xml:space="preserve">PUBLISHER’S NOTE: </w:t>
      </w:r>
      <w:r>
        <w:rPr>
          <w:rFonts w:ascii="Times New Roman" w:hAnsi="Times New Roman"/>
          <w:i/>
          <w:sz w:val="20"/>
          <w:szCs w:val="20"/>
        </w:rPr>
        <w:t>Since Article 85 of the</w:t>
      </w:r>
      <w:r w:rsidRPr="00E75D98">
        <w:rPr>
          <w:rFonts w:ascii="Times New Roman" w:hAnsi="Times New Roman"/>
          <w:i/>
          <w:sz w:val="20"/>
          <w:szCs w:val="20"/>
        </w:rPr>
        <w:t xml:space="preserve"> Law on Amendments to the Public Procurement Law (“Official Gazette of the RS”, No. 68/2015) </w:t>
      </w:r>
      <w:r>
        <w:rPr>
          <w:rFonts w:ascii="Times New Roman" w:hAnsi="Times New Roman"/>
          <w:i/>
          <w:sz w:val="20"/>
          <w:szCs w:val="20"/>
        </w:rPr>
        <w:t>introduced new Point 6 after the existing Point 5, Editor renumbered existing Points 6, 7, and 8 into 7, 8, and 9.</w:t>
      </w:r>
    </w:p>
    <w:p w14:paraId="32DD25A5" w14:textId="4C96D90E" w:rsidR="0062191D" w:rsidRPr="0062191D" w:rsidRDefault="0062191D" w:rsidP="0062191D">
      <w:pPr>
        <w:spacing w:line="240" w:lineRule="auto"/>
        <w:jc w:val="center"/>
        <w:rPr>
          <w:rFonts w:ascii="Times New Roman" w:hAnsi="Times New Roman"/>
          <w:b/>
          <w:sz w:val="24"/>
          <w:szCs w:val="24"/>
        </w:rPr>
      </w:pPr>
      <w:r w:rsidRPr="0062191D">
        <w:rPr>
          <w:rFonts w:ascii="Times New Roman" w:hAnsi="Times New Roman"/>
          <w:b/>
          <w:sz w:val="24"/>
          <w:szCs w:val="24"/>
        </w:rPr>
        <w:t>E</w:t>
      </w:r>
    </w:p>
    <w:p w14:paraId="28738B25" w14:textId="676E68D9" w:rsidR="0062191D" w:rsidRDefault="0062191D" w:rsidP="0062191D">
      <w:pPr>
        <w:spacing w:line="240" w:lineRule="auto"/>
        <w:jc w:val="center"/>
        <w:rPr>
          <w:rFonts w:ascii="Times New Roman" w:hAnsi="Times New Roman"/>
          <w:b/>
          <w:sz w:val="24"/>
          <w:szCs w:val="24"/>
        </w:rPr>
      </w:pPr>
      <w:r>
        <w:rPr>
          <w:rFonts w:ascii="Times New Roman" w:hAnsi="Times New Roman"/>
          <w:b/>
          <w:sz w:val="24"/>
          <w:szCs w:val="24"/>
        </w:rPr>
        <w:t>Notice on Initiating Procedure</w:t>
      </w:r>
    </w:p>
    <w:p w14:paraId="75981BC6" w14:textId="09BF471F" w:rsidR="0062191D" w:rsidRDefault="0062191D" w:rsidP="0062191D">
      <w:pPr>
        <w:spacing w:line="240" w:lineRule="auto"/>
        <w:jc w:val="center"/>
        <w:rPr>
          <w:rFonts w:ascii="Times New Roman" w:hAnsi="Times New Roman"/>
          <w:b/>
          <w:sz w:val="24"/>
          <w:szCs w:val="24"/>
        </w:rPr>
      </w:pPr>
      <w:r>
        <w:rPr>
          <w:rFonts w:ascii="Times New Roman" w:hAnsi="Times New Roman"/>
          <w:b/>
          <w:sz w:val="24"/>
          <w:szCs w:val="24"/>
        </w:rPr>
        <w:t>(negotiated procedure without invitation to bid)</w:t>
      </w:r>
    </w:p>
    <w:p w14:paraId="0B8CDCDC" w14:textId="77777777" w:rsidR="0062191D" w:rsidRDefault="0062191D" w:rsidP="0064781F">
      <w:pPr>
        <w:pStyle w:val="ListParagraph"/>
        <w:numPr>
          <w:ilvl w:val="0"/>
          <w:numId w:val="108"/>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3601AA5B" w14:textId="77777777" w:rsidR="0062191D" w:rsidRDefault="0062191D" w:rsidP="0062191D">
      <w:pPr>
        <w:pStyle w:val="ListParagraph"/>
        <w:spacing w:line="240" w:lineRule="auto"/>
        <w:jc w:val="both"/>
        <w:rPr>
          <w:rFonts w:ascii="Times New Roman" w:hAnsi="Times New Roman"/>
          <w:sz w:val="24"/>
          <w:szCs w:val="24"/>
          <w:lang w:val="en-US"/>
        </w:rPr>
      </w:pPr>
    </w:p>
    <w:p w14:paraId="78F13501" w14:textId="77777777" w:rsidR="0062191D" w:rsidRDefault="0062191D" w:rsidP="0064781F">
      <w:pPr>
        <w:pStyle w:val="ListParagraph"/>
        <w:numPr>
          <w:ilvl w:val="0"/>
          <w:numId w:val="108"/>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588B604C" w14:textId="77777777" w:rsidR="0062191D" w:rsidRPr="00564874" w:rsidRDefault="0062191D" w:rsidP="0062191D">
      <w:pPr>
        <w:pStyle w:val="ListParagraph"/>
        <w:jc w:val="both"/>
        <w:rPr>
          <w:rFonts w:ascii="Times New Roman" w:hAnsi="Times New Roman"/>
          <w:sz w:val="24"/>
          <w:szCs w:val="24"/>
          <w:lang w:val="en-US"/>
        </w:rPr>
      </w:pPr>
    </w:p>
    <w:p w14:paraId="75FA240A" w14:textId="77777777" w:rsidR="0062191D" w:rsidRDefault="0062191D" w:rsidP="0064781F">
      <w:pPr>
        <w:pStyle w:val="ListParagraph"/>
        <w:numPr>
          <w:ilvl w:val="0"/>
          <w:numId w:val="108"/>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18458B12" w14:textId="77777777" w:rsidR="0062191D" w:rsidRPr="00564874" w:rsidRDefault="0062191D" w:rsidP="0062191D">
      <w:pPr>
        <w:pStyle w:val="ListParagraph"/>
        <w:jc w:val="both"/>
        <w:rPr>
          <w:rFonts w:ascii="Times New Roman" w:hAnsi="Times New Roman"/>
          <w:sz w:val="24"/>
          <w:szCs w:val="24"/>
          <w:lang w:val="en-US"/>
        </w:rPr>
      </w:pPr>
    </w:p>
    <w:p w14:paraId="3EF4F9B2" w14:textId="77777777" w:rsidR="0062191D" w:rsidRDefault="0062191D" w:rsidP="0064781F">
      <w:pPr>
        <w:pStyle w:val="ListParagraph"/>
        <w:numPr>
          <w:ilvl w:val="0"/>
          <w:numId w:val="108"/>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07853197" w14:textId="77777777" w:rsidR="0059129C" w:rsidRPr="0059129C" w:rsidRDefault="0059129C" w:rsidP="0059129C">
      <w:pPr>
        <w:pStyle w:val="ListParagraph"/>
        <w:rPr>
          <w:rFonts w:ascii="Times New Roman" w:hAnsi="Times New Roman"/>
          <w:sz w:val="24"/>
          <w:szCs w:val="24"/>
          <w:lang w:val="en-US"/>
        </w:rPr>
      </w:pPr>
    </w:p>
    <w:p w14:paraId="1BF7ABC4" w14:textId="34B11B83" w:rsidR="0059129C" w:rsidRDefault="0059129C" w:rsidP="0064781F">
      <w:pPr>
        <w:pStyle w:val="ListParagraph"/>
        <w:numPr>
          <w:ilvl w:val="0"/>
          <w:numId w:val="108"/>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and date of concluding the initial contract, in case of negotiated procedure under Article 36, paragraph 1, Points 4) and 5) of this Law;</w:t>
      </w:r>
    </w:p>
    <w:p w14:paraId="3AC48838" w14:textId="77777777" w:rsidR="0059129C" w:rsidRPr="0059129C" w:rsidRDefault="0059129C" w:rsidP="0059129C">
      <w:pPr>
        <w:pStyle w:val="ListParagraph"/>
        <w:rPr>
          <w:rFonts w:ascii="Times New Roman" w:hAnsi="Times New Roman"/>
          <w:sz w:val="24"/>
          <w:szCs w:val="24"/>
          <w:lang w:val="en-US"/>
        </w:rPr>
      </w:pPr>
    </w:p>
    <w:p w14:paraId="023E7DA7" w14:textId="1B1F51D2" w:rsidR="0059129C" w:rsidRDefault="0059129C" w:rsidP="0064781F">
      <w:pPr>
        <w:pStyle w:val="ListParagraph"/>
        <w:numPr>
          <w:ilvl w:val="0"/>
          <w:numId w:val="108"/>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the grounds for applying</w:t>
      </w:r>
      <w:r w:rsidRPr="0059129C">
        <w:rPr>
          <w:rFonts w:ascii="Times New Roman" w:hAnsi="Times New Roman"/>
          <w:sz w:val="24"/>
          <w:szCs w:val="24"/>
          <w:lang w:val="en-US"/>
        </w:rPr>
        <w:t xml:space="preserve"> </w:t>
      </w:r>
      <w:r>
        <w:rPr>
          <w:rFonts w:ascii="Times New Roman" w:hAnsi="Times New Roman"/>
          <w:sz w:val="24"/>
          <w:szCs w:val="24"/>
          <w:lang w:val="en-US"/>
        </w:rPr>
        <w:t>negotiated procedure and data supporting its application;</w:t>
      </w:r>
    </w:p>
    <w:p w14:paraId="1B929638" w14:textId="77777777" w:rsidR="0059129C" w:rsidRPr="0059129C" w:rsidRDefault="0059129C" w:rsidP="0059129C">
      <w:pPr>
        <w:pStyle w:val="ListParagraph"/>
        <w:rPr>
          <w:rFonts w:ascii="Times New Roman" w:hAnsi="Times New Roman"/>
          <w:sz w:val="24"/>
          <w:szCs w:val="24"/>
          <w:lang w:val="en-US"/>
        </w:rPr>
      </w:pPr>
    </w:p>
    <w:p w14:paraId="51433A45" w14:textId="6E542D04" w:rsidR="0059129C" w:rsidRDefault="0059129C" w:rsidP="0064781F">
      <w:pPr>
        <w:pStyle w:val="ListParagraph"/>
        <w:numPr>
          <w:ilvl w:val="0"/>
          <w:numId w:val="108"/>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names and addresses of persons to whom the contracting authority is going to send invitation to submit applications.</w:t>
      </w:r>
    </w:p>
    <w:p w14:paraId="4A599D28" w14:textId="77777777" w:rsidR="0059129C" w:rsidRPr="0059129C" w:rsidRDefault="0059129C" w:rsidP="0059129C">
      <w:pPr>
        <w:pStyle w:val="ListParagraph"/>
        <w:rPr>
          <w:rFonts w:ascii="Times New Roman" w:hAnsi="Times New Roman"/>
          <w:sz w:val="24"/>
          <w:szCs w:val="24"/>
          <w:lang w:val="en-US"/>
        </w:rPr>
      </w:pPr>
    </w:p>
    <w:p w14:paraId="2E4FE6E5" w14:textId="7D111554" w:rsidR="0059129C" w:rsidRDefault="0059129C" w:rsidP="0059129C">
      <w:pPr>
        <w:spacing w:line="240" w:lineRule="auto"/>
        <w:jc w:val="center"/>
        <w:rPr>
          <w:rFonts w:ascii="Times New Roman" w:hAnsi="Times New Roman"/>
          <w:b/>
          <w:sz w:val="24"/>
          <w:szCs w:val="24"/>
          <w:u w:val="single"/>
          <w:lang w:val="en-US"/>
        </w:rPr>
      </w:pPr>
      <w:r w:rsidRPr="003D03A3">
        <w:rPr>
          <w:rFonts w:ascii="Times New Roman" w:hAnsi="Times New Roman"/>
          <w:b/>
          <w:sz w:val="24"/>
          <w:szCs w:val="24"/>
          <w:u w:val="single"/>
        </w:rPr>
        <w:t>Ž</w:t>
      </w:r>
      <w:r w:rsidR="003D03A3" w:rsidRPr="003D03A3">
        <w:rPr>
          <w:rFonts w:ascii="Times New Roman" w:hAnsi="Times New Roman"/>
          <w:b/>
          <w:sz w:val="24"/>
          <w:szCs w:val="24"/>
          <w:u w:val="single"/>
          <w:lang w:val="en-US"/>
        </w:rPr>
        <w:t>*</w:t>
      </w:r>
    </w:p>
    <w:p w14:paraId="136C32ED" w14:textId="742F4C80" w:rsidR="003D03A3" w:rsidRPr="003D03A3" w:rsidRDefault="003D03A3" w:rsidP="0059129C">
      <w:pPr>
        <w:spacing w:line="240" w:lineRule="auto"/>
        <w:jc w:val="center"/>
        <w:rPr>
          <w:rFonts w:ascii="Times New Roman" w:hAnsi="Times New Roman"/>
          <w:b/>
          <w:sz w:val="24"/>
          <w:szCs w:val="24"/>
          <w:u w:val="single"/>
          <w:lang w:val="en-US"/>
        </w:rPr>
      </w:pPr>
      <w:r>
        <w:rPr>
          <w:rFonts w:ascii="Times New Roman" w:hAnsi="Times New Roman"/>
          <w:b/>
          <w:sz w:val="24"/>
          <w:szCs w:val="24"/>
          <w:u w:val="single"/>
          <w:lang w:val="en-US"/>
        </w:rPr>
        <w:t>Notice on Extending Deadline for Submission of Bids or Applications*</w:t>
      </w:r>
    </w:p>
    <w:p w14:paraId="11B938A8" w14:textId="622EEC72" w:rsidR="0062191D" w:rsidRPr="0062191D" w:rsidRDefault="003D03A3" w:rsidP="0062191D">
      <w:pPr>
        <w:spacing w:line="240" w:lineRule="auto"/>
        <w:rPr>
          <w:rFonts w:ascii="Times New Roman" w:hAnsi="Times New Roman"/>
          <w:b/>
          <w:sz w:val="24"/>
          <w:szCs w:val="24"/>
        </w:rPr>
      </w:pPr>
      <w:r w:rsidRPr="00B7667F">
        <w:rPr>
          <w:rFonts w:ascii="Times New Roman" w:hAnsi="Times New Roman"/>
          <w:sz w:val="20"/>
          <w:szCs w:val="20"/>
        </w:rPr>
        <w:t>* Official Gazette of the RS, No. 68/2015</w:t>
      </w:r>
    </w:p>
    <w:p w14:paraId="7062DFAE" w14:textId="77E69506" w:rsidR="003D03A3" w:rsidRPr="003D03A3" w:rsidRDefault="003D03A3" w:rsidP="0064781F">
      <w:pPr>
        <w:pStyle w:val="ListParagraph"/>
        <w:numPr>
          <w:ilvl w:val="0"/>
          <w:numId w:val="109"/>
        </w:numPr>
        <w:spacing w:line="240" w:lineRule="auto"/>
        <w:jc w:val="both"/>
        <w:rPr>
          <w:rFonts w:ascii="Times New Roman" w:hAnsi="Times New Roman"/>
          <w:b/>
          <w:sz w:val="24"/>
          <w:szCs w:val="24"/>
          <w:lang w:val="en-US"/>
        </w:rPr>
      </w:pPr>
      <w:r w:rsidRPr="003D03A3">
        <w:rPr>
          <w:rFonts w:ascii="Times New Roman" w:hAnsi="Times New Roman"/>
          <w:b/>
          <w:sz w:val="24"/>
          <w:szCs w:val="24"/>
          <w:lang w:val="en-US"/>
        </w:rPr>
        <w:t>contracting authority’s name, address and website;*</w:t>
      </w:r>
    </w:p>
    <w:p w14:paraId="1C2C03E9" w14:textId="77777777" w:rsidR="003D03A3" w:rsidRPr="003D03A3" w:rsidRDefault="003D03A3" w:rsidP="003D03A3">
      <w:pPr>
        <w:pStyle w:val="ListParagraph"/>
        <w:spacing w:line="240" w:lineRule="auto"/>
        <w:jc w:val="both"/>
        <w:rPr>
          <w:rFonts w:ascii="Times New Roman" w:hAnsi="Times New Roman"/>
          <w:b/>
          <w:sz w:val="24"/>
          <w:szCs w:val="24"/>
          <w:lang w:val="en-US"/>
        </w:rPr>
      </w:pPr>
    </w:p>
    <w:p w14:paraId="5F9EB21F" w14:textId="066439E0" w:rsidR="003D03A3" w:rsidRPr="003D03A3" w:rsidRDefault="003D03A3" w:rsidP="0064781F">
      <w:pPr>
        <w:pStyle w:val="ListParagraph"/>
        <w:numPr>
          <w:ilvl w:val="0"/>
          <w:numId w:val="109"/>
        </w:numPr>
        <w:spacing w:line="240" w:lineRule="auto"/>
        <w:jc w:val="both"/>
        <w:rPr>
          <w:rFonts w:ascii="Times New Roman" w:hAnsi="Times New Roman"/>
          <w:b/>
          <w:sz w:val="24"/>
          <w:szCs w:val="24"/>
          <w:lang w:val="en-US"/>
        </w:rPr>
      </w:pPr>
      <w:r w:rsidRPr="003D03A3">
        <w:rPr>
          <w:rFonts w:ascii="Times New Roman" w:hAnsi="Times New Roman"/>
          <w:b/>
          <w:sz w:val="24"/>
          <w:szCs w:val="24"/>
          <w:lang w:val="en-US"/>
        </w:rPr>
        <w:t>type of contracting authority;*</w:t>
      </w:r>
    </w:p>
    <w:p w14:paraId="4E0CF92D" w14:textId="77777777" w:rsidR="003D03A3" w:rsidRPr="003D03A3" w:rsidRDefault="003D03A3" w:rsidP="003D03A3">
      <w:pPr>
        <w:pStyle w:val="ListParagraph"/>
        <w:rPr>
          <w:rFonts w:ascii="Times New Roman" w:hAnsi="Times New Roman"/>
          <w:b/>
          <w:sz w:val="24"/>
          <w:szCs w:val="24"/>
          <w:lang w:val="en-US"/>
        </w:rPr>
      </w:pPr>
    </w:p>
    <w:p w14:paraId="63EFED01" w14:textId="64A7B4BD" w:rsidR="003D03A3" w:rsidRPr="003D03A3" w:rsidRDefault="003D03A3" w:rsidP="0064781F">
      <w:pPr>
        <w:pStyle w:val="ListParagraph"/>
        <w:numPr>
          <w:ilvl w:val="0"/>
          <w:numId w:val="109"/>
        </w:numPr>
        <w:spacing w:line="240" w:lineRule="auto"/>
        <w:jc w:val="both"/>
        <w:rPr>
          <w:rFonts w:ascii="Times New Roman" w:hAnsi="Times New Roman"/>
          <w:b/>
          <w:sz w:val="24"/>
          <w:szCs w:val="24"/>
          <w:lang w:val="en-US"/>
        </w:rPr>
      </w:pPr>
      <w:r w:rsidRPr="003D03A3">
        <w:rPr>
          <w:rFonts w:ascii="Times New Roman" w:hAnsi="Times New Roman"/>
          <w:b/>
          <w:sz w:val="24"/>
          <w:szCs w:val="24"/>
          <w:lang w:val="en-US"/>
        </w:rPr>
        <w:t>type of public procurement procedure;*</w:t>
      </w:r>
    </w:p>
    <w:p w14:paraId="66243D1B" w14:textId="77777777" w:rsidR="003D03A3" w:rsidRPr="003D03A3" w:rsidRDefault="003D03A3" w:rsidP="003D03A3">
      <w:pPr>
        <w:pStyle w:val="ListParagraph"/>
        <w:jc w:val="both"/>
        <w:rPr>
          <w:rFonts w:ascii="Times New Roman" w:hAnsi="Times New Roman"/>
          <w:b/>
          <w:sz w:val="24"/>
          <w:szCs w:val="24"/>
          <w:lang w:val="en-US"/>
        </w:rPr>
      </w:pPr>
    </w:p>
    <w:p w14:paraId="17491997" w14:textId="10CD9F0A" w:rsidR="003D03A3" w:rsidRP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sidRPr="003D03A3">
        <w:rPr>
          <w:rFonts w:ascii="Times New Roman" w:hAnsi="Times New Roman"/>
          <w:b/>
          <w:sz w:val="24"/>
          <w:szCs w:val="24"/>
          <w:lang w:val="en-US"/>
        </w:rPr>
        <w:t>for goods and services, description of the procurement subject, name and code from the Common Procurement Vocabulary;*</w:t>
      </w:r>
    </w:p>
    <w:p w14:paraId="6A677518" w14:textId="77777777" w:rsidR="003D03A3" w:rsidRPr="003D03A3" w:rsidRDefault="003D03A3" w:rsidP="003D03A3">
      <w:pPr>
        <w:pStyle w:val="ListParagraph"/>
        <w:jc w:val="both"/>
        <w:rPr>
          <w:rFonts w:ascii="Times New Roman" w:hAnsi="Times New Roman"/>
          <w:b/>
          <w:sz w:val="24"/>
          <w:szCs w:val="24"/>
          <w:lang w:val="en-US"/>
        </w:rPr>
      </w:pPr>
    </w:p>
    <w:p w14:paraId="1E03FF40" w14:textId="3B5AF715"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sidRPr="003D03A3">
        <w:rPr>
          <w:rFonts w:ascii="Times New Roman" w:hAnsi="Times New Roman"/>
          <w:b/>
          <w:sz w:val="24"/>
          <w:szCs w:val="24"/>
          <w:lang w:val="en-US"/>
        </w:rPr>
        <w:t>for works, nature and volume of works and basic features of works, site of execution of works, code from the classification of economic activities, or name and code from the Common Procurement Vocabulary;*</w:t>
      </w:r>
    </w:p>
    <w:p w14:paraId="5C69D56F" w14:textId="77777777" w:rsidR="003D03A3" w:rsidRPr="003D03A3" w:rsidRDefault="003D03A3" w:rsidP="003D03A3">
      <w:pPr>
        <w:pStyle w:val="ListParagraph"/>
        <w:rPr>
          <w:rFonts w:ascii="Times New Roman" w:hAnsi="Times New Roman"/>
          <w:b/>
          <w:sz w:val="24"/>
          <w:szCs w:val="24"/>
          <w:lang w:val="en-US"/>
        </w:rPr>
      </w:pPr>
    </w:p>
    <w:p w14:paraId="2BC5C02A" w14:textId="27B29118"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date of publishing invitation to submit bids or applications;*</w:t>
      </w:r>
    </w:p>
    <w:p w14:paraId="356B2CC5" w14:textId="77777777" w:rsidR="003D03A3" w:rsidRPr="003D03A3" w:rsidRDefault="003D03A3" w:rsidP="003D03A3">
      <w:pPr>
        <w:pStyle w:val="ListParagraph"/>
        <w:rPr>
          <w:rFonts w:ascii="Times New Roman" w:hAnsi="Times New Roman"/>
          <w:b/>
          <w:sz w:val="24"/>
          <w:szCs w:val="24"/>
          <w:lang w:val="en-US"/>
        </w:rPr>
      </w:pPr>
    </w:p>
    <w:p w14:paraId="20A1414C" w14:textId="7035E73C"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date of publishing notice on extension of the deadline;*</w:t>
      </w:r>
    </w:p>
    <w:p w14:paraId="5EF4D72A" w14:textId="77777777" w:rsidR="003D03A3" w:rsidRPr="003D03A3" w:rsidRDefault="003D03A3" w:rsidP="003D03A3">
      <w:pPr>
        <w:pStyle w:val="ListParagraph"/>
        <w:rPr>
          <w:rFonts w:ascii="Times New Roman" w:hAnsi="Times New Roman"/>
          <w:b/>
          <w:sz w:val="24"/>
          <w:szCs w:val="24"/>
          <w:lang w:val="en-US"/>
        </w:rPr>
      </w:pPr>
    </w:p>
    <w:p w14:paraId="115E7833" w14:textId="101F7E71"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reason for the</w:t>
      </w:r>
      <w:r w:rsidRPr="003D03A3">
        <w:rPr>
          <w:rFonts w:ascii="Times New Roman" w:hAnsi="Times New Roman"/>
          <w:b/>
          <w:sz w:val="24"/>
          <w:szCs w:val="24"/>
          <w:lang w:val="en-US"/>
        </w:rPr>
        <w:t xml:space="preserve"> </w:t>
      </w:r>
      <w:r>
        <w:rPr>
          <w:rFonts w:ascii="Times New Roman" w:hAnsi="Times New Roman"/>
          <w:b/>
          <w:sz w:val="24"/>
          <w:szCs w:val="24"/>
          <w:lang w:val="en-US"/>
        </w:rPr>
        <w:t>extension of the deadline;*</w:t>
      </w:r>
    </w:p>
    <w:p w14:paraId="48C19169" w14:textId="77777777" w:rsidR="003D03A3" w:rsidRPr="003D03A3" w:rsidRDefault="003D03A3" w:rsidP="003D03A3">
      <w:pPr>
        <w:pStyle w:val="ListParagraph"/>
        <w:rPr>
          <w:rFonts w:ascii="Times New Roman" w:hAnsi="Times New Roman"/>
          <w:b/>
          <w:sz w:val="24"/>
          <w:szCs w:val="24"/>
          <w:lang w:val="en-US"/>
        </w:rPr>
      </w:pPr>
    </w:p>
    <w:p w14:paraId="23427CFC" w14:textId="4E007822"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time and place for submission of bids (new deadline);*</w:t>
      </w:r>
    </w:p>
    <w:p w14:paraId="030D9463" w14:textId="77777777" w:rsidR="003D03A3" w:rsidRPr="003D03A3" w:rsidRDefault="003D03A3" w:rsidP="003D03A3">
      <w:pPr>
        <w:pStyle w:val="ListParagraph"/>
        <w:rPr>
          <w:rFonts w:ascii="Times New Roman" w:hAnsi="Times New Roman"/>
          <w:b/>
          <w:sz w:val="24"/>
          <w:szCs w:val="24"/>
          <w:lang w:val="en-US"/>
        </w:rPr>
      </w:pPr>
    </w:p>
    <w:p w14:paraId="2ADBD17D" w14:textId="27725A08" w:rsidR="003D03A3" w:rsidRDefault="003D03A3" w:rsidP="0064781F">
      <w:pPr>
        <w:pStyle w:val="ListParagraph"/>
        <w:numPr>
          <w:ilvl w:val="0"/>
          <w:numId w:val="109"/>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time and place of opening the bids.*</w:t>
      </w:r>
    </w:p>
    <w:p w14:paraId="0AC5F66F" w14:textId="77777777" w:rsidR="003D03A3" w:rsidRPr="003D03A3" w:rsidRDefault="003D03A3" w:rsidP="003D03A3">
      <w:pPr>
        <w:pStyle w:val="ListParagraph"/>
        <w:rPr>
          <w:rFonts w:ascii="Times New Roman" w:hAnsi="Times New Roman"/>
          <w:b/>
          <w:sz w:val="24"/>
          <w:szCs w:val="24"/>
          <w:lang w:val="en-US"/>
        </w:rPr>
      </w:pPr>
    </w:p>
    <w:p w14:paraId="68F49A07" w14:textId="791154C5" w:rsidR="003D03A3" w:rsidRPr="003D03A3" w:rsidRDefault="003D03A3" w:rsidP="003D03A3">
      <w:pPr>
        <w:spacing w:line="240" w:lineRule="auto"/>
        <w:jc w:val="both"/>
        <w:rPr>
          <w:rFonts w:ascii="Times New Roman" w:hAnsi="Times New Roman"/>
          <w:b/>
          <w:sz w:val="24"/>
          <w:szCs w:val="24"/>
          <w:lang w:val="en-US"/>
        </w:rPr>
      </w:pPr>
      <w:r w:rsidRPr="00B7667F">
        <w:rPr>
          <w:rFonts w:ascii="Times New Roman" w:hAnsi="Times New Roman"/>
          <w:sz w:val="20"/>
          <w:szCs w:val="20"/>
        </w:rPr>
        <w:t>* Official Gazette of the RS, No. 68/2015</w:t>
      </w:r>
    </w:p>
    <w:p w14:paraId="0210F07B" w14:textId="4D9AEC17" w:rsidR="00053DF2" w:rsidRDefault="003D03A3" w:rsidP="003D03A3">
      <w:pPr>
        <w:spacing w:line="240" w:lineRule="auto"/>
        <w:jc w:val="center"/>
        <w:rPr>
          <w:rFonts w:ascii="Times New Roman" w:hAnsi="Times New Roman"/>
          <w:b/>
          <w:sz w:val="24"/>
          <w:szCs w:val="24"/>
          <w:lang w:val="en-US"/>
        </w:rPr>
      </w:pPr>
      <w:r>
        <w:rPr>
          <w:rFonts w:ascii="Times New Roman" w:hAnsi="Times New Roman"/>
          <w:b/>
          <w:sz w:val="24"/>
          <w:szCs w:val="24"/>
          <w:lang w:val="en-US"/>
        </w:rPr>
        <w:t>Z</w:t>
      </w:r>
    </w:p>
    <w:p w14:paraId="28EE00A1" w14:textId="4F971D1A" w:rsidR="003D03A3" w:rsidRDefault="003D03A3" w:rsidP="003D03A3">
      <w:pPr>
        <w:spacing w:line="240" w:lineRule="auto"/>
        <w:jc w:val="center"/>
        <w:rPr>
          <w:rFonts w:ascii="Times New Roman" w:hAnsi="Times New Roman"/>
          <w:b/>
          <w:sz w:val="24"/>
          <w:szCs w:val="24"/>
          <w:lang w:val="en-US"/>
        </w:rPr>
      </w:pPr>
      <w:r>
        <w:rPr>
          <w:rFonts w:ascii="Times New Roman" w:hAnsi="Times New Roman"/>
          <w:b/>
          <w:sz w:val="24"/>
          <w:szCs w:val="24"/>
          <w:lang w:val="en-US"/>
        </w:rPr>
        <w:t>Notice on Concluded Framework Agreement</w:t>
      </w:r>
    </w:p>
    <w:p w14:paraId="5D063D28" w14:textId="77777777" w:rsidR="00462CEB" w:rsidRDefault="00462CEB" w:rsidP="0064781F">
      <w:pPr>
        <w:pStyle w:val="ListParagraph"/>
        <w:numPr>
          <w:ilvl w:val="0"/>
          <w:numId w:val="110"/>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536503C4" w14:textId="77777777" w:rsidR="00462CEB" w:rsidRDefault="00462CEB" w:rsidP="00462CEB">
      <w:pPr>
        <w:pStyle w:val="ListParagraph"/>
        <w:spacing w:line="240" w:lineRule="auto"/>
        <w:jc w:val="both"/>
        <w:rPr>
          <w:rFonts w:ascii="Times New Roman" w:hAnsi="Times New Roman"/>
          <w:sz w:val="24"/>
          <w:szCs w:val="24"/>
          <w:lang w:val="en-US"/>
        </w:rPr>
      </w:pPr>
    </w:p>
    <w:p w14:paraId="654E670B" w14:textId="77777777" w:rsidR="00462CEB" w:rsidRDefault="00462CEB" w:rsidP="0064781F">
      <w:pPr>
        <w:pStyle w:val="ListParagraph"/>
        <w:numPr>
          <w:ilvl w:val="0"/>
          <w:numId w:val="110"/>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0BD3FFF8" w14:textId="77777777" w:rsidR="00462CEB" w:rsidRPr="00564874" w:rsidRDefault="00462CEB" w:rsidP="00462CEB">
      <w:pPr>
        <w:pStyle w:val="ListParagraph"/>
        <w:jc w:val="both"/>
        <w:rPr>
          <w:rFonts w:ascii="Times New Roman" w:hAnsi="Times New Roman"/>
          <w:sz w:val="24"/>
          <w:szCs w:val="24"/>
          <w:lang w:val="en-US"/>
        </w:rPr>
      </w:pPr>
    </w:p>
    <w:p w14:paraId="5F0F80F1" w14:textId="77777777" w:rsidR="00462CEB" w:rsidRDefault="00462CEB" w:rsidP="0064781F">
      <w:pPr>
        <w:pStyle w:val="ListParagraph"/>
        <w:numPr>
          <w:ilvl w:val="0"/>
          <w:numId w:val="110"/>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70D29210" w14:textId="77777777" w:rsidR="00462CEB" w:rsidRPr="00564874" w:rsidRDefault="00462CEB" w:rsidP="00462CEB">
      <w:pPr>
        <w:pStyle w:val="ListParagraph"/>
        <w:jc w:val="both"/>
        <w:rPr>
          <w:rFonts w:ascii="Times New Roman" w:hAnsi="Times New Roman"/>
          <w:sz w:val="24"/>
          <w:szCs w:val="24"/>
          <w:lang w:val="en-US"/>
        </w:rPr>
      </w:pPr>
    </w:p>
    <w:p w14:paraId="593A5AF5" w14:textId="77777777" w:rsidR="00462CEB" w:rsidRDefault="00462CEB" w:rsidP="0064781F">
      <w:pPr>
        <w:pStyle w:val="ListParagraph"/>
        <w:numPr>
          <w:ilvl w:val="0"/>
          <w:numId w:val="110"/>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1E72D6BD" w14:textId="77777777" w:rsidR="00462CEB" w:rsidRPr="00462CEB" w:rsidRDefault="00462CEB" w:rsidP="00462CEB">
      <w:pPr>
        <w:pStyle w:val="ListParagraph"/>
        <w:rPr>
          <w:rFonts w:ascii="Times New Roman" w:hAnsi="Times New Roman"/>
          <w:sz w:val="24"/>
          <w:szCs w:val="24"/>
          <w:lang w:val="en-US"/>
        </w:rPr>
      </w:pPr>
    </w:p>
    <w:p w14:paraId="1EA797AF" w14:textId="103750E9" w:rsidR="00462CEB" w:rsidRDefault="00462CEB" w:rsidP="0064781F">
      <w:pPr>
        <w:pStyle w:val="ListParagraph"/>
        <w:numPr>
          <w:ilvl w:val="0"/>
          <w:numId w:val="110"/>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supplier with whom is concluded agreement;</w:t>
      </w:r>
    </w:p>
    <w:p w14:paraId="3527A85A" w14:textId="77777777" w:rsidR="00462CEB" w:rsidRPr="00462CEB" w:rsidRDefault="00462CEB" w:rsidP="00462CEB">
      <w:pPr>
        <w:pStyle w:val="ListParagraph"/>
        <w:rPr>
          <w:rFonts w:ascii="Times New Roman" w:hAnsi="Times New Roman"/>
          <w:sz w:val="24"/>
          <w:szCs w:val="24"/>
          <w:lang w:val="en-US"/>
        </w:rPr>
      </w:pPr>
    </w:p>
    <w:p w14:paraId="589CBE24" w14:textId="67B603DE" w:rsidR="00462CEB" w:rsidRDefault="00462CEB" w:rsidP="0064781F">
      <w:pPr>
        <w:pStyle w:val="ListParagraph"/>
        <w:numPr>
          <w:ilvl w:val="0"/>
          <w:numId w:val="110"/>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date of conclusion and duration of the framework agreement.</w:t>
      </w:r>
    </w:p>
    <w:p w14:paraId="4CBF4F7D" w14:textId="77777777" w:rsidR="00462CEB" w:rsidRPr="00462CEB" w:rsidRDefault="00462CEB" w:rsidP="00462CEB">
      <w:pPr>
        <w:pStyle w:val="ListParagraph"/>
        <w:rPr>
          <w:rFonts w:ascii="Times New Roman" w:hAnsi="Times New Roman"/>
          <w:sz w:val="24"/>
          <w:szCs w:val="24"/>
          <w:lang w:val="en-US"/>
        </w:rPr>
      </w:pPr>
    </w:p>
    <w:p w14:paraId="3F096D61" w14:textId="5E658C36" w:rsidR="00462CEB" w:rsidRPr="00462CEB" w:rsidRDefault="00462CEB" w:rsidP="00462CEB">
      <w:pPr>
        <w:spacing w:line="240" w:lineRule="auto"/>
        <w:jc w:val="center"/>
        <w:rPr>
          <w:rFonts w:ascii="Times New Roman" w:hAnsi="Times New Roman"/>
          <w:b/>
          <w:sz w:val="24"/>
          <w:szCs w:val="24"/>
          <w:lang w:val="en-US"/>
        </w:rPr>
      </w:pPr>
      <w:r w:rsidRPr="00462CEB">
        <w:rPr>
          <w:rFonts w:ascii="Times New Roman" w:hAnsi="Times New Roman"/>
          <w:b/>
          <w:sz w:val="24"/>
          <w:szCs w:val="24"/>
          <w:lang w:val="en-US"/>
        </w:rPr>
        <w:t>I</w:t>
      </w:r>
    </w:p>
    <w:p w14:paraId="33FBFE83" w14:textId="71E39582" w:rsidR="00462CEB" w:rsidRPr="00462CEB" w:rsidRDefault="00462CEB" w:rsidP="00462CEB">
      <w:pPr>
        <w:spacing w:line="240" w:lineRule="auto"/>
        <w:jc w:val="center"/>
        <w:rPr>
          <w:rFonts w:ascii="Times New Roman" w:hAnsi="Times New Roman"/>
          <w:b/>
          <w:sz w:val="24"/>
          <w:szCs w:val="24"/>
          <w:lang w:val="en-US"/>
        </w:rPr>
      </w:pPr>
      <w:r w:rsidRPr="00462CEB">
        <w:rPr>
          <w:rFonts w:ascii="Times New Roman" w:hAnsi="Times New Roman"/>
          <w:b/>
          <w:sz w:val="24"/>
          <w:szCs w:val="24"/>
          <w:lang w:val="en-US"/>
        </w:rPr>
        <w:t>Notice on Awarded Contract</w:t>
      </w:r>
    </w:p>
    <w:p w14:paraId="42EB8786" w14:textId="77777777" w:rsidR="00462CEB" w:rsidRDefault="00462CEB" w:rsidP="0064781F">
      <w:pPr>
        <w:pStyle w:val="ListParagraph"/>
        <w:numPr>
          <w:ilvl w:val="0"/>
          <w:numId w:val="11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60BAFDB7" w14:textId="77777777" w:rsidR="00462CEB" w:rsidRDefault="00462CEB" w:rsidP="00462CEB">
      <w:pPr>
        <w:pStyle w:val="ListParagraph"/>
        <w:spacing w:line="240" w:lineRule="auto"/>
        <w:jc w:val="both"/>
        <w:rPr>
          <w:rFonts w:ascii="Times New Roman" w:hAnsi="Times New Roman"/>
          <w:sz w:val="24"/>
          <w:szCs w:val="24"/>
          <w:lang w:val="en-US"/>
        </w:rPr>
      </w:pPr>
    </w:p>
    <w:p w14:paraId="00A42DC0" w14:textId="77777777" w:rsidR="00462CEB" w:rsidRDefault="00462CEB" w:rsidP="0064781F">
      <w:pPr>
        <w:pStyle w:val="ListParagraph"/>
        <w:numPr>
          <w:ilvl w:val="0"/>
          <w:numId w:val="111"/>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357BD12D" w14:textId="77777777" w:rsidR="00462CEB" w:rsidRPr="00564874" w:rsidRDefault="00462CEB" w:rsidP="00462CEB">
      <w:pPr>
        <w:pStyle w:val="ListParagraph"/>
        <w:jc w:val="both"/>
        <w:rPr>
          <w:rFonts w:ascii="Times New Roman" w:hAnsi="Times New Roman"/>
          <w:sz w:val="24"/>
          <w:szCs w:val="24"/>
          <w:lang w:val="en-US"/>
        </w:rPr>
      </w:pPr>
    </w:p>
    <w:p w14:paraId="6A148E8D" w14:textId="77777777"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31ADAF69" w14:textId="77777777" w:rsidR="00462CEB" w:rsidRPr="00564874" w:rsidRDefault="00462CEB" w:rsidP="00462CEB">
      <w:pPr>
        <w:pStyle w:val="ListParagraph"/>
        <w:jc w:val="both"/>
        <w:rPr>
          <w:rFonts w:ascii="Times New Roman" w:hAnsi="Times New Roman"/>
          <w:sz w:val="24"/>
          <w:szCs w:val="24"/>
          <w:lang w:val="en-US"/>
        </w:rPr>
      </w:pPr>
    </w:p>
    <w:p w14:paraId="6F2F101B" w14:textId="77777777"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55A91B87" w14:textId="77777777" w:rsidR="00462CEB" w:rsidRPr="00462CEB" w:rsidRDefault="00462CEB" w:rsidP="00462CEB">
      <w:pPr>
        <w:pStyle w:val="ListParagraph"/>
        <w:rPr>
          <w:rFonts w:ascii="Times New Roman" w:hAnsi="Times New Roman"/>
          <w:sz w:val="24"/>
          <w:szCs w:val="24"/>
          <w:lang w:val="en-US"/>
        </w:rPr>
      </w:pPr>
    </w:p>
    <w:p w14:paraId="60CA8DA7" w14:textId="0D587FDE"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contract value;</w:t>
      </w:r>
    </w:p>
    <w:p w14:paraId="172E259E" w14:textId="77777777" w:rsidR="00462CEB" w:rsidRPr="00462CEB" w:rsidRDefault="00462CEB" w:rsidP="00462CEB">
      <w:pPr>
        <w:pStyle w:val="ListParagraph"/>
        <w:rPr>
          <w:rFonts w:ascii="Times New Roman" w:hAnsi="Times New Roman"/>
          <w:sz w:val="24"/>
          <w:szCs w:val="24"/>
          <w:lang w:val="en-US"/>
        </w:rPr>
      </w:pPr>
    </w:p>
    <w:p w14:paraId="41CA6A30" w14:textId="25F04228"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criterion for awarding contract;</w:t>
      </w:r>
    </w:p>
    <w:p w14:paraId="0D26CF74" w14:textId="77777777" w:rsidR="00462CEB" w:rsidRPr="00462CEB" w:rsidRDefault="00462CEB" w:rsidP="00462CEB">
      <w:pPr>
        <w:pStyle w:val="ListParagraph"/>
        <w:rPr>
          <w:rFonts w:ascii="Times New Roman" w:hAnsi="Times New Roman"/>
          <w:sz w:val="24"/>
          <w:szCs w:val="24"/>
          <w:lang w:val="en-US"/>
        </w:rPr>
      </w:pPr>
    </w:p>
    <w:p w14:paraId="4C59A3DD" w14:textId="60276832"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bids received;</w:t>
      </w:r>
    </w:p>
    <w:p w14:paraId="62D5380E" w14:textId="77777777" w:rsidR="00462CEB" w:rsidRPr="00462CEB" w:rsidRDefault="00462CEB" w:rsidP="00462CEB">
      <w:pPr>
        <w:pStyle w:val="ListParagraph"/>
        <w:rPr>
          <w:rFonts w:ascii="Times New Roman" w:hAnsi="Times New Roman"/>
          <w:sz w:val="24"/>
          <w:szCs w:val="24"/>
          <w:lang w:val="en-US"/>
        </w:rPr>
      </w:pPr>
    </w:p>
    <w:p w14:paraId="3EBC7D80" w14:textId="05C04103"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the highest and the lowest prices offered;</w:t>
      </w:r>
    </w:p>
    <w:p w14:paraId="3B8AB987" w14:textId="77777777" w:rsidR="00462CEB" w:rsidRPr="00462CEB" w:rsidRDefault="00462CEB" w:rsidP="00462CEB">
      <w:pPr>
        <w:pStyle w:val="ListParagraph"/>
        <w:rPr>
          <w:rFonts w:ascii="Times New Roman" w:hAnsi="Times New Roman"/>
          <w:sz w:val="24"/>
          <w:szCs w:val="24"/>
          <w:lang w:val="en-US"/>
        </w:rPr>
      </w:pPr>
    </w:p>
    <w:p w14:paraId="4A4497A7" w14:textId="6E99A8AD"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t>
      </w:r>
      <w:r w:rsidRPr="008B5929">
        <w:rPr>
          <w:rFonts w:ascii="Times New Roman" w:hAnsi="Times New Roman"/>
          <w:i/>
          <w:sz w:val="24"/>
          <w:szCs w:val="24"/>
          <w:lang w:val="en-US"/>
        </w:rPr>
        <w:t>Translator’s note: original wording of the Law omits this number</w:t>
      </w:r>
      <w:r>
        <w:rPr>
          <w:rFonts w:ascii="Times New Roman" w:hAnsi="Times New Roman"/>
          <w:sz w:val="24"/>
          <w:szCs w:val="24"/>
          <w:lang w:val="en-US"/>
        </w:rPr>
        <w:t>]</w:t>
      </w:r>
    </w:p>
    <w:p w14:paraId="447AC120" w14:textId="77777777" w:rsidR="008B5929" w:rsidRPr="008B5929" w:rsidRDefault="008B5929" w:rsidP="008B5929">
      <w:pPr>
        <w:pStyle w:val="ListParagraph"/>
        <w:rPr>
          <w:rFonts w:ascii="Times New Roman" w:hAnsi="Times New Roman"/>
          <w:sz w:val="24"/>
          <w:szCs w:val="24"/>
          <w:lang w:val="en-US"/>
        </w:rPr>
      </w:pPr>
    </w:p>
    <w:p w14:paraId="2C7453D1" w14:textId="3CF1A283" w:rsidR="00462CEB" w:rsidRDefault="00462CEB"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the highest and the lowest prices offered among the acceptable bids;</w:t>
      </w:r>
    </w:p>
    <w:p w14:paraId="1CF46145" w14:textId="77777777" w:rsidR="00462CEB" w:rsidRPr="00462CEB" w:rsidRDefault="00462CEB" w:rsidP="00462CEB">
      <w:pPr>
        <w:pStyle w:val="ListParagraph"/>
        <w:rPr>
          <w:rFonts w:ascii="Times New Roman" w:hAnsi="Times New Roman"/>
          <w:sz w:val="24"/>
          <w:szCs w:val="24"/>
          <w:lang w:val="en-US"/>
        </w:rPr>
      </w:pPr>
    </w:p>
    <w:p w14:paraId="411AD1DB" w14:textId="14E65F54" w:rsidR="00462CEB"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portion or value of the contract to be performed by subcontractors;</w:t>
      </w:r>
    </w:p>
    <w:p w14:paraId="64E3DED3" w14:textId="77777777" w:rsidR="008B5929" w:rsidRPr="008B5929" w:rsidRDefault="008B5929" w:rsidP="008B5929">
      <w:pPr>
        <w:pStyle w:val="ListParagraph"/>
        <w:rPr>
          <w:rFonts w:ascii="Times New Roman" w:hAnsi="Times New Roman"/>
          <w:sz w:val="24"/>
          <w:szCs w:val="24"/>
          <w:lang w:val="en-US"/>
        </w:rPr>
      </w:pPr>
    </w:p>
    <w:p w14:paraId="72146EAA" w14:textId="42F0A433"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date of decision on awarding contract;</w:t>
      </w:r>
    </w:p>
    <w:p w14:paraId="24D81597" w14:textId="77777777" w:rsidR="008B5929" w:rsidRPr="008B5929" w:rsidRDefault="008B5929" w:rsidP="008B5929">
      <w:pPr>
        <w:pStyle w:val="ListParagraph"/>
        <w:rPr>
          <w:rFonts w:ascii="Times New Roman" w:hAnsi="Times New Roman"/>
          <w:sz w:val="24"/>
          <w:szCs w:val="24"/>
          <w:lang w:val="en-US"/>
        </w:rPr>
      </w:pPr>
    </w:p>
    <w:p w14:paraId="627523F0" w14:textId="42839097"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date of concluding contract;</w:t>
      </w:r>
    </w:p>
    <w:p w14:paraId="4C4EDB54" w14:textId="77777777" w:rsidR="008B5929" w:rsidRPr="008B5929" w:rsidRDefault="008B5929" w:rsidP="008B5929">
      <w:pPr>
        <w:pStyle w:val="ListParagraph"/>
        <w:rPr>
          <w:rFonts w:ascii="Times New Roman" w:hAnsi="Times New Roman"/>
          <w:sz w:val="24"/>
          <w:szCs w:val="24"/>
          <w:lang w:val="en-US"/>
        </w:rPr>
      </w:pPr>
    </w:p>
    <w:p w14:paraId="733139CE" w14:textId="5F8BB0EF"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basic data on the supplier;</w:t>
      </w:r>
    </w:p>
    <w:p w14:paraId="0D0FB57E" w14:textId="77777777" w:rsidR="008B5929" w:rsidRPr="008B5929" w:rsidRDefault="008B5929" w:rsidP="008B5929">
      <w:pPr>
        <w:pStyle w:val="ListParagraph"/>
        <w:rPr>
          <w:rFonts w:ascii="Times New Roman" w:hAnsi="Times New Roman"/>
          <w:sz w:val="24"/>
          <w:szCs w:val="24"/>
          <w:lang w:val="en-US"/>
        </w:rPr>
      </w:pPr>
    </w:p>
    <w:p w14:paraId="06AE15EC" w14:textId="43DE25E6"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duration of the contract;</w:t>
      </w:r>
    </w:p>
    <w:p w14:paraId="3C60B4D5" w14:textId="77777777" w:rsidR="008B5929" w:rsidRPr="008B5929" w:rsidRDefault="008B5929" w:rsidP="008B5929">
      <w:pPr>
        <w:pStyle w:val="ListParagraph"/>
        <w:rPr>
          <w:rFonts w:ascii="Times New Roman" w:hAnsi="Times New Roman"/>
          <w:sz w:val="24"/>
          <w:szCs w:val="24"/>
          <w:lang w:val="en-US"/>
        </w:rPr>
      </w:pPr>
    </w:p>
    <w:p w14:paraId="1159FA25" w14:textId="7B92F441" w:rsidR="008B5929" w:rsidRDefault="008B5929" w:rsidP="0064781F">
      <w:pPr>
        <w:pStyle w:val="ListParagraph"/>
        <w:numPr>
          <w:ilvl w:val="0"/>
          <w:numId w:val="111"/>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circumstances which constitute the grounds for modification of the contract.</w:t>
      </w:r>
    </w:p>
    <w:p w14:paraId="5FC685EB" w14:textId="77777777" w:rsidR="008B5929" w:rsidRPr="008B5929" w:rsidRDefault="008B5929" w:rsidP="008B5929">
      <w:pPr>
        <w:pStyle w:val="ListParagraph"/>
        <w:rPr>
          <w:rFonts w:ascii="Times New Roman" w:hAnsi="Times New Roman"/>
          <w:sz w:val="24"/>
          <w:szCs w:val="24"/>
          <w:lang w:val="en-US"/>
        </w:rPr>
      </w:pPr>
    </w:p>
    <w:p w14:paraId="4FB14C3C" w14:textId="7F1BD492" w:rsidR="008B5929" w:rsidRDefault="008B5929" w:rsidP="008B5929">
      <w:pPr>
        <w:spacing w:line="240" w:lineRule="auto"/>
        <w:jc w:val="center"/>
        <w:rPr>
          <w:rFonts w:ascii="Times New Roman" w:hAnsi="Times New Roman"/>
          <w:b/>
          <w:sz w:val="24"/>
          <w:szCs w:val="24"/>
          <w:lang w:val="en-US"/>
        </w:rPr>
      </w:pPr>
      <w:r>
        <w:rPr>
          <w:rFonts w:ascii="Times New Roman" w:hAnsi="Times New Roman"/>
          <w:b/>
          <w:sz w:val="24"/>
          <w:szCs w:val="24"/>
          <w:lang w:val="en-US"/>
        </w:rPr>
        <w:t>J</w:t>
      </w:r>
    </w:p>
    <w:p w14:paraId="0708F467" w14:textId="6D73A359" w:rsidR="008B5929" w:rsidRDefault="008B5929" w:rsidP="008B5929">
      <w:pPr>
        <w:spacing w:line="240" w:lineRule="auto"/>
        <w:jc w:val="center"/>
        <w:rPr>
          <w:rFonts w:ascii="Times New Roman" w:hAnsi="Times New Roman"/>
          <w:b/>
          <w:sz w:val="24"/>
          <w:szCs w:val="24"/>
          <w:lang w:val="en-US"/>
        </w:rPr>
      </w:pPr>
      <w:r>
        <w:rPr>
          <w:rFonts w:ascii="Times New Roman" w:hAnsi="Times New Roman"/>
          <w:b/>
          <w:sz w:val="24"/>
          <w:szCs w:val="24"/>
          <w:lang w:val="en-US"/>
        </w:rPr>
        <w:t>Notice on the Outcome of the Contest</w:t>
      </w:r>
    </w:p>
    <w:p w14:paraId="0FF2182F" w14:textId="77777777"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55968D67" w14:textId="77777777" w:rsidR="008B5929" w:rsidRDefault="008B5929" w:rsidP="008B5929">
      <w:pPr>
        <w:pStyle w:val="ListParagraph"/>
        <w:spacing w:line="240" w:lineRule="auto"/>
        <w:jc w:val="both"/>
        <w:rPr>
          <w:rFonts w:ascii="Times New Roman" w:hAnsi="Times New Roman"/>
          <w:sz w:val="24"/>
          <w:szCs w:val="24"/>
          <w:lang w:val="en-US"/>
        </w:rPr>
      </w:pPr>
    </w:p>
    <w:p w14:paraId="0BBB8974" w14:textId="77777777"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3B62F801" w14:textId="77777777" w:rsidR="008B5929" w:rsidRPr="008B5929" w:rsidRDefault="008B5929" w:rsidP="008B5929">
      <w:pPr>
        <w:pStyle w:val="ListParagraph"/>
        <w:rPr>
          <w:rFonts w:ascii="Times New Roman" w:hAnsi="Times New Roman"/>
          <w:sz w:val="24"/>
          <w:szCs w:val="24"/>
          <w:lang w:val="en-US"/>
        </w:rPr>
      </w:pPr>
    </w:p>
    <w:p w14:paraId="3F9E6A5B" w14:textId="4F11726B"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description and request concerning the project or design;</w:t>
      </w:r>
    </w:p>
    <w:p w14:paraId="6B5F5A58" w14:textId="77777777" w:rsidR="008B5929" w:rsidRPr="008B5929" w:rsidRDefault="008B5929" w:rsidP="008B5929">
      <w:pPr>
        <w:pStyle w:val="ListParagraph"/>
        <w:rPr>
          <w:rFonts w:ascii="Times New Roman" w:hAnsi="Times New Roman"/>
          <w:sz w:val="24"/>
          <w:szCs w:val="24"/>
          <w:lang w:val="en-US"/>
        </w:rPr>
      </w:pPr>
    </w:p>
    <w:p w14:paraId="4EDEA94B" w14:textId="5DD8FC3B"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total number of participants;</w:t>
      </w:r>
    </w:p>
    <w:p w14:paraId="6851425E" w14:textId="77777777" w:rsidR="008B5929" w:rsidRPr="008B5929" w:rsidRDefault="008B5929" w:rsidP="008B5929">
      <w:pPr>
        <w:pStyle w:val="ListParagraph"/>
        <w:rPr>
          <w:rFonts w:ascii="Times New Roman" w:hAnsi="Times New Roman"/>
          <w:sz w:val="24"/>
          <w:szCs w:val="24"/>
          <w:lang w:val="en-US"/>
        </w:rPr>
      </w:pPr>
    </w:p>
    <w:p w14:paraId="79C6E1FF" w14:textId="4565F91B"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number of foreign participants;</w:t>
      </w:r>
    </w:p>
    <w:p w14:paraId="741255D9" w14:textId="77777777" w:rsidR="008B5929" w:rsidRPr="008B5929" w:rsidRDefault="008B5929" w:rsidP="008B5929">
      <w:pPr>
        <w:pStyle w:val="ListParagraph"/>
        <w:rPr>
          <w:rFonts w:ascii="Times New Roman" w:hAnsi="Times New Roman"/>
          <w:sz w:val="24"/>
          <w:szCs w:val="24"/>
          <w:lang w:val="en-US"/>
        </w:rPr>
      </w:pPr>
    </w:p>
    <w:p w14:paraId="2C6BFA16" w14:textId="2F1E26FA"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winner of the contest;</w:t>
      </w:r>
    </w:p>
    <w:p w14:paraId="32CA234E" w14:textId="77777777" w:rsidR="008B5929" w:rsidRPr="008B5929" w:rsidRDefault="008B5929" w:rsidP="008B5929">
      <w:pPr>
        <w:pStyle w:val="ListParagraph"/>
        <w:rPr>
          <w:rFonts w:ascii="Times New Roman" w:hAnsi="Times New Roman"/>
          <w:sz w:val="24"/>
          <w:szCs w:val="24"/>
          <w:lang w:val="en-US"/>
        </w:rPr>
      </w:pPr>
    </w:p>
    <w:p w14:paraId="45ECF920" w14:textId="7746B980" w:rsidR="008B5929" w:rsidRDefault="008B5929" w:rsidP="0064781F">
      <w:pPr>
        <w:pStyle w:val="ListParagraph"/>
        <w:numPr>
          <w:ilvl w:val="0"/>
          <w:numId w:val="112"/>
        </w:numPr>
        <w:spacing w:line="240" w:lineRule="auto"/>
        <w:jc w:val="both"/>
        <w:rPr>
          <w:rFonts w:ascii="Times New Roman" w:hAnsi="Times New Roman"/>
          <w:sz w:val="24"/>
          <w:szCs w:val="24"/>
          <w:lang w:val="en-US"/>
        </w:rPr>
      </w:pPr>
      <w:r>
        <w:rPr>
          <w:rFonts w:ascii="Times New Roman" w:hAnsi="Times New Roman"/>
          <w:sz w:val="24"/>
          <w:szCs w:val="24"/>
          <w:lang w:val="en-US"/>
        </w:rPr>
        <w:t>rewards.</w:t>
      </w:r>
    </w:p>
    <w:p w14:paraId="6F474C2C" w14:textId="77777777" w:rsidR="008B5929" w:rsidRPr="008B5929" w:rsidRDefault="008B5929" w:rsidP="008B5929">
      <w:pPr>
        <w:pStyle w:val="ListParagraph"/>
        <w:rPr>
          <w:rFonts w:ascii="Times New Roman" w:hAnsi="Times New Roman"/>
          <w:sz w:val="24"/>
          <w:szCs w:val="24"/>
          <w:lang w:val="en-US"/>
        </w:rPr>
      </w:pPr>
    </w:p>
    <w:p w14:paraId="434CE053" w14:textId="208FEFC1" w:rsidR="008B5929" w:rsidRDefault="008B5929" w:rsidP="008B5929">
      <w:pPr>
        <w:spacing w:line="240" w:lineRule="auto"/>
        <w:jc w:val="center"/>
        <w:rPr>
          <w:rFonts w:ascii="Times New Roman" w:hAnsi="Times New Roman"/>
          <w:b/>
          <w:sz w:val="24"/>
          <w:szCs w:val="24"/>
          <w:lang w:val="en-US"/>
        </w:rPr>
      </w:pPr>
      <w:r>
        <w:rPr>
          <w:rFonts w:ascii="Times New Roman" w:hAnsi="Times New Roman"/>
          <w:b/>
          <w:sz w:val="24"/>
          <w:szCs w:val="24"/>
          <w:lang w:val="en-US"/>
        </w:rPr>
        <w:t>K</w:t>
      </w:r>
    </w:p>
    <w:p w14:paraId="5970000A" w14:textId="687DA853" w:rsidR="008B5929" w:rsidRDefault="008B5929" w:rsidP="008B5929">
      <w:pPr>
        <w:spacing w:line="240" w:lineRule="auto"/>
        <w:jc w:val="center"/>
        <w:rPr>
          <w:rFonts w:ascii="Times New Roman" w:hAnsi="Times New Roman"/>
          <w:b/>
          <w:sz w:val="24"/>
          <w:szCs w:val="24"/>
          <w:lang w:val="en-US"/>
        </w:rPr>
      </w:pPr>
      <w:r>
        <w:rPr>
          <w:rFonts w:ascii="Times New Roman" w:hAnsi="Times New Roman"/>
          <w:b/>
          <w:sz w:val="24"/>
          <w:szCs w:val="24"/>
          <w:lang w:val="en-US"/>
        </w:rPr>
        <w:t>Notice on Canceling Public Procurement Procedure</w:t>
      </w:r>
    </w:p>
    <w:p w14:paraId="2B24CA52" w14:textId="77777777" w:rsidR="00A417B1" w:rsidRDefault="00A417B1" w:rsidP="0064781F">
      <w:pPr>
        <w:pStyle w:val="ListParagraph"/>
        <w:numPr>
          <w:ilvl w:val="0"/>
          <w:numId w:val="113"/>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3D7281BB" w14:textId="77777777" w:rsidR="00A417B1" w:rsidRDefault="00A417B1" w:rsidP="00A417B1">
      <w:pPr>
        <w:pStyle w:val="ListParagraph"/>
        <w:spacing w:line="240" w:lineRule="auto"/>
        <w:jc w:val="both"/>
        <w:rPr>
          <w:rFonts w:ascii="Times New Roman" w:hAnsi="Times New Roman"/>
          <w:sz w:val="24"/>
          <w:szCs w:val="24"/>
          <w:lang w:val="en-US"/>
        </w:rPr>
      </w:pPr>
    </w:p>
    <w:p w14:paraId="6CE7C9E2" w14:textId="77777777" w:rsidR="00A417B1" w:rsidRDefault="00A417B1" w:rsidP="0064781F">
      <w:pPr>
        <w:pStyle w:val="ListParagraph"/>
        <w:numPr>
          <w:ilvl w:val="0"/>
          <w:numId w:val="113"/>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1338D2F9" w14:textId="77777777" w:rsidR="00A417B1" w:rsidRPr="00564874" w:rsidRDefault="00A417B1" w:rsidP="00A417B1">
      <w:pPr>
        <w:pStyle w:val="ListParagraph"/>
        <w:jc w:val="both"/>
        <w:rPr>
          <w:rFonts w:ascii="Times New Roman" w:hAnsi="Times New Roman"/>
          <w:sz w:val="24"/>
          <w:szCs w:val="24"/>
          <w:lang w:val="en-US"/>
        </w:rPr>
      </w:pPr>
    </w:p>
    <w:p w14:paraId="06025548" w14:textId="77777777" w:rsidR="00A417B1" w:rsidRDefault="00A417B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228E4ED3" w14:textId="77777777" w:rsidR="00A417B1" w:rsidRPr="00564874" w:rsidRDefault="00A417B1" w:rsidP="00A417B1">
      <w:pPr>
        <w:pStyle w:val="ListParagraph"/>
        <w:jc w:val="both"/>
        <w:rPr>
          <w:rFonts w:ascii="Times New Roman" w:hAnsi="Times New Roman"/>
          <w:sz w:val="24"/>
          <w:szCs w:val="24"/>
          <w:lang w:val="en-US"/>
        </w:rPr>
      </w:pPr>
    </w:p>
    <w:p w14:paraId="4872B9D0" w14:textId="77777777" w:rsidR="00A417B1" w:rsidRDefault="00A417B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744F2D23" w14:textId="77777777" w:rsidR="00A417B1" w:rsidRPr="00462CEB" w:rsidRDefault="00A417B1" w:rsidP="00A417B1">
      <w:pPr>
        <w:pStyle w:val="ListParagraph"/>
        <w:rPr>
          <w:rFonts w:ascii="Times New Roman" w:hAnsi="Times New Roman"/>
          <w:sz w:val="24"/>
          <w:szCs w:val="24"/>
          <w:lang w:val="en-US"/>
        </w:rPr>
      </w:pPr>
    </w:p>
    <w:p w14:paraId="1C8389FC" w14:textId="4016A83D" w:rsidR="00A417B1" w:rsidRDefault="009433C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estimated</w:t>
      </w:r>
      <w:r w:rsidR="00A417B1">
        <w:rPr>
          <w:rFonts w:ascii="Times New Roman" w:hAnsi="Times New Roman"/>
          <w:sz w:val="24"/>
          <w:szCs w:val="24"/>
          <w:lang w:val="en-US"/>
        </w:rPr>
        <w:t xml:space="preserve"> value</w:t>
      </w:r>
      <w:r>
        <w:rPr>
          <w:rFonts w:ascii="Times New Roman" w:hAnsi="Times New Roman"/>
          <w:sz w:val="24"/>
          <w:szCs w:val="24"/>
          <w:lang w:val="en-US"/>
        </w:rPr>
        <w:t xml:space="preserve"> of public procurement</w:t>
      </w:r>
      <w:r w:rsidR="00A417B1">
        <w:rPr>
          <w:rFonts w:ascii="Times New Roman" w:hAnsi="Times New Roman"/>
          <w:sz w:val="24"/>
          <w:szCs w:val="24"/>
          <w:lang w:val="en-US"/>
        </w:rPr>
        <w:t>;</w:t>
      </w:r>
    </w:p>
    <w:p w14:paraId="1AF18FC4" w14:textId="77777777" w:rsidR="009433C1" w:rsidRPr="009433C1" w:rsidRDefault="009433C1" w:rsidP="009433C1">
      <w:pPr>
        <w:pStyle w:val="ListParagraph"/>
        <w:rPr>
          <w:rFonts w:ascii="Times New Roman" w:hAnsi="Times New Roman"/>
          <w:sz w:val="24"/>
          <w:szCs w:val="24"/>
          <w:lang w:val="en-US"/>
        </w:rPr>
      </w:pPr>
    </w:p>
    <w:p w14:paraId="40410F37" w14:textId="054053B5" w:rsidR="009433C1" w:rsidRDefault="009433C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number of received bids and data on bidders;</w:t>
      </w:r>
    </w:p>
    <w:p w14:paraId="0FD803AD" w14:textId="77777777" w:rsidR="009433C1" w:rsidRPr="009433C1" w:rsidRDefault="009433C1" w:rsidP="009433C1">
      <w:pPr>
        <w:pStyle w:val="ListParagraph"/>
        <w:rPr>
          <w:rFonts w:ascii="Times New Roman" w:hAnsi="Times New Roman"/>
          <w:sz w:val="24"/>
          <w:szCs w:val="24"/>
          <w:lang w:val="en-US"/>
        </w:rPr>
      </w:pPr>
    </w:p>
    <w:p w14:paraId="1D3494E2" w14:textId="592A5539" w:rsidR="009433C1" w:rsidRDefault="009433C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reason for cancelation of the procedure;</w:t>
      </w:r>
    </w:p>
    <w:p w14:paraId="48144565" w14:textId="77777777" w:rsidR="009433C1" w:rsidRPr="009433C1" w:rsidRDefault="009433C1" w:rsidP="009433C1">
      <w:pPr>
        <w:pStyle w:val="ListParagraph"/>
        <w:rPr>
          <w:rFonts w:ascii="Times New Roman" w:hAnsi="Times New Roman"/>
          <w:sz w:val="24"/>
          <w:szCs w:val="24"/>
          <w:lang w:val="en-US"/>
        </w:rPr>
      </w:pPr>
    </w:p>
    <w:p w14:paraId="4F6462AD" w14:textId="2845EDB4" w:rsidR="009433C1" w:rsidRDefault="009433C1" w:rsidP="0064781F">
      <w:pPr>
        <w:pStyle w:val="ListParagraph"/>
        <w:numPr>
          <w:ilvl w:val="0"/>
          <w:numId w:val="113"/>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when will this procedure</w:t>
      </w:r>
      <w:r w:rsidRPr="009433C1">
        <w:rPr>
          <w:rFonts w:ascii="Times New Roman" w:hAnsi="Times New Roman"/>
          <w:sz w:val="24"/>
          <w:szCs w:val="24"/>
          <w:lang w:val="en-US"/>
        </w:rPr>
        <w:t xml:space="preserve"> </w:t>
      </w:r>
      <w:r>
        <w:rPr>
          <w:rFonts w:ascii="Times New Roman" w:hAnsi="Times New Roman"/>
          <w:sz w:val="24"/>
          <w:szCs w:val="24"/>
          <w:lang w:val="en-US"/>
        </w:rPr>
        <w:t>be re-conducted.</w:t>
      </w:r>
    </w:p>
    <w:p w14:paraId="1DBCC86B" w14:textId="77777777" w:rsidR="009433C1" w:rsidRPr="009433C1" w:rsidRDefault="009433C1" w:rsidP="009433C1">
      <w:pPr>
        <w:pStyle w:val="ListParagraph"/>
        <w:rPr>
          <w:rFonts w:ascii="Times New Roman" w:hAnsi="Times New Roman"/>
          <w:sz w:val="24"/>
          <w:szCs w:val="24"/>
          <w:lang w:val="en-US"/>
        </w:rPr>
      </w:pPr>
    </w:p>
    <w:p w14:paraId="5A8E830A" w14:textId="14B5115A" w:rsidR="009433C1" w:rsidRPr="009433C1" w:rsidRDefault="009433C1" w:rsidP="009433C1">
      <w:pPr>
        <w:spacing w:line="240" w:lineRule="auto"/>
        <w:jc w:val="center"/>
        <w:rPr>
          <w:rFonts w:ascii="Times New Roman" w:hAnsi="Times New Roman"/>
          <w:b/>
          <w:sz w:val="24"/>
          <w:szCs w:val="24"/>
          <w:lang w:val="en-US"/>
        </w:rPr>
      </w:pPr>
      <w:r w:rsidRPr="009433C1">
        <w:rPr>
          <w:rFonts w:ascii="Times New Roman" w:hAnsi="Times New Roman"/>
          <w:b/>
          <w:sz w:val="24"/>
          <w:szCs w:val="24"/>
          <w:lang w:val="en-US"/>
        </w:rPr>
        <w:t>L</w:t>
      </w:r>
    </w:p>
    <w:p w14:paraId="783B3905" w14:textId="199D900F" w:rsidR="009433C1" w:rsidRPr="009433C1" w:rsidRDefault="009433C1" w:rsidP="009433C1">
      <w:pPr>
        <w:spacing w:line="240" w:lineRule="auto"/>
        <w:jc w:val="center"/>
        <w:rPr>
          <w:rFonts w:ascii="Times New Roman" w:hAnsi="Times New Roman"/>
          <w:b/>
          <w:sz w:val="24"/>
          <w:szCs w:val="24"/>
          <w:lang w:val="en-US"/>
        </w:rPr>
      </w:pPr>
      <w:r w:rsidRPr="009433C1">
        <w:rPr>
          <w:rFonts w:ascii="Times New Roman" w:hAnsi="Times New Roman"/>
          <w:b/>
          <w:sz w:val="24"/>
          <w:szCs w:val="24"/>
          <w:lang w:val="en-US"/>
        </w:rPr>
        <w:t>Information in Decision on Modifying Public Procurement Contract</w:t>
      </w:r>
    </w:p>
    <w:p w14:paraId="4CAC45B2" w14:textId="77777777" w:rsidR="009433C1" w:rsidRDefault="009433C1" w:rsidP="0064781F">
      <w:pPr>
        <w:pStyle w:val="ListParagraph"/>
        <w:numPr>
          <w:ilvl w:val="0"/>
          <w:numId w:val="114"/>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contracting authority’s </w:t>
      </w:r>
      <w:r w:rsidRPr="00564874">
        <w:rPr>
          <w:rFonts w:ascii="Times New Roman" w:hAnsi="Times New Roman"/>
          <w:sz w:val="24"/>
          <w:szCs w:val="24"/>
          <w:lang w:val="en-US"/>
        </w:rPr>
        <w:t>name, address and website</w:t>
      </w:r>
      <w:r>
        <w:rPr>
          <w:rFonts w:ascii="Times New Roman" w:hAnsi="Times New Roman"/>
          <w:sz w:val="24"/>
          <w:szCs w:val="24"/>
          <w:lang w:val="en-US"/>
        </w:rPr>
        <w:t>;</w:t>
      </w:r>
    </w:p>
    <w:p w14:paraId="07FAAAFD" w14:textId="77777777" w:rsidR="009433C1" w:rsidRDefault="009433C1" w:rsidP="009433C1">
      <w:pPr>
        <w:pStyle w:val="ListParagraph"/>
        <w:spacing w:line="240" w:lineRule="auto"/>
        <w:jc w:val="both"/>
        <w:rPr>
          <w:rFonts w:ascii="Times New Roman" w:hAnsi="Times New Roman"/>
          <w:sz w:val="24"/>
          <w:szCs w:val="24"/>
          <w:lang w:val="en-US"/>
        </w:rPr>
      </w:pPr>
    </w:p>
    <w:p w14:paraId="367E5FE9" w14:textId="77777777" w:rsidR="009433C1" w:rsidRDefault="009433C1" w:rsidP="0064781F">
      <w:pPr>
        <w:pStyle w:val="ListParagraph"/>
        <w:numPr>
          <w:ilvl w:val="0"/>
          <w:numId w:val="114"/>
        </w:numPr>
        <w:spacing w:line="240" w:lineRule="auto"/>
        <w:jc w:val="both"/>
        <w:rPr>
          <w:rFonts w:ascii="Times New Roman" w:hAnsi="Times New Roman"/>
          <w:sz w:val="24"/>
          <w:szCs w:val="24"/>
          <w:lang w:val="en-US"/>
        </w:rPr>
      </w:pPr>
      <w:r>
        <w:rPr>
          <w:rFonts w:ascii="Times New Roman" w:hAnsi="Times New Roman"/>
          <w:sz w:val="24"/>
          <w:szCs w:val="24"/>
          <w:lang w:val="en-US"/>
        </w:rPr>
        <w:t>type of</w:t>
      </w:r>
      <w:r w:rsidRPr="00564874">
        <w:rPr>
          <w:rFonts w:ascii="Times New Roman" w:hAnsi="Times New Roman"/>
          <w:sz w:val="24"/>
          <w:szCs w:val="24"/>
          <w:lang w:val="en-US"/>
        </w:rPr>
        <w:t xml:space="preserve"> </w:t>
      </w:r>
      <w:r>
        <w:rPr>
          <w:rFonts w:ascii="Times New Roman" w:hAnsi="Times New Roman"/>
          <w:sz w:val="24"/>
          <w:szCs w:val="24"/>
          <w:lang w:val="en-US"/>
        </w:rPr>
        <w:t>contracting authority;</w:t>
      </w:r>
    </w:p>
    <w:p w14:paraId="293249BC" w14:textId="77777777" w:rsidR="009433C1" w:rsidRPr="00564874" w:rsidRDefault="009433C1" w:rsidP="009433C1">
      <w:pPr>
        <w:pStyle w:val="ListParagraph"/>
        <w:jc w:val="both"/>
        <w:rPr>
          <w:rFonts w:ascii="Times New Roman" w:hAnsi="Times New Roman"/>
          <w:sz w:val="24"/>
          <w:szCs w:val="24"/>
          <w:lang w:val="en-US"/>
        </w:rPr>
      </w:pPr>
    </w:p>
    <w:p w14:paraId="09436DD8" w14:textId="77777777" w:rsidR="009433C1" w:rsidRDefault="009433C1" w:rsidP="0064781F">
      <w:pPr>
        <w:pStyle w:val="ListParagraph"/>
        <w:numPr>
          <w:ilvl w:val="0"/>
          <w:numId w:val="11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goods and services, description of the procurement subject, name and code from the Common Procurement Vocabulary;</w:t>
      </w:r>
    </w:p>
    <w:p w14:paraId="7AD9A1F3" w14:textId="77777777" w:rsidR="009433C1" w:rsidRPr="00564874" w:rsidRDefault="009433C1" w:rsidP="009433C1">
      <w:pPr>
        <w:pStyle w:val="ListParagraph"/>
        <w:jc w:val="both"/>
        <w:rPr>
          <w:rFonts w:ascii="Times New Roman" w:hAnsi="Times New Roman"/>
          <w:sz w:val="24"/>
          <w:szCs w:val="24"/>
          <w:lang w:val="en-US"/>
        </w:rPr>
      </w:pPr>
    </w:p>
    <w:p w14:paraId="0A26E71C" w14:textId="77777777" w:rsidR="009433C1" w:rsidRDefault="009433C1" w:rsidP="0064781F">
      <w:pPr>
        <w:pStyle w:val="ListParagraph"/>
        <w:numPr>
          <w:ilvl w:val="0"/>
          <w:numId w:val="11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for works, nature and volume of works and basic features of works, site of execution of works, code from the classification of economic activities, or</w:t>
      </w:r>
      <w:r w:rsidRPr="00564874">
        <w:rPr>
          <w:rFonts w:ascii="Times New Roman" w:hAnsi="Times New Roman"/>
          <w:sz w:val="24"/>
          <w:szCs w:val="24"/>
          <w:lang w:val="en-US"/>
        </w:rPr>
        <w:t xml:space="preserve"> </w:t>
      </w:r>
      <w:r>
        <w:rPr>
          <w:rFonts w:ascii="Times New Roman" w:hAnsi="Times New Roman"/>
          <w:sz w:val="24"/>
          <w:szCs w:val="24"/>
          <w:lang w:val="en-US"/>
        </w:rPr>
        <w:t>name and code from the Common Procurement Vocabulary;</w:t>
      </w:r>
    </w:p>
    <w:p w14:paraId="117CCC28" w14:textId="77777777" w:rsidR="009433C1" w:rsidRPr="00462CEB" w:rsidRDefault="009433C1" w:rsidP="009433C1">
      <w:pPr>
        <w:pStyle w:val="ListParagraph"/>
        <w:rPr>
          <w:rFonts w:ascii="Times New Roman" w:hAnsi="Times New Roman"/>
          <w:sz w:val="24"/>
          <w:szCs w:val="24"/>
          <w:lang w:val="en-US"/>
        </w:rPr>
      </w:pPr>
    </w:p>
    <w:p w14:paraId="7BB0C9BC" w14:textId="093DD5F5" w:rsidR="009433C1" w:rsidRDefault="009433C1" w:rsidP="0064781F">
      <w:pPr>
        <w:pStyle w:val="ListParagraph"/>
        <w:numPr>
          <w:ilvl w:val="0"/>
          <w:numId w:val="11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initial contract value;</w:t>
      </w:r>
    </w:p>
    <w:p w14:paraId="23378F65" w14:textId="77777777" w:rsidR="009433C1" w:rsidRPr="009433C1" w:rsidRDefault="009433C1" w:rsidP="009433C1">
      <w:pPr>
        <w:pStyle w:val="ListParagraph"/>
        <w:rPr>
          <w:rFonts w:ascii="Times New Roman" w:hAnsi="Times New Roman"/>
          <w:sz w:val="24"/>
          <w:szCs w:val="24"/>
          <w:lang w:val="en-US"/>
        </w:rPr>
      </w:pPr>
    </w:p>
    <w:p w14:paraId="2445C231" w14:textId="60A37AEB" w:rsidR="009433C1" w:rsidRDefault="009433C1" w:rsidP="0064781F">
      <w:pPr>
        <w:pStyle w:val="ListParagraph"/>
        <w:numPr>
          <w:ilvl w:val="0"/>
          <w:numId w:val="11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modified contract value;</w:t>
      </w:r>
    </w:p>
    <w:p w14:paraId="3AB68427" w14:textId="77777777" w:rsidR="009433C1" w:rsidRPr="009433C1" w:rsidRDefault="009433C1" w:rsidP="009433C1">
      <w:pPr>
        <w:pStyle w:val="ListParagraph"/>
        <w:rPr>
          <w:rFonts w:ascii="Times New Roman" w:hAnsi="Times New Roman"/>
          <w:sz w:val="24"/>
          <w:szCs w:val="24"/>
          <w:lang w:val="en-US"/>
        </w:rPr>
      </w:pPr>
    </w:p>
    <w:p w14:paraId="7AAF860C" w14:textId="6CB3E939" w:rsidR="009433C1" w:rsidRDefault="009433C1" w:rsidP="0064781F">
      <w:pPr>
        <w:pStyle w:val="ListParagraph"/>
        <w:numPr>
          <w:ilvl w:val="0"/>
          <w:numId w:val="114"/>
        </w:numPr>
        <w:spacing w:line="240" w:lineRule="auto"/>
        <w:ind w:left="0" w:firstLine="360"/>
        <w:jc w:val="both"/>
        <w:rPr>
          <w:rFonts w:ascii="Times New Roman" w:hAnsi="Times New Roman"/>
          <w:sz w:val="24"/>
          <w:szCs w:val="24"/>
          <w:lang w:val="en-US"/>
        </w:rPr>
      </w:pPr>
      <w:r>
        <w:rPr>
          <w:rFonts w:ascii="Times New Roman" w:hAnsi="Times New Roman"/>
          <w:sz w:val="24"/>
          <w:szCs w:val="24"/>
          <w:lang w:val="en-US"/>
        </w:rPr>
        <w:t>objective reasons for modification of contract, with an excerpt from tender documentation or from relevant legislation which contains the grounds for modification.</w:t>
      </w:r>
    </w:p>
    <w:p w14:paraId="4D071E60" w14:textId="77777777" w:rsidR="009433C1" w:rsidRPr="009433C1" w:rsidRDefault="009433C1" w:rsidP="009433C1">
      <w:pPr>
        <w:pStyle w:val="ListParagraph"/>
        <w:rPr>
          <w:rFonts w:ascii="Times New Roman" w:hAnsi="Times New Roman"/>
          <w:sz w:val="24"/>
          <w:szCs w:val="24"/>
          <w:lang w:val="en-US"/>
        </w:rPr>
      </w:pPr>
    </w:p>
    <w:p w14:paraId="50B28C0F" w14:textId="21C2FFCB" w:rsidR="009433C1" w:rsidRDefault="009433C1" w:rsidP="009433C1">
      <w:pPr>
        <w:spacing w:line="240" w:lineRule="auto"/>
        <w:jc w:val="center"/>
        <w:rPr>
          <w:rFonts w:ascii="Times New Roman" w:hAnsi="Times New Roman"/>
          <w:b/>
          <w:sz w:val="24"/>
          <w:szCs w:val="24"/>
          <w:u w:val="single"/>
          <w:lang w:val="en-US"/>
        </w:rPr>
      </w:pPr>
      <w:r w:rsidRPr="009433C1">
        <w:rPr>
          <w:rFonts w:ascii="Times New Roman" w:hAnsi="Times New Roman"/>
          <w:b/>
          <w:sz w:val="24"/>
          <w:szCs w:val="24"/>
          <w:u w:val="single"/>
          <w:lang w:val="en-US"/>
        </w:rPr>
        <w:t>LJ*</w:t>
      </w:r>
    </w:p>
    <w:p w14:paraId="50DBDD1F" w14:textId="77228602" w:rsidR="009433C1" w:rsidRPr="009433C1" w:rsidRDefault="009433C1" w:rsidP="009433C1">
      <w:pPr>
        <w:spacing w:line="240" w:lineRule="auto"/>
        <w:jc w:val="center"/>
        <w:rPr>
          <w:rFonts w:ascii="Times New Roman" w:hAnsi="Times New Roman"/>
          <w:b/>
          <w:sz w:val="24"/>
          <w:szCs w:val="24"/>
          <w:u w:val="single"/>
          <w:lang w:val="en-US"/>
        </w:rPr>
      </w:pPr>
      <w:r>
        <w:rPr>
          <w:rFonts w:ascii="Times New Roman" w:hAnsi="Times New Roman"/>
          <w:b/>
          <w:sz w:val="24"/>
          <w:szCs w:val="24"/>
          <w:u w:val="single"/>
          <w:lang w:val="en-US"/>
        </w:rPr>
        <w:t>Notice on Filed Request for the Protection of Rights*</w:t>
      </w:r>
    </w:p>
    <w:p w14:paraId="37AF779B" w14:textId="29EF0642" w:rsidR="008B5929" w:rsidRPr="008B5929" w:rsidRDefault="009433C1" w:rsidP="008B5929">
      <w:pPr>
        <w:spacing w:line="240" w:lineRule="auto"/>
        <w:rPr>
          <w:rFonts w:ascii="Times New Roman" w:hAnsi="Times New Roman"/>
          <w:b/>
          <w:sz w:val="24"/>
          <w:szCs w:val="24"/>
          <w:lang w:val="en-US"/>
        </w:rPr>
      </w:pPr>
      <w:r w:rsidRPr="00B7667F">
        <w:rPr>
          <w:rFonts w:ascii="Times New Roman" w:hAnsi="Times New Roman"/>
          <w:sz w:val="20"/>
          <w:szCs w:val="20"/>
        </w:rPr>
        <w:t>* Official Gazette of the RS, No. 68/2015</w:t>
      </w:r>
    </w:p>
    <w:p w14:paraId="2EF44CC3" w14:textId="2B8E0A43" w:rsidR="009433C1" w:rsidRPr="00856D21" w:rsidRDefault="009433C1" w:rsidP="0064781F">
      <w:pPr>
        <w:pStyle w:val="ListParagraph"/>
        <w:numPr>
          <w:ilvl w:val="0"/>
          <w:numId w:val="115"/>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contracting authority’s name, address and website;*</w:t>
      </w:r>
    </w:p>
    <w:p w14:paraId="6D3196ED" w14:textId="77777777" w:rsidR="009433C1" w:rsidRPr="00856D21" w:rsidRDefault="009433C1" w:rsidP="009433C1">
      <w:pPr>
        <w:pStyle w:val="ListParagraph"/>
        <w:spacing w:line="240" w:lineRule="auto"/>
        <w:jc w:val="both"/>
        <w:rPr>
          <w:rFonts w:ascii="Times New Roman" w:hAnsi="Times New Roman"/>
          <w:b/>
          <w:sz w:val="24"/>
          <w:szCs w:val="24"/>
          <w:lang w:val="en-US"/>
        </w:rPr>
      </w:pPr>
    </w:p>
    <w:p w14:paraId="2277E3E2" w14:textId="032C77CC" w:rsidR="009433C1" w:rsidRPr="00856D21" w:rsidRDefault="009433C1" w:rsidP="0064781F">
      <w:pPr>
        <w:pStyle w:val="ListParagraph"/>
        <w:numPr>
          <w:ilvl w:val="0"/>
          <w:numId w:val="115"/>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type of contracting authority;*</w:t>
      </w:r>
    </w:p>
    <w:p w14:paraId="593B4DB4" w14:textId="77777777" w:rsidR="009433C1" w:rsidRPr="00856D21" w:rsidRDefault="009433C1" w:rsidP="009433C1">
      <w:pPr>
        <w:pStyle w:val="ListParagraph"/>
        <w:rPr>
          <w:rFonts w:ascii="Times New Roman" w:hAnsi="Times New Roman"/>
          <w:b/>
          <w:sz w:val="24"/>
          <w:szCs w:val="24"/>
          <w:lang w:val="en-US"/>
        </w:rPr>
      </w:pPr>
    </w:p>
    <w:p w14:paraId="758DBA91" w14:textId="648FC9F4" w:rsidR="009433C1" w:rsidRPr="00856D21" w:rsidRDefault="009433C1" w:rsidP="0064781F">
      <w:pPr>
        <w:pStyle w:val="ListParagraph"/>
        <w:numPr>
          <w:ilvl w:val="0"/>
          <w:numId w:val="115"/>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type of public procurement procedure;*</w:t>
      </w:r>
    </w:p>
    <w:p w14:paraId="6C6E0A39" w14:textId="77777777" w:rsidR="009433C1" w:rsidRPr="00856D21" w:rsidRDefault="009433C1" w:rsidP="009433C1">
      <w:pPr>
        <w:pStyle w:val="ListParagraph"/>
        <w:jc w:val="both"/>
        <w:rPr>
          <w:rFonts w:ascii="Times New Roman" w:hAnsi="Times New Roman"/>
          <w:b/>
          <w:sz w:val="24"/>
          <w:szCs w:val="24"/>
          <w:lang w:val="en-US"/>
        </w:rPr>
      </w:pPr>
    </w:p>
    <w:p w14:paraId="548B2497" w14:textId="5BFC7D36" w:rsidR="009433C1" w:rsidRPr="00856D21" w:rsidRDefault="009433C1" w:rsidP="0064781F">
      <w:pPr>
        <w:pStyle w:val="ListParagraph"/>
        <w:numPr>
          <w:ilvl w:val="0"/>
          <w:numId w:val="115"/>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for goods and services, description of the procurement subject, name and code from the Common Procurement Vocabulary;*</w:t>
      </w:r>
    </w:p>
    <w:p w14:paraId="7907A6AB" w14:textId="77777777" w:rsidR="009433C1" w:rsidRPr="00856D21" w:rsidRDefault="009433C1" w:rsidP="009433C1">
      <w:pPr>
        <w:pStyle w:val="ListParagraph"/>
        <w:jc w:val="both"/>
        <w:rPr>
          <w:rFonts w:ascii="Times New Roman" w:hAnsi="Times New Roman"/>
          <w:b/>
          <w:sz w:val="24"/>
          <w:szCs w:val="24"/>
          <w:lang w:val="en-US"/>
        </w:rPr>
      </w:pPr>
    </w:p>
    <w:p w14:paraId="3591EAF4" w14:textId="005C71FE" w:rsidR="009433C1" w:rsidRPr="00856D21" w:rsidRDefault="009433C1" w:rsidP="0064781F">
      <w:pPr>
        <w:pStyle w:val="ListParagraph"/>
        <w:numPr>
          <w:ilvl w:val="0"/>
          <w:numId w:val="115"/>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for works, nature and volume of works and basic features of works, site of execution of works, code from the classification of economic activities, or name and code from the Common Procurement Vocabulary;*</w:t>
      </w:r>
    </w:p>
    <w:p w14:paraId="662C86F0" w14:textId="77777777" w:rsidR="009433C1" w:rsidRPr="00856D21" w:rsidRDefault="009433C1" w:rsidP="009433C1">
      <w:pPr>
        <w:pStyle w:val="ListParagraph"/>
        <w:rPr>
          <w:rFonts w:ascii="Times New Roman" w:hAnsi="Times New Roman"/>
          <w:b/>
          <w:sz w:val="24"/>
          <w:szCs w:val="24"/>
          <w:lang w:val="en-US"/>
        </w:rPr>
      </w:pPr>
    </w:p>
    <w:p w14:paraId="7B4376AB" w14:textId="3D473DF9" w:rsidR="009433C1" w:rsidRPr="00856D21" w:rsidRDefault="009433C1" w:rsidP="0064781F">
      <w:pPr>
        <w:pStyle w:val="ListParagraph"/>
        <w:numPr>
          <w:ilvl w:val="0"/>
          <w:numId w:val="115"/>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phase of public procurement procedure in which the request for the protection of rights is filed;*</w:t>
      </w:r>
    </w:p>
    <w:p w14:paraId="23E79A6B" w14:textId="77777777" w:rsidR="009433C1" w:rsidRPr="00856D21" w:rsidRDefault="009433C1" w:rsidP="009433C1">
      <w:pPr>
        <w:pStyle w:val="ListParagraph"/>
        <w:rPr>
          <w:rFonts w:ascii="Times New Roman" w:hAnsi="Times New Roman"/>
          <w:b/>
          <w:sz w:val="24"/>
          <w:szCs w:val="24"/>
          <w:lang w:val="en-US"/>
        </w:rPr>
      </w:pPr>
    </w:p>
    <w:p w14:paraId="712141D6" w14:textId="2F7F42B6" w:rsidR="009433C1" w:rsidRPr="00856D21" w:rsidRDefault="009433C1" w:rsidP="0064781F">
      <w:pPr>
        <w:pStyle w:val="ListParagraph"/>
        <w:numPr>
          <w:ilvl w:val="0"/>
          <w:numId w:val="115"/>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information whether contracting authority halts further activities in public procurement procedure.*</w:t>
      </w:r>
    </w:p>
    <w:p w14:paraId="39EF5DCB" w14:textId="77777777" w:rsidR="009433C1" w:rsidRDefault="009433C1" w:rsidP="009433C1">
      <w:pPr>
        <w:pStyle w:val="ListParagraph"/>
        <w:rPr>
          <w:rFonts w:ascii="Times New Roman" w:hAnsi="Times New Roman"/>
          <w:sz w:val="24"/>
          <w:szCs w:val="24"/>
          <w:lang w:val="en-US"/>
        </w:rPr>
      </w:pPr>
    </w:p>
    <w:p w14:paraId="3F714BC1" w14:textId="7873F0B8" w:rsidR="009433C1" w:rsidRPr="009433C1" w:rsidRDefault="009433C1" w:rsidP="009433C1">
      <w:pPr>
        <w:rPr>
          <w:rFonts w:ascii="Times New Roman" w:hAnsi="Times New Roman"/>
          <w:sz w:val="24"/>
          <w:szCs w:val="24"/>
          <w:lang w:val="en-US"/>
        </w:rPr>
      </w:pPr>
      <w:r w:rsidRPr="009433C1">
        <w:rPr>
          <w:rFonts w:ascii="Times New Roman" w:hAnsi="Times New Roman"/>
          <w:sz w:val="20"/>
          <w:szCs w:val="20"/>
        </w:rPr>
        <w:t>* Official Gazette of the RS, No. 68/2015</w:t>
      </w:r>
    </w:p>
    <w:p w14:paraId="084E8A3E" w14:textId="6AD20804" w:rsidR="008B5929" w:rsidRDefault="00856D21" w:rsidP="00856D21">
      <w:pPr>
        <w:spacing w:line="240" w:lineRule="auto"/>
        <w:jc w:val="center"/>
        <w:rPr>
          <w:rFonts w:ascii="Times New Roman" w:hAnsi="Times New Roman"/>
          <w:b/>
          <w:sz w:val="24"/>
          <w:szCs w:val="24"/>
          <w:u w:val="single"/>
          <w:lang w:val="en-US"/>
        </w:rPr>
      </w:pPr>
      <w:r w:rsidRPr="00856D21">
        <w:rPr>
          <w:rFonts w:ascii="Times New Roman" w:hAnsi="Times New Roman"/>
          <w:b/>
          <w:sz w:val="24"/>
          <w:szCs w:val="24"/>
          <w:u w:val="single"/>
          <w:lang w:val="en-US"/>
        </w:rPr>
        <w:t>M*</w:t>
      </w:r>
    </w:p>
    <w:p w14:paraId="168A6A48" w14:textId="00DAF80F" w:rsidR="00856D21" w:rsidRPr="00856D21" w:rsidRDefault="00856D21" w:rsidP="00856D21">
      <w:pPr>
        <w:spacing w:line="240" w:lineRule="auto"/>
        <w:jc w:val="center"/>
        <w:rPr>
          <w:rFonts w:ascii="Times New Roman" w:hAnsi="Times New Roman"/>
          <w:b/>
          <w:sz w:val="24"/>
          <w:szCs w:val="24"/>
          <w:u w:val="single"/>
          <w:lang w:val="en-US"/>
        </w:rPr>
      </w:pPr>
      <w:r>
        <w:rPr>
          <w:rFonts w:ascii="Times New Roman" w:hAnsi="Times New Roman"/>
          <w:b/>
          <w:sz w:val="24"/>
          <w:szCs w:val="24"/>
          <w:u w:val="single"/>
          <w:lang w:val="en-US"/>
        </w:rPr>
        <w:t>Notice on Annulment of</w:t>
      </w:r>
      <w:r w:rsidRPr="00856D21">
        <w:rPr>
          <w:rFonts w:ascii="Times New Roman" w:hAnsi="Times New Roman"/>
          <w:b/>
          <w:sz w:val="24"/>
          <w:szCs w:val="24"/>
          <w:u w:val="single"/>
          <w:lang w:val="en-US"/>
        </w:rPr>
        <w:t xml:space="preserve"> Public Procurement Procedure</w:t>
      </w:r>
      <w:r>
        <w:rPr>
          <w:rFonts w:ascii="Times New Roman" w:hAnsi="Times New Roman"/>
          <w:b/>
          <w:sz w:val="24"/>
          <w:szCs w:val="24"/>
          <w:u w:val="single"/>
          <w:lang w:val="en-US"/>
        </w:rPr>
        <w:t>*</w:t>
      </w:r>
    </w:p>
    <w:p w14:paraId="7B89C827" w14:textId="630FA960" w:rsidR="00462CEB" w:rsidRDefault="00856D21" w:rsidP="00856D21">
      <w:pPr>
        <w:rPr>
          <w:rFonts w:ascii="Times New Roman" w:hAnsi="Times New Roman"/>
          <w:sz w:val="20"/>
          <w:szCs w:val="20"/>
        </w:rPr>
      </w:pPr>
      <w:r w:rsidRPr="009433C1">
        <w:rPr>
          <w:rFonts w:ascii="Times New Roman" w:hAnsi="Times New Roman"/>
          <w:sz w:val="20"/>
          <w:szCs w:val="20"/>
        </w:rPr>
        <w:t>* Official Gazette of the RS, No. 68/2015</w:t>
      </w:r>
    </w:p>
    <w:p w14:paraId="674A393D" w14:textId="77777777" w:rsidR="00856D21" w:rsidRPr="00856D21" w:rsidRDefault="00856D21" w:rsidP="00856D21">
      <w:pPr>
        <w:rPr>
          <w:rFonts w:ascii="Times New Roman" w:hAnsi="Times New Roman"/>
          <w:sz w:val="24"/>
          <w:szCs w:val="24"/>
          <w:lang w:val="en-US"/>
        </w:rPr>
      </w:pPr>
    </w:p>
    <w:p w14:paraId="4D5A835C" w14:textId="77777777" w:rsidR="00856D21" w:rsidRPr="00856D21" w:rsidRDefault="00856D21" w:rsidP="0064781F">
      <w:pPr>
        <w:pStyle w:val="ListParagraph"/>
        <w:numPr>
          <w:ilvl w:val="0"/>
          <w:numId w:val="116"/>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contracting authority’s name, address and website;*</w:t>
      </w:r>
    </w:p>
    <w:p w14:paraId="246E455A" w14:textId="77777777" w:rsidR="00856D21" w:rsidRPr="00856D21" w:rsidRDefault="00856D21" w:rsidP="00856D21">
      <w:pPr>
        <w:pStyle w:val="ListParagraph"/>
        <w:spacing w:line="240" w:lineRule="auto"/>
        <w:jc w:val="both"/>
        <w:rPr>
          <w:rFonts w:ascii="Times New Roman" w:hAnsi="Times New Roman"/>
          <w:b/>
          <w:sz w:val="24"/>
          <w:szCs w:val="24"/>
          <w:lang w:val="en-US"/>
        </w:rPr>
      </w:pPr>
    </w:p>
    <w:p w14:paraId="35675ADF" w14:textId="77777777" w:rsidR="00856D21" w:rsidRPr="00856D21" w:rsidRDefault="00856D21" w:rsidP="0064781F">
      <w:pPr>
        <w:pStyle w:val="ListParagraph"/>
        <w:numPr>
          <w:ilvl w:val="0"/>
          <w:numId w:val="116"/>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type of contracting authority;*</w:t>
      </w:r>
    </w:p>
    <w:p w14:paraId="5915FA4C" w14:textId="77777777" w:rsidR="00856D21" w:rsidRPr="00856D21" w:rsidRDefault="00856D21" w:rsidP="00856D21">
      <w:pPr>
        <w:pStyle w:val="ListParagraph"/>
        <w:rPr>
          <w:rFonts w:ascii="Times New Roman" w:hAnsi="Times New Roman"/>
          <w:b/>
          <w:sz w:val="24"/>
          <w:szCs w:val="24"/>
          <w:lang w:val="en-US"/>
        </w:rPr>
      </w:pPr>
    </w:p>
    <w:p w14:paraId="3B3014EB" w14:textId="77777777" w:rsidR="00856D21" w:rsidRPr="00856D21" w:rsidRDefault="00856D21" w:rsidP="0064781F">
      <w:pPr>
        <w:pStyle w:val="ListParagraph"/>
        <w:numPr>
          <w:ilvl w:val="0"/>
          <w:numId w:val="116"/>
        </w:numPr>
        <w:spacing w:line="240" w:lineRule="auto"/>
        <w:jc w:val="both"/>
        <w:rPr>
          <w:rFonts w:ascii="Times New Roman" w:hAnsi="Times New Roman"/>
          <w:b/>
          <w:sz w:val="24"/>
          <w:szCs w:val="24"/>
          <w:lang w:val="en-US"/>
        </w:rPr>
      </w:pPr>
      <w:r w:rsidRPr="00856D21">
        <w:rPr>
          <w:rFonts w:ascii="Times New Roman" w:hAnsi="Times New Roman"/>
          <w:b/>
          <w:sz w:val="24"/>
          <w:szCs w:val="24"/>
          <w:lang w:val="en-US"/>
        </w:rPr>
        <w:t>type of public procurement procedure;*</w:t>
      </w:r>
    </w:p>
    <w:p w14:paraId="3E9F5702" w14:textId="77777777" w:rsidR="00856D21" w:rsidRPr="00856D21" w:rsidRDefault="00856D21" w:rsidP="00856D21">
      <w:pPr>
        <w:pStyle w:val="ListParagraph"/>
        <w:jc w:val="both"/>
        <w:rPr>
          <w:rFonts w:ascii="Times New Roman" w:hAnsi="Times New Roman"/>
          <w:b/>
          <w:sz w:val="24"/>
          <w:szCs w:val="24"/>
          <w:lang w:val="en-US"/>
        </w:rPr>
      </w:pPr>
    </w:p>
    <w:p w14:paraId="01D9C730" w14:textId="77777777" w:rsidR="00856D21" w:rsidRPr="00856D21" w:rsidRDefault="00856D21" w:rsidP="0064781F">
      <w:pPr>
        <w:pStyle w:val="ListParagraph"/>
        <w:numPr>
          <w:ilvl w:val="0"/>
          <w:numId w:val="116"/>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for goods and services, description of the procurement subject, name and code from the Common Procurement Vocabulary;*</w:t>
      </w:r>
    </w:p>
    <w:p w14:paraId="1ABB3FA7" w14:textId="77777777" w:rsidR="00856D21" w:rsidRPr="00856D21" w:rsidRDefault="00856D21" w:rsidP="00856D21">
      <w:pPr>
        <w:pStyle w:val="ListParagraph"/>
        <w:jc w:val="both"/>
        <w:rPr>
          <w:rFonts w:ascii="Times New Roman" w:hAnsi="Times New Roman"/>
          <w:b/>
          <w:sz w:val="24"/>
          <w:szCs w:val="24"/>
          <w:lang w:val="en-US"/>
        </w:rPr>
      </w:pPr>
    </w:p>
    <w:p w14:paraId="1C859A87" w14:textId="77777777" w:rsidR="00856D21" w:rsidRDefault="00856D21" w:rsidP="0064781F">
      <w:pPr>
        <w:pStyle w:val="ListParagraph"/>
        <w:numPr>
          <w:ilvl w:val="0"/>
          <w:numId w:val="116"/>
        </w:numPr>
        <w:spacing w:line="240" w:lineRule="auto"/>
        <w:ind w:left="0" w:firstLine="360"/>
        <w:jc w:val="both"/>
        <w:rPr>
          <w:rFonts w:ascii="Times New Roman" w:hAnsi="Times New Roman"/>
          <w:b/>
          <w:sz w:val="24"/>
          <w:szCs w:val="24"/>
          <w:lang w:val="en-US"/>
        </w:rPr>
      </w:pPr>
      <w:r w:rsidRPr="00856D21">
        <w:rPr>
          <w:rFonts w:ascii="Times New Roman" w:hAnsi="Times New Roman"/>
          <w:b/>
          <w:sz w:val="24"/>
          <w:szCs w:val="24"/>
          <w:lang w:val="en-US"/>
        </w:rPr>
        <w:t>for works, nature and volume of works and basic features of works, site of execution of works, code from the classification of economic activities, or name and code from the Common Procurement Vocabulary;*</w:t>
      </w:r>
    </w:p>
    <w:p w14:paraId="239267BB" w14:textId="77777777" w:rsidR="00856D21" w:rsidRPr="00856D21" w:rsidRDefault="00856D21" w:rsidP="00856D21">
      <w:pPr>
        <w:pStyle w:val="ListParagraph"/>
        <w:rPr>
          <w:rFonts w:ascii="Times New Roman" w:hAnsi="Times New Roman"/>
          <w:b/>
          <w:sz w:val="24"/>
          <w:szCs w:val="24"/>
          <w:lang w:val="en-US"/>
        </w:rPr>
      </w:pPr>
    </w:p>
    <w:p w14:paraId="2582BCD1" w14:textId="2BEB5955" w:rsidR="00856D21" w:rsidRPr="00856D21" w:rsidRDefault="00856D21" w:rsidP="0064781F">
      <w:pPr>
        <w:pStyle w:val="ListParagraph"/>
        <w:numPr>
          <w:ilvl w:val="0"/>
          <w:numId w:val="116"/>
        </w:numPr>
        <w:spacing w:line="240" w:lineRule="auto"/>
        <w:ind w:left="0" w:firstLine="360"/>
        <w:jc w:val="both"/>
        <w:rPr>
          <w:rFonts w:ascii="Times New Roman" w:hAnsi="Times New Roman"/>
          <w:b/>
          <w:sz w:val="24"/>
          <w:szCs w:val="24"/>
          <w:lang w:val="en-US"/>
        </w:rPr>
      </w:pPr>
      <w:r>
        <w:rPr>
          <w:rFonts w:ascii="Times New Roman" w:hAnsi="Times New Roman"/>
          <w:b/>
          <w:sz w:val="24"/>
          <w:szCs w:val="24"/>
          <w:lang w:val="en-US"/>
        </w:rPr>
        <w:t>the grounds for annulment of the procedure.*</w:t>
      </w:r>
    </w:p>
    <w:p w14:paraId="7ECEEEF0" w14:textId="44D9B301" w:rsidR="00856D21" w:rsidRPr="00856D21" w:rsidRDefault="00856D21" w:rsidP="00856D21">
      <w:pPr>
        <w:rPr>
          <w:rFonts w:ascii="Times New Roman" w:hAnsi="Times New Roman"/>
          <w:b/>
          <w:sz w:val="24"/>
          <w:szCs w:val="24"/>
          <w:lang w:val="en-US"/>
        </w:rPr>
      </w:pPr>
      <w:r w:rsidRPr="009433C1">
        <w:rPr>
          <w:rFonts w:ascii="Times New Roman" w:hAnsi="Times New Roman"/>
          <w:sz w:val="20"/>
          <w:szCs w:val="20"/>
        </w:rPr>
        <w:t>* Official Gazette of the RS, No. 68/2015</w:t>
      </w:r>
    </w:p>
    <w:p w14:paraId="57D718E9" w14:textId="77777777" w:rsidR="00462CEB" w:rsidRPr="00462CEB" w:rsidRDefault="00462CEB" w:rsidP="00462CEB">
      <w:pPr>
        <w:spacing w:line="240" w:lineRule="auto"/>
        <w:rPr>
          <w:rFonts w:ascii="Times New Roman" w:hAnsi="Times New Roman"/>
          <w:sz w:val="24"/>
          <w:szCs w:val="24"/>
          <w:lang w:val="en-US"/>
        </w:rPr>
      </w:pPr>
    </w:p>
    <w:p w14:paraId="2EC05F9E" w14:textId="77777777" w:rsidR="00462CEB" w:rsidRPr="0059129C" w:rsidRDefault="00462CEB" w:rsidP="00462CEB">
      <w:pPr>
        <w:pStyle w:val="ListParagraph"/>
        <w:rPr>
          <w:rFonts w:ascii="Times New Roman" w:hAnsi="Times New Roman"/>
          <w:sz w:val="24"/>
          <w:szCs w:val="24"/>
          <w:lang w:val="en-US"/>
        </w:rPr>
      </w:pPr>
    </w:p>
    <w:p w14:paraId="0CA76051" w14:textId="77777777" w:rsidR="000A7E01" w:rsidRDefault="000A7E01" w:rsidP="00564874">
      <w:pPr>
        <w:spacing w:line="240" w:lineRule="auto"/>
        <w:jc w:val="both"/>
        <w:rPr>
          <w:rFonts w:ascii="Times New Roman" w:hAnsi="Times New Roman"/>
          <w:b/>
          <w:sz w:val="24"/>
          <w:szCs w:val="24"/>
          <w:lang w:val="en-US"/>
        </w:rPr>
      </w:pPr>
    </w:p>
    <w:p w14:paraId="0C26C9C9" w14:textId="77777777" w:rsidR="000A7E01" w:rsidRDefault="000A7E01" w:rsidP="00564874">
      <w:pPr>
        <w:spacing w:line="240" w:lineRule="auto"/>
        <w:jc w:val="both"/>
        <w:rPr>
          <w:rFonts w:ascii="Times New Roman" w:hAnsi="Times New Roman"/>
          <w:b/>
          <w:sz w:val="24"/>
          <w:szCs w:val="24"/>
          <w:lang w:val="en-US"/>
        </w:rPr>
      </w:pPr>
    </w:p>
    <w:p w14:paraId="4717ED00" w14:textId="77777777" w:rsidR="000A7E01" w:rsidRDefault="000A7E01" w:rsidP="00564874">
      <w:pPr>
        <w:spacing w:line="240" w:lineRule="auto"/>
        <w:jc w:val="both"/>
        <w:rPr>
          <w:rFonts w:ascii="Times New Roman" w:hAnsi="Times New Roman"/>
          <w:b/>
          <w:sz w:val="24"/>
          <w:szCs w:val="24"/>
          <w:lang w:val="en-US"/>
        </w:rPr>
      </w:pPr>
    </w:p>
    <w:sectPr w:rsidR="000A7E01" w:rsidSect="004800B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39F4F" w14:textId="77777777" w:rsidR="00153A88" w:rsidRDefault="00153A88">
      <w:pPr>
        <w:spacing w:after="0" w:line="240" w:lineRule="auto"/>
      </w:pPr>
      <w:r>
        <w:separator/>
      </w:r>
    </w:p>
  </w:endnote>
  <w:endnote w:type="continuationSeparator" w:id="0">
    <w:p w14:paraId="5843FA30" w14:textId="77777777" w:rsidR="00153A88" w:rsidRDefault="001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7E3D" w14:textId="77777777" w:rsidR="00BF4E62" w:rsidRDefault="00BF4E62">
    <w:pPr>
      <w:pStyle w:val="Footer"/>
      <w:jc w:val="right"/>
    </w:pPr>
    <w:r>
      <w:fldChar w:fldCharType="begin"/>
    </w:r>
    <w:r>
      <w:instrText xml:space="preserve"> PAGE   \* MERGEFORMAT </w:instrText>
    </w:r>
    <w:r>
      <w:fldChar w:fldCharType="separate"/>
    </w:r>
    <w:r w:rsidR="00236C19">
      <w:rPr>
        <w:noProof/>
      </w:rPr>
      <w:t>1</w:t>
    </w:r>
    <w:r>
      <w:fldChar w:fldCharType="end"/>
    </w:r>
  </w:p>
  <w:p w14:paraId="2B44DFE0" w14:textId="77777777" w:rsidR="00BF4E62" w:rsidRDefault="00BF4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038E8" w14:textId="77777777" w:rsidR="00153A88" w:rsidRDefault="00153A88">
      <w:pPr>
        <w:spacing w:after="0" w:line="240" w:lineRule="auto"/>
      </w:pPr>
      <w:r>
        <w:separator/>
      </w:r>
    </w:p>
  </w:footnote>
  <w:footnote w:type="continuationSeparator" w:id="0">
    <w:p w14:paraId="43E45565" w14:textId="77777777" w:rsidR="00153A88" w:rsidRDefault="00153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0000002"/>
    <w:multiLevelType w:val="singleLevel"/>
    <w:tmpl w:val="00000002"/>
    <w:name w:val="WW8Num3"/>
    <w:lvl w:ilvl="0">
      <w:start w:val="1"/>
      <w:numFmt w:val="decimal"/>
      <w:lvlText w:val="%1."/>
      <w:lvlJc w:val="left"/>
      <w:pPr>
        <w:tabs>
          <w:tab w:val="num" w:pos="0"/>
        </w:tabs>
        <w:ind w:left="1080" w:hanging="360"/>
      </w:pPr>
    </w:lvl>
  </w:abstractNum>
  <w:abstractNum w:abstractNumId="2">
    <w:nsid w:val="00000003"/>
    <w:multiLevelType w:val="singleLevel"/>
    <w:tmpl w:val="12D82E26"/>
    <w:name w:val="WW8Num4"/>
    <w:lvl w:ilvl="0">
      <w:start w:val="1"/>
      <w:numFmt w:val="decimal"/>
      <w:lvlText w:val="%1."/>
      <w:lvlJc w:val="left"/>
      <w:pPr>
        <w:tabs>
          <w:tab w:val="num" w:pos="0"/>
        </w:tabs>
        <w:ind w:left="1080" w:hanging="360"/>
      </w:pPr>
      <w:rPr>
        <w:rFonts w:hint="default"/>
      </w:rPr>
    </w:lvl>
  </w:abstractNum>
  <w:abstractNum w:abstractNumId="3">
    <w:nsid w:val="00000004"/>
    <w:multiLevelType w:val="singleLevel"/>
    <w:tmpl w:val="00000004"/>
    <w:name w:val="WW8Num5"/>
    <w:lvl w:ilvl="0">
      <w:start w:val="1"/>
      <w:numFmt w:val="decimal"/>
      <w:lvlText w:val="%1."/>
      <w:lvlJc w:val="left"/>
      <w:pPr>
        <w:tabs>
          <w:tab w:val="num" w:pos="0"/>
        </w:tabs>
        <w:ind w:left="2880" w:hanging="360"/>
      </w:pPr>
    </w:lvl>
  </w:abstractNum>
  <w:abstractNum w:abstractNumId="4">
    <w:nsid w:val="00000005"/>
    <w:multiLevelType w:val="singleLevel"/>
    <w:tmpl w:val="00000005"/>
    <w:name w:val="WW8Num7"/>
    <w:lvl w:ilvl="0">
      <w:start w:val="1"/>
      <w:numFmt w:val="decimal"/>
      <w:lvlText w:val="%1."/>
      <w:lvlJc w:val="left"/>
      <w:pPr>
        <w:tabs>
          <w:tab w:val="num" w:pos="0"/>
        </w:tabs>
        <w:ind w:left="990" w:hanging="360"/>
      </w:pPr>
    </w:lvl>
  </w:abstractNum>
  <w:abstractNum w:abstractNumId="5">
    <w:nsid w:val="00000006"/>
    <w:multiLevelType w:val="singleLevel"/>
    <w:tmpl w:val="00000006"/>
    <w:name w:val="WW8Num11"/>
    <w:lvl w:ilvl="0">
      <w:start w:val="1"/>
      <w:numFmt w:val="decimal"/>
      <w:lvlText w:val="%1."/>
      <w:lvlJc w:val="left"/>
      <w:pPr>
        <w:tabs>
          <w:tab w:val="num" w:pos="0"/>
        </w:tabs>
        <w:ind w:left="1080" w:hanging="360"/>
      </w:pPr>
    </w:lvl>
  </w:abstractNum>
  <w:abstractNum w:abstractNumId="6">
    <w:nsid w:val="00000007"/>
    <w:multiLevelType w:val="singleLevel"/>
    <w:tmpl w:val="00000007"/>
    <w:name w:val="WW8Num14"/>
    <w:lvl w:ilvl="0">
      <w:start w:val="1"/>
      <w:numFmt w:val="decimal"/>
      <w:lvlText w:val="%1."/>
      <w:lvlJc w:val="left"/>
      <w:pPr>
        <w:tabs>
          <w:tab w:val="num" w:pos="0"/>
        </w:tabs>
        <w:ind w:left="1080" w:hanging="360"/>
      </w:pPr>
    </w:lvl>
  </w:abstractNum>
  <w:abstractNum w:abstractNumId="7">
    <w:nsid w:val="00000008"/>
    <w:multiLevelType w:val="singleLevel"/>
    <w:tmpl w:val="00000008"/>
    <w:name w:val="WW8Num19"/>
    <w:lvl w:ilvl="0">
      <w:start w:val="1"/>
      <w:numFmt w:val="decimal"/>
      <w:lvlText w:val="%1."/>
      <w:lvlJc w:val="left"/>
      <w:pPr>
        <w:tabs>
          <w:tab w:val="num" w:pos="0"/>
        </w:tabs>
        <w:ind w:left="1440" w:hanging="360"/>
      </w:pPr>
    </w:lvl>
  </w:abstractNum>
  <w:abstractNum w:abstractNumId="8">
    <w:nsid w:val="00000009"/>
    <w:multiLevelType w:val="singleLevel"/>
    <w:tmpl w:val="00000009"/>
    <w:name w:val="WW8Num22"/>
    <w:lvl w:ilvl="0">
      <w:start w:val="1"/>
      <w:numFmt w:val="decimal"/>
      <w:lvlText w:val="%1."/>
      <w:lvlJc w:val="left"/>
      <w:pPr>
        <w:tabs>
          <w:tab w:val="num" w:pos="0"/>
        </w:tabs>
        <w:ind w:left="1080" w:hanging="360"/>
      </w:pPr>
    </w:lvl>
  </w:abstractNum>
  <w:abstractNum w:abstractNumId="9">
    <w:nsid w:val="0000000A"/>
    <w:multiLevelType w:val="singleLevel"/>
    <w:tmpl w:val="0000000A"/>
    <w:name w:val="WW8Num23"/>
    <w:lvl w:ilvl="0">
      <w:start w:val="1"/>
      <w:numFmt w:val="decimal"/>
      <w:lvlText w:val="%1."/>
      <w:lvlJc w:val="left"/>
      <w:pPr>
        <w:tabs>
          <w:tab w:val="num" w:pos="0"/>
        </w:tabs>
        <w:ind w:left="1800" w:hanging="360"/>
      </w:pPr>
    </w:lvl>
  </w:abstractNum>
  <w:abstractNum w:abstractNumId="10">
    <w:nsid w:val="0000000B"/>
    <w:multiLevelType w:val="multilevel"/>
    <w:tmpl w:val="0000000B"/>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singleLevel"/>
    <w:tmpl w:val="475E50A4"/>
    <w:name w:val="WW8Num40"/>
    <w:lvl w:ilvl="0">
      <w:start w:val="10"/>
      <w:numFmt w:val="decimal"/>
      <w:lvlText w:val="%1."/>
      <w:lvlJc w:val="left"/>
      <w:pPr>
        <w:tabs>
          <w:tab w:val="num" w:pos="1077"/>
        </w:tabs>
        <w:ind w:left="0" w:firstLine="720"/>
      </w:pPr>
      <w:rPr>
        <w:rFonts w:hint="default"/>
      </w:rPr>
    </w:lvl>
  </w:abstractNum>
  <w:abstractNum w:abstractNumId="12">
    <w:nsid w:val="00000015"/>
    <w:multiLevelType w:val="multilevel"/>
    <w:tmpl w:val="DEAE66BC"/>
    <w:name w:val="WW8Num45"/>
    <w:lvl w:ilvl="0">
      <w:start w:val="1"/>
      <w:numFmt w:val="decimal"/>
      <w:lvlText w:val="%1."/>
      <w:lvlJc w:val="left"/>
      <w:pPr>
        <w:tabs>
          <w:tab w:val="num" w:pos="1077"/>
        </w:tabs>
        <w:ind w:left="0" w:firstLine="720"/>
      </w:pPr>
    </w:lvl>
    <w:lvl w:ilvl="1">
      <w:start w:val="6"/>
      <w:numFmt w:val="bullet"/>
      <w:lvlText w:val="-"/>
      <w:lvlJc w:val="left"/>
      <w:pPr>
        <w:tabs>
          <w:tab w:val="num" w:pos="1440"/>
        </w:tabs>
        <w:ind w:left="1440" w:hanging="360"/>
      </w:pPr>
      <w:rPr>
        <w:rFonts w:ascii="Arial" w:hAnsi="Arial" w:cs="Arial"/>
      </w:rPr>
    </w:lvl>
    <w:lvl w:ilvl="2">
      <w:start w:val="2"/>
      <w:numFmt w:val="bullet"/>
      <w:lvlText w:val="-"/>
      <w:lvlJc w:val="left"/>
      <w:pPr>
        <w:tabs>
          <w:tab w:val="num" w:pos="1304"/>
        </w:tabs>
        <w:ind w:left="0" w:firstLine="1077"/>
      </w:pPr>
      <w:rPr>
        <w:rFonts w:ascii="Times New Roman" w:eastAsia="Times New Roman" w:hAnsi="Times New Roman" w:cs="Times New Roman" w:hint="default"/>
        <w:b/>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6"/>
    <w:multiLevelType w:val="singleLevel"/>
    <w:tmpl w:val="BAC83DC4"/>
    <w:name w:val="WW8Num47"/>
    <w:lvl w:ilvl="0">
      <w:start w:val="17"/>
      <w:numFmt w:val="decimal"/>
      <w:lvlText w:val="%1."/>
      <w:lvlJc w:val="left"/>
      <w:pPr>
        <w:tabs>
          <w:tab w:val="num" w:pos="1077"/>
        </w:tabs>
        <w:ind w:left="0" w:firstLine="720"/>
      </w:pPr>
      <w:rPr>
        <w:rFonts w:hint="default"/>
      </w:rPr>
    </w:lvl>
  </w:abstractNum>
  <w:abstractNum w:abstractNumId="14">
    <w:nsid w:val="0000001F"/>
    <w:multiLevelType w:val="singleLevel"/>
    <w:tmpl w:val="2A2E7FF4"/>
    <w:name w:val="WW8Num58"/>
    <w:lvl w:ilvl="0">
      <w:start w:val="10"/>
      <w:numFmt w:val="decimal"/>
      <w:lvlText w:val="%1."/>
      <w:lvlJc w:val="left"/>
      <w:pPr>
        <w:tabs>
          <w:tab w:val="num" w:pos="1077"/>
        </w:tabs>
        <w:ind w:left="0" w:firstLine="720"/>
      </w:pPr>
      <w:rPr>
        <w:rFonts w:hint="default"/>
      </w:rPr>
    </w:lvl>
  </w:abstractNum>
  <w:abstractNum w:abstractNumId="15">
    <w:nsid w:val="00000022"/>
    <w:multiLevelType w:val="multilevel"/>
    <w:tmpl w:val="00000022"/>
    <w:name w:val="WW8Num62"/>
    <w:lvl w:ilvl="0">
      <w:start w:val="1"/>
      <w:numFmt w:val="decimal"/>
      <w:lvlText w:val="%1."/>
      <w:lvlJc w:val="center"/>
      <w:pPr>
        <w:tabs>
          <w:tab w:val="num" w:pos="1077"/>
        </w:tabs>
        <w:ind w:left="0" w:firstLine="720"/>
      </w:pPr>
    </w:lvl>
    <w:lvl w:ilvl="1">
      <w:start w:val="1"/>
      <w:numFmt w:val="decimal"/>
      <w:lvlText w:val="%2."/>
      <w:lvlJc w:val="left"/>
      <w:pPr>
        <w:tabs>
          <w:tab w:val="num" w:pos="1077"/>
        </w:tabs>
        <w:ind w:left="0" w:firstLine="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3"/>
    <w:multiLevelType w:val="singleLevel"/>
    <w:tmpl w:val="1B12C510"/>
    <w:name w:val="WW8Num64"/>
    <w:lvl w:ilvl="0">
      <w:start w:val="10"/>
      <w:numFmt w:val="decimal"/>
      <w:lvlText w:val="%1."/>
      <w:lvlJc w:val="left"/>
      <w:pPr>
        <w:tabs>
          <w:tab w:val="num" w:pos="1077"/>
        </w:tabs>
        <w:ind w:left="0" w:firstLine="720"/>
      </w:pPr>
      <w:rPr>
        <w:rFonts w:hint="default"/>
      </w:rPr>
    </w:lvl>
  </w:abstractNum>
  <w:abstractNum w:abstractNumId="17">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18">
    <w:nsid w:val="00000035"/>
    <w:multiLevelType w:val="singleLevel"/>
    <w:tmpl w:val="F99A0F06"/>
    <w:name w:val="WW8Num84"/>
    <w:lvl w:ilvl="0">
      <w:start w:val="10"/>
      <w:numFmt w:val="decimal"/>
      <w:lvlText w:val="%1."/>
      <w:lvlJc w:val="left"/>
      <w:pPr>
        <w:tabs>
          <w:tab w:val="num" w:pos="1077"/>
        </w:tabs>
        <w:ind w:left="0" w:firstLine="720"/>
      </w:pPr>
      <w:rPr>
        <w:rFonts w:hint="default"/>
      </w:rPr>
    </w:lvl>
  </w:abstractNum>
  <w:abstractNum w:abstractNumId="19">
    <w:nsid w:val="00000040"/>
    <w:multiLevelType w:val="singleLevel"/>
    <w:tmpl w:val="00000040"/>
    <w:name w:val="WW8Num97"/>
    <w:lvl w:ilvl="0">
      <w:start w:val="1"/>
      <w:numFmt w:val="decimal"/>
      <w:lvlText w:val="%1."/>
      <w:lvlJc w:val="left"/>
      <w:pPr>
        <w:tabs>
          <w:tab w:val="num" w:pos="1077"/>
        </w:tabs>
        <w:ind w:left="0" w:firstLine="720"/>
      </w:pPr>
    </w:lvl>
  </w:abstractNum>
  <w:abstractNum w:abstractNumId="20">
    <w:nsid w:val="00000041"/>
    <w:multiLevelType w:val="singleLevel"/>
    <w:tmpl w:val="00000041"/>
    <w:name w:val="WW8Num99"/>
    <w:lvl w:ilvl="0">
      <w:start w:val="7"/>
      <w:numFmt w:val="decimal"/>
      <w:lvlText w:val="%1."/>
      <w:lvlJc w:val="left"/>
      <w:pPr>
        <w:tabs>
          <w:tab w:val="num" w:pos="1077"/>
        </w:tabs>
        <w:ind w:left="0" w:firstLine="720"/>
      </w:pPr>
    </w:lvl>
  </w:abstractNum>
  <w:abstractNum w:abstractNumId="21">
    <w:nsid w:val="00597325"/>
    <w:multiLevelType w:val="hybridMultilevel"/>
    <w:tmpl w:val="7BF0231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10F3B43"/>
    <w:multiLevelType w:val="hybridMultilevel"/>
    <w:tmpl w:val="0F3259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12E6833"/>
    <w:multiLevelType w:val="hybridMultilevel"/>
    <w:tmpl w:val="56FA2D82"/>
    <w:lvl w:ilvl="0" w:tplc="7C38E0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33A70DA"/>
    <w:multiLevelType w:val="hybridMultilevel"/>
    <w:tmpl w:val="D6F2B6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45A1E52"/>
    <w:multiLevelType w:val="hybridMultilevel"/>
    <w:tmpl w:val="35E01F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49C108A"/>
    <w:multiLevelType w:val="hybridMultilevel"/>
    <w:tmpl w:val="D61218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6441E02"/>
    <w:multiLevelType w:val="hybridMultilevel"/>
    <w:tmpl w:val="1922790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6D95E75"/>
    <w:multiLevelType w:val="hybridMultilevel"/>
    <w:tmpl w:val="7ABE40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78E755A"/>
    <w:multiLevelType w:val="hybridMultilevel"/>
    <w:tmpl w:val="AEDA5E9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087D5C74"/>
    <w:multiLevelType w:val="hybridMultilevel"/>
    <w:tmpl w:val="DEA06286"/>
    <w:lvl w:ilvl="0" w:tplc="65829B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A2156BF"/>
    <w:multiLevelType w:val="hybridMultilevel"/>
    <w:tmpl w:val="2842F60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AD824EB"/>
    <w:multiLevelType w:val="hybridMultilevel"/>
    <w:tmpl w:val="B538C1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B904C2A"/>
    <w:multiLevelType w:val="hybridMultilevel"/>
    <w:tmpl w:val="B74A34AE"/>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0BA15ED3"/>
    <w:multiLevelType w:val="hybridMultilevel"/>
    <w:tmpl w:val="92C065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C677A88"/>
    <w:multiLevelType w:val="hybridMultilevel"/>
    <w:tmpl w:val="FADA1AF0"/>
    <w:lvl w:ilvl="0" w:tplc="049C49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0C7E742B"/>
    <w:multiLevelType w:val="hybridMultilevel"/>
    <w:tmpl w:val="BD141B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CD04361"/>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0DDA19A4"/>
    <w:multiLevelType w:val="hybridMultilevel"/>
    <w:tmpl w:val="AE9AEB46"/>
    <w:lvl w:ilvl="0" w:tplc="A9D03690">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39">
    <w:nsid w:val="0E450DF6"/>
    <w:multiLevelType w:val="hybridMultilevel"/>
    <w:tmpl w:val="34B6A8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0F4E58B9"/>
    <w:multiLevelType w:val="hybridMultilevel"/>
    <w:tmpl w:val="0DCCB2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0FAC5CE9"/>
    <w:multiLevelType w:val="hybridMultilevel"/>
    <w:tmpl w:val="7A489E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1AE6AE9"/>
    <w:multiLevelType w:val="hybridMultilevel"/>
    <w:tmpl w:val="A78087C4"/>
    <w:lvl w:ilvl="0" w:tplc="11FA05E6">
      <w:start w:val="1"/>
      <w:numFmt w:val="decimal"/>
      <w:lvlText w:val="%1)"/>
      <w:lvlJc w:val="left"/>
      <w:pPr>
        <w:ind w:left="1065" w:hanging="360"/>
      </w:pPr>
      <w:rPr>
        <w:rFonts w:cs="Times New Roman" w:hint="default"/>
      </w:rPr>
    </w:lvl>
    <w:lvl w:ilvl="1" w:tplc="241A0019" w:tentative="1">
      <w:start w:val="1"/>
      <w:numFmt w:val="lowerLetter"/>
      <w:lvlText w:val="%2."/>
      <w:lvlJc w:val="left"/>
      <w:pPr>
        <w:ind w:left="1785" w:hanging="360"/>
      </w:pPr>
      <w:rPr>
        <w:rFonts w:cs="Times New Roman"/>
      </w:rPr>
    </w:lvl>
    <w:lvl w:ilvl="2" w:tplc="241A001B" w:tentative="1">
      <w:start w:val="1"/>
      <w:numFmt w:val="lowerRoman"/>
      <w:lvlText w:val="%3."/>
      <w:lvlJc w:val="right"/>
      <w:pPr>
        <w:ind w:left="2505" w:hanging="180"/>
      </w:pPr>
      <w:rPr>
        <w:rFonts w:cs="Times New Roman"/>
      </w:rPr>
    </w:lvl>
    <w:lvl w:ilvl="3" w:tplc="241A000F" w:tentative="1">
      <w:start w:val="1"/>
      <w:numFmt w:val="decimal"/>
      <w:lvlText w:val="%4."/>
      <w:lvlJc w:val="left"/>
      <w:pPr>
        <w:ind w:left="3225" w:hanging="360"/>
      </w:pPr>
      <w:rPr>
        <w:rFonts w:cs="Times New Roman"/>
      </w:rPr>
    </w:lvl>
    <w:lvl w:ilvl="4" w:tplc="241A0019" w:tentative="1">
      <w:start w:val="1"/>
      <w:numFmt w:val="lowerLetter"/>
      <w:lvlText w:val="%5."/>
      <w:lvlJc w:val="left"/>
      <w:pPr>
        <w:ind w:left="3945" w:hanging="360"/>
      </w:pPr>
      <w:rPr>
        <w:rFonts w:cs="Times New Roman"/>
      </w:rPr>
    </w:lvl>
    <w:lvl w:ilvl="5" w:tplc="241A001B" w:tentative="1">
      <w:start w:val="1"/>
      <w:numFmt w:val="lowerRoman"/>
      <w:lvlText w:val="%6."/>
      <w:lvlJc w:val="right"/>
      <w:pPr>
        <w:ind w:left="4665" w:hanging="180"/>
      </w:pPr>
      <w:rPr>
        <w:rFonts w:cs="Times New Roman"/>
      </w:rPr>
    </w:lvl>
    <w:lvl w:ilvl="6" w:tplc="241A000F" w:tentative="1">
      <w:start w:val="1"/>
      <w:numFmt w:val="decimal"/>
      <w:lvlText w:val="%7."/>
      <w:lvlJc w:val="left"/>
      <w:pPr>
        <w:ind w:left="5385" w:hanging="360"/>
      </w:pPr>
      <w:rPr>
        <w:rFonts w:cs="Times New Roman"/>
      </w:rPr>
    </w:lvl>
    <w:lvl w:ilvl="7" w:tplc="241A0019" w:tentative="1">
      <w:start w:val="1"/>
      <w:numFmt w:val="lowerLetter"/>
      <w:lvlText w:val="%8."/>
      <w:lvlJc w:val="left"/>
      <w:pPr>
        <w:ind w:left="6105" w:hanging="360"/>
      </w:pPr>
      <w:rPr>
        <w:rFonts w:cs="Times New Roman"/>
      </w:rPr>
    </w:lvl>
    <w:lvl w:ilvl="8" w:tplc="241A001B" w:tentative="1">
      <w:start w:val="1"/>
      <w:numFmt w:val="lowerRoman"/>
      <w:lvlText w:val="%9."/>
      <w:lvlJc w:val="right"/>
      <w:pPr>
        <w:ind w:left="6825" w:hanging="180"/>
      </w:pPr>
      <w:rPr>
        <w:rFonts w:cs="Times New Roman"/>
      </w:rPr>
    </w:lvl>
  </w:abstractNum>
  <w:abstractNum w:abstractNumId="43">
    <w:nsid w:val="135314F9"/>
    <w:multiLevelType w:val="hybridMultilevel"/>
    <w:tmpl w:val="939658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14C5704D"/>
    <w:multiLevelType w:val="hybridMultilevel"/>
    <w:tmpl w:val="A04C228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15035AE9"/>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164338B6"/>
    <w:multiLevelType w:val="hybridMultilevel"/>
    <w:tmpl w:val="0C044B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17380074"/>
    <w:multiLevelType w:val="hybridMultilevel"/>
    <w:tmpl w:val="C526F72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178202A3"/>
    <w:multiLevelType w:val="hybridMultilevel"/>
    <w:tmpl w:val="B0CC2B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17D50CF7"/>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188B4386"/>
    <w:multiLevelType w:val="hybridMultilevel"/>
    <w:tmpl w:val="454495EE"/>
    <w:lvl w:ilvl="0" w:tplc="2E806244">
      <w:start w:val="1"/>
      <w:numFmt w:val="decimal"/>
      <w:lvlText w:val="%1)"/>
      <w:lvlJc w:val="left"/>
      <w:pPr>
        <w:ind w:left="1065" w:hanging="360"/>
      </w:pPr>
      <w:rPr>
        <w:rFonts w:cs="Times New Roman" w:hint="default"/>
      </w:rPr>
    </w:lvl>
    <w:lvl w:ilvl="1" w:tplc="241A0019" w:tentative="1">
      <w:start w:val="1"/>
      <w:numFmt w:val="lowerLetter"/>
      <w:lvlText w:val="%2."/>
      <w:lvlJc w:val="left"/>
      <w:pPr>
        <w:ind w:left="1785" w:hanging="360"/>
      </w:pPr>
      <w:rPr>
        <w:rFonts w:cs="Times New Roman"/>
      </w:rPr>
    </w:lvl>
    <w:lvl w:ilvl="2" w:tplc="241A001B" w:tentative="1">
      <w:start w:val="1"/>
      <w:numFmt w:val="lowerRoman"/>
      <w:lvlText w:val="%3."/>
      <w:lvlJc w:val="right"/>
      <w:pPr>
        <w:ind w:left="2505" w:hanging="180"/>
      </w:pPr>
      <w:rPr>
        <w:rFonts w:cs="Times New Roman"/>
      </w:rPr>
    </w:lvl>
    <w:lvl w:ilvl="3" w:tplc="241A000F" w:tentative="1">
      <w:start w:val="1"/>
      <w:numFmt w:val="decimal"/>
      <w:lvlText w:val="%4."/>
      <w:lvlJc w:val="left"/>
      <w:pPr>
        <w:ind w:left="3225" w:hanging="360"/>
      </w:pPr>
      <w:rPr>
        <w:rFonts w:cs="Times New Roman"/>
      </w:rPr>
    </w:lvl>
    <w:lvl w:ilvl="4" w:tplc="241A0019" w:tentative="1">
      <w:start w:val="1"/>
      <w:numFmt w:val="lowerLetter"/>
      <w:lvlText w:val="%5."/>
      <w:lvlJc w:val="left"/>
      <w:pPr>
        <w:ind w:left="3945" w:hanging="360"/>
      </w:pPr>
      <w:rPr>
        <w:rFonts w:cs="Times New Roman"/>
      </w:rPr>
    </w:lvl>
    <w:lvl w:ilvl="5" w:tplc="241A001B" w:tentative="1">
      <w:start w:val="1"/>
      <w:numFmt w:val="lowerRoman"/>
      <w:lvlText w:val="%6."/>
      <w:lvlJc w:val="right"/>
      <w:pPr>
        <w:ind w:left="4665" w:hanging="180"/>
      </w:pPr>
      <w:rPr>
        <w:rFonts w:cs="Times New Roman"/>
      </w:rPr>
    </w:lvl>
    <w:lvl w:ilvl="6" w:tplc="241A000F" w:tentative="1">
      <w:start w:val="1"/>
      <w:numFmt w:val="decimal"/>
      <w:lvlText w:val="%7."/>
      <w:lvlJc w:val="left"/>
      <w:pPr>
        <w:ind w:left="5385" w:hanging="360"/>
      </w:pPr>
      <w:rPr>
        <w:rFonts w:cs="Times New Roman"/>
      </w:rPr>
    </w:lvl>
    <w:lvl w:ilvl="7" w:tplc="241A0019" w:tentative="1">
      <w:start w:val="1"/>
      <w:numFmt w:val="lowerLetter"/>
      <w:lvlText w:val="%8."/>
      <w:lvlJc w:val="left"/>
      <w:pPr>
        <w:ind w:left="6105" w:hanging="360"/>
      </w:pPr>
      <w:rPr>
        <w:rFonts w:cs="Times New Roman"/>
      </w:rPr>
    </w:lvl>
    <w:lvl w:ilvl="8" w:tplc="241A001B" w:tentative="1">
      <w:start w:val="1"/>
      <w:numFmt w:val="lowerRoman"/>
      <w:lvlText w:val="%9."/>
      <w:lvlJc w:val="right"/>
      <w:pPr>
        <w:ind w:left="6825" w:hanging="180"/>
      </w:pPr>
      <w:rPr>
        <w:rFonts w:cs="Times New Roman"/>
      </w:rPr>
    </w:lvl>
  </w:abstractNum>
  <w:abstractNum w:abstractNumId="51">
    <w:nsid w:val="1A630758"/>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1AE14DAA"/>
    <w:multiLevelType w:val="hybridMultilevel"/>
    <w:tmpl w:val="0546C74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1B1A666D"/>
    <w:multiLevelType w:val="hybridMultilevel"/>
    <w:tmpl w:val="B8F6397C"/>
    <w:lvl w:ilvl="0" w:tplc="CAE8A4D2">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4">
    <w:nsid w:val="1B7E640A"/>
    <w:multiLevelType w:val="hybridMultilevel"/>
    <w:tmpl w:val="35DA39C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1FF958D6"/>
    <w:multiLevelType w:val="hybridMultilevel"/>
    <w:tmpl w:val="87D8DC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20FC2ACD"/>
    <w:multiLevelType w:val="hybridMultilevel"/>
    <w:tmpl w:val="7F1E1840"/>
    <w:lvl w:ilvl="0" w:tplc="35B276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21AE5974"/>
    <w:multiLevelType w:val="hybridMultilevel"/>
    <w:tmpl w:val="DA5228CA"/>
    <w:lvl w:ilvl="0" w:tplc="14A2F9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21FE4259"/>
    <w:multiLevelType w:val="hybridMultilevel"/>
    <w:tmpl w:val="E1E801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23E1203F"/>
    <w:multiLevelType w:val="hybridMultilevel"/>
    <w:tmpl w:val="6668FEEC"/>
    <w:lvl w:ilvl="0" w:tplc="909E81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nsid w:val="24C128C2"/>
    <w:multiLevelType w:val="hybridMultilevel"/>
    <w:tmpl w:val="22E642B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1">
    <w:nsid w:val="24D23E5F"/>
    <w:multiLevelType w:val="hybridMultilevel"/>
    <w:tmpl w:val="EC643D7A"/>
    <w:lvl w:ilvl="0" w:tplc="5FF000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24D704C8"/>
    <w:multiLevelType w:val="hybridMultilevel"/>
    <w:tmpl w:val="8F260BD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25207CE8"/>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267C264C"/>
    <w:multiLevelType w:val="hybridMultilevel"/>
    <w:tmpl w:val="63A07C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2B7A1B6F"/>
    <w:multiLevelType w:val="hybridMultilevel"/>
    <w:tmpl w:val="217AA21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6">
    <w:nsid w:val="2CCE0649"/>
    <w:multiLevelType w:val="hybridMultilevel"/>
    <w:tmpl w:val="43B6F64C"/>
    <w:lvl w:ilvl="0" w:tplc="5CF0E71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nsid w:val="2CE4720C"/>
    <w:multiLevelType w:val="hybridMultilevel"/>
    <w:tmpl w:val="D2825F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E2923D2"/>
    <w:multiLevelType w:val="hybridMultilevel"/>
    <w:tmpl w:val="007025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2EED7EC2"/>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2F534931"/>
    <w:multiLevelType w:val="hybridMultilevel"/>
    <w:tmpl w:val="70CA6A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31111FEE"/>
    <w:multiLevelType w:val="hybridMultilevel"/>
    <w:tmpl w:val="FE98CEA4"/>
    <w:lvl w:ilvl="0" w:tplc="453A1D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311E0A7F"/>
    <w:multiLevelType w:val="hybridMultilevel"/>
    <w:tmpl w:val="7FD489B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31677FE6"/>
    <w:multiLevelType w:val="hybridMultilevel"/>
    <w:tmpl w:val="46E8817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31E0225C"/>
    <w:multiLevelType w:val="hybridMultilevel"/>
    <w:tmpl w:val="90CC76B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31F25DD0"/>
    <w:multiLevelType w:val="hybridMultilevel"/>
    <w:tmpl w:val="97C863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33114107"/>
    <w:multiLevelType w:val="hybridMultilevel"/>
    <w:tmpl w:val="4574FB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34944EDD"/>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356B141A"/>
    <w:multiLevelType w:val="hybridMultilevel"/>
    <w:tmpl w:val="995A87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3604067E"/>
    <w:multiLevelType w:val="hybridMultilevel"/>
    <w:tmpl w:val="56F69B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36C142E6"/>
    <w:multiLevelType w:val="hybridMultilevel"/>
    <w:tmpl w:val="B1EC49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7C37D41"/>
    <w:multiLevelType w:val="hybridMultilevel"/>
    <w:tmpl w:val="D11A7F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37DA6D6A"/>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39AD6803"/>
    <w:multiLevelType w:val="hybridMultilevel"/>
    <w:tmpl w:val="F83EF7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B5E41C8"/>
    <w:multiLevelType w:val="hybridMultilevel"/>
    <w:tmpl w:val="FDFA12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3BF56B85"/>
    <w:multiLevelType w:val="hybridMultilevel"/>
    <w:tmpl w:val="915C0F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3E4C3335"/>
    <w:multiLevelType w:val="hybridMultilevel"/>
    <w:tmpl w:val="C7A20D9E"/>
    <w:name w:val="WW8Num962"/>
    <w:lvl w:ilvl="0" w:tplc="016CFE3C">
      <w:start w:val="10"/>
      <w:numFmt w:val="decimal"/>
      <w:lvlText w:val="%1."/>
      <w:lvlJc w:val="left"/>
      <w:pPr>
        <w:tabs>
          <w:tab w:val="num" w:pos="1077"/>
        </w:tabs>
        <w:ind w:left="0" w:firstLine="72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7">
    <w:nsid w:val="407C15C3"/>
    <w:multiLevelType w:val="hybridMultilevel"/>
    <w:tmpl w:val="C2EED518"/>
    <w:lvl w:ilvl="0" w:tplc="E3BE91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nsid w:val="41AB7AD0"/>
    <w:multiLevelType w:val="hybridMultilevel"/>
    <w:tmpl w:val="D342169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45D42259"/>
    <w:multiLevelType w:val="hybridMultilevel"/>
    <w:tmpl w:val="2B5239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46A733A8"/>
    <w:multiLevelType w:val="hybridMultilevel"/>
    <w:tmpl w:val="48D228B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nsid w:val="472D540E"/>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nsid w:val="48372B8D"/>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nsid w:val="48772F56"/>
    <w:multiLevelType w:val="hybridMultilevel"/>
    <w:tmpl w:val="2766D1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4A2A6F8B"/>
    <w:multiLevelType w:val="hybridMultilevel"/>
    <w:tmpl w:val="074097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4A4B70AD"/>
    <w:multiLevelType w:val="hybridMultilevel"/>
    <w:tmpl w:val="47DE8090"/>
    <w:lvl w:ilvl="0" w:tplc="D0B8B4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4AAA2319"/>
    <w:multiLevelType w:val="hybridMultilevel"/>
    <w:tmpl w:val="B3BCDE40"/>
    <w:lvl w:ilvl="0" w:tplc="ECFE56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4B0A7C13"/>
    <w:multiLevelType w:val="hybridMultilevel"/>
    <w:tmpl w:val="FC9697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4B565A91"/>
    <w:multiLevelType w:val="hybridMultilevel"/>
    <w:tmpl w:val="FA0C34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4DAB6122"/>
    <w:multiLevelType w:val="hybridMultilevel"/>
    <w:tmpl w:val="868A061E"/>
    <w:lvl w:ilvl="0" w:tplc="59269A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0">
    <w:nsid w:val="4DCF387C"/>
    <w:multiLevelType w:val="hybridMultilevel"/>
    <w:tmpl w:val="24EA9628"/>
    <w:lvl w:ilvl="0" w:tplc="C2A843E6">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101">
    <w:nsid w:val="4EDE5032"/>
    <w:multiLevelType w:val="hybridMultilevel"/>
    <w:tmpl w:val="8110C7C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50133BC6"/>
    <w:multiLevelType w:val="hybridMultilevel"/>
    <w:tmpl w:val="34DE95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51736210"/>
    <w:multiLevelType w:val="hybridMultilevel"/>
    <w:tmpl w:val="03FE8C7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51C37164"/>
    <w:multiLevelType w:val="hybridMultilevel"/>
    <w:tmpl w:val="1DF8F5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542265A6"/>
    <w:multiLevelType w:val="hybridMultilevel"/>
    <w:tmpl w:val="8D4E54D6"/>
    <w:lvl w:ilvl="0" w:tplc="100CDFE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6">
    <w:nsid w:val="55A14372"/>
    <w:multiLevelType w:val="hybridMultilevel"/>
    <w:tmpl w:val="DA14CA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56F11CB4"/>
    <w:multiLevelType w:val="hybridMultilevel"/>
    <w:tmpl w:val="207EE30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8">
    <w:nsid w:val="571B6715"/>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9">
    <w:nsid w:val="574C3C87"/>
    <w:multiLevelType w:val="hybridMultilevel"/>
    <w:tmpl w:val="EA7424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57970C86"/>
    <w:multiLevelType w:val="hybridMultilevel"/>
    <w:tmpl w:val="DF2C33D8"/>
    <w:lvl w:ilvl="0" w:tplc="80E691D4">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111">
    <w:nsid w:val="57F1084C"/>
    <w:multiLevelType w:val="hybridMultilevel"/>
    <w:tmpl w:val="F3BAB484"/>
    <w:lvl w:ilvl="0" w:tplc="5CE4011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2">
    <w:nsid w:val="5932273F"/>
    <w:multiLevelType w:val="hybridMultilevel"/>
    <w:tmpl w:val="6EDA0276"/>
    <w:lvl w:ilvl="0" w:tplc="5596E100">
      <w:start w:val="1"/>
      <w:numFmt w:val="decimal"/>
      <w:lvlText w:val="(%1)"/>
      <w:lvlJc w:val="left"/>
      <w:pPr>
        <w:ind w:left="1068" w:hanging="360"/>
      </w:pPr>
      <w:rPr>
        <w:rFonts w:hint="default"/>
        <w:b w:val="0"/>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13">
    <w:nsid w:val="59D20CEC"/>
    <w:multiLevelType w:val="hybridMultilevel"/>
    <w:tmpl w:val="28525D9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5B8F43E1"/>
    <w:multiLevelType w:val="hybridMultilevel"/>
    <w:tmpl w:val="5C78BC4A"/>
    <w:lvl w:ilvl="0" w:tplc="308857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5">
    <w:nsid w:val="5C766715"/>
    <w:multiLevelType w:val="hybridMultilevel"/>
    <w:tmpl w:val="C4E63D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5C7C3EA5"/>
    <w:multiLevelType w:val="hybridMultilevel"/>
    <w:tmpl w:val="F44477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63E46988"/>
    <w:multiLevelType w:val="hybridMultilevel"/>
    <w:tmpl w:val="20522F0A"/>
    <w:lvl w:ilvl="0" w:tplc="DC7AEC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nsid w:val="65AC4752"/>
    <w:multiLevelType w:val="hybridMultilevel"/>
    <w:tmpl w:val="6C6261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667E335F"/>
    <w:multiLevelType w:val="hybridMultilevel"/>
    <w:tmpl w:val="9E409B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0">
    <w:nsid w:val="686772C5"/>
    <w:multiLevelType w:val="hybridMultilevel"/>
    <w:tmpl w:val="FDD6AAE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6B631495"/>
    <w:multiLevelType w:val="hybridMultilevel"/>
    <w:tmpl w:val="185E3D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6C817143"/>
    <w:multiLevelType w:val="hybridMultilevel"/>
    <w:tmpl w:val="42C015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6CD62B74"/>
    <w:multiLevelType w:val="hybridMultilevel"/>
    <w:tmpl w:val="F52A0C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4">
    <w:nsid w:val="6CD87007"/>
    <w:multiLevelType w:val="hybridMultilevel"/>
    <w:tmpl w:val="9AF8C7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6D785DA7"/>
    <w:multiLevelType w:val="hybridMultilevel"/>
    <w:tmpl w:val="6614A4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nsid w:val="6D8007BC"/>
    <w:multiLevelType w:val="hybridMultilevel"/>
    <w:tmpl w:val="1518AA3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6F6A7772"/>
    <w:multiLevelType w:val="hybridMultilevel"/>
    <w:tmpl w:val="8544010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8">
    <w:nsid w:val="6FCF2ADF"/>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9">
    <w:nsid w:val="720E5002"/>
    <w:multiLevelType w:val="hybridMultilevel"/>
    <w:tmpl w:val="CFC0A9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770A13CF"/>
    <w:multiLevelType w:val="hybridMultilevel"/>
    <w:tmpl w:val="3A5424FE"/>
    <w:lvl w:ilvl="0" w:tplc="AD4CAAA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1">
    <w:nsid w:val="772048ED"/>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2">
    <w:nsid w:val="79DE1907"/>
    <w:multiLevelType w:val="hybridMultilevel"/>
    <w:tmpl w:val="DEF2A3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7A043C37"/>
    <w:multiLevelType w:val="hybridMultilevel"/>
    <w:tmpl w:val="A2D450CE"/>
    <w:lvl w:ilvl="0" w:tplc="F224D26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4">
    <w:nsid w:val="7A6E2D30"/>
    <w:multiLevelType w:val="hybridMultilevel"/>
    <w:tmpl w:val="D5C8EBB2"/>
    <w:lvl w:ilvl="0" w:tplc="099AC8A4">
      <w:start w:val="1"/>
      <w:numFmt w:val="bullet"/>
      <w:lvlText w:val="-"/>
      <w:lvlJc w:val="left"/>
      <w:pPr>
        <w:ind w:left="1440"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5">
    <w:nsid w:val="7ADC2B8D"/>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6">
    <w:nsid w:val="7D50307D"/>
    <w:multiLevelType w:val="hybridMultilevel"/>
    <w:tmpl w:val="3CAC20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7">
    <w:nsid w:val="7EDB5B54"/>
    <w:multiLevelType w:val="hybridMultilevel"/>
    <w:tmpl w:val="332C89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6"/>
  </w:num>
  <w:num w:numId="2">
    <w:abstractNumId w:val="129"/>
  </w:num>
  <w:num w:numId="3">
    <w:abstractNumId w:val="84"/>
  </w:num>
  <w:num w:numId="4">
    <w:abstractNumId w:val="31"/>
  </w:num>
  <w:num w:numId="5">
    <w:abstractNumId w:val="36"/>
  </w:num>
  <w:num w:numId="6">
    <w:abstractNumId w:val="70"/>
  </w:num>
  <w:num w:numId="7">
    <w:abstractNumId w:val="57"/>
  </w:num>
  <w:num w:numId="8">
    <w:abstractNumId w:val="66"/>
  </w:num>
  <w:num w:numId="9">
    <w:abstractNumId w:val="103"/>
  </w:num>
  <w:num w:numId="10">
    <w:abstractNumId w:val="137"/>
  </w:num>
  <w:num w:numId="11">
    <w:abstractNumId w:val="121"/>
  </w:num>
  <w:num w:numId="12">
    <w:abstractNumId w:val="83"/>
  </w:num>
  <w:num w:numId="13">
    <w:abstractNumId w:val="114"/>
  </w:num>
  <w:num w:numId="14">
    <w:abstractNumId w:val="97"/>
  </w:num>
  <w:num w:numId="15">
    <w:abstractNumId w:val="126"/>
  </w:num>
  <w:num w:numId="16">
    <w:abstractNumId w:val="39"/>
  </w:num>
  <w:num w:numId="17">
    <w:abstractNumId w:val="130"/>
  </w:num>
  <w:num w:numId="18">
    <w:abstractNumId w:val="35"/>
  </w:num>
  <w:num w:numId="19">
    <w:abstractNumId w:val="102"/>
  </w:num>
  <w:num w:numId="20">
    <w:abstractNumId w:val="59"/>
  </w:num>
  <w:num w:numId="21">
    <w:abstractNumId w:val="41"/>
  </w:num>
  <w:num w:numId="22">
    <w:abstractNumId w:val="115"/>
  </w:num>
  <w:num w:numId="23">
    <w:abstractNumId w:val="23"/>
  </w:num>
  <w:num w:numId="24">
    <w:abstractNumId w:val="73"/>
  </w:num>
  <w:num w:numId="25">
    <w:abstractNumId w:val="96"/>
  </w:num>
  <w:num w:numId="26">
    <w:abstractNumId w:val="30"/>
  </w:num>
  <w:num w:numId="27">
    <w:abstractNumId w:val="93"/>
  </w:num>
  <w:num w:numId="28">
    <w:abstractNumId w:val="104"/>
  </w:num>
  <w:num w:numId="29">
    <w:abstractNumId w:val="75"/>
  </w:num>
  <w:num w:numId="30">
    <w:abstractNumId w:val="79"/>
  </w:num>
  <w:num w:numId="31">
    <w:abstractNumId w:val="27"/>
  </w:num>
  <w:num w:numId="32">
    <w:abstractNumId w:val="87"/>
  </w:num>
  <w:num w:numId="33">
    <w:abstractNumId w:val="44"/>
  </w:num>
  <w:num w:numId="34">
    <w:abstractNumId w:val="98"/>
  </w:num>
  <w:num w:numId="35">
    <w:abstractNumId w:val="72"/>
  </w:num>
  <w:num w:numId="36">
    <w:abstractNumId w:val="116"/>
  </w:num>
  <w:num w:numId="37">
    <w:abstractNumId w:val="117"/>
  </w:num>
  <w:num w:numId="38">
    <w:abstractNumId w:val="64"/>
  </w:num>
  <w:num w:numId="39">
    <w:abstractNumId w:val="88"/>
  </w:num>
  <w:num w:numId="40">
    <w:abstractNumId w:val="118"/>
  </w:num>
  <w:num w:numId="41">
    <w:abstractNumId w:val="95"/>
  </w:num>
  <w:num w:numId="42">
    <w:abstractNumId w:val="133"/>
  </w:num>
  <w:num w:numId="43">
    <w:abstractNumId w:val="99"/>
  </w:num>
  <w:num w:numId="44">
    <w:abstractNumId w:val="125"/>
  </w:num>
  <w:num w:numId="45">
    <w:abstractNumId w:val="113"/>
  </w:num>
  <w:num w:numId="46">
    <w:abstractNumId w:val="74"/>
  </w:num>
  <w:num w:numId="47">
    <w:abstractNumId w:val="132"/>
  </w:num>
  <w:num w:numId="48">
    <w:abstractNumId w:val="55"/>
  </w:num>
  <w:num w:numId="49">
    <w:abstractNumId w:val="68"/>
  </w:num>
  <w:num w:numId="50">
    <w:abstractNumId w:val="78"/>
  </w:num>
  <w:num w:numId="51">
    <w:abstractNumId w:val="32"/>
  </w:num>
  <w:num w:numId="52">
    <w:abstractNumId w:val="106"/>
  </w:num>
  <w:num w:numId="53">
    <w:abstractNumId w:val="81"/>
  </w:num>
  <w:num w:numId="54">
    <w:abstractNumId w:val="120"/>
  </w:num>
  <w:num w:numId="55">
    <w:abstractNumId w:val="62"/>
  </w:num>
  <w:num w:numId="56">
    <w:abstractNumId w:val="58"/>
  </w:num>
  <w:num w:numId="57">
    <w:abstractNumId w:val="24"/>
  </w:num>
  <w:num w:numId="58">
    <w:abstractNumId w:val="109"/>
  </w:num>
  <w:num w:numId="59">
    <w:abstractNumId w:val="21"/>
  </w:num>
  <w:num w:numId="60">
    <w:abstractNumId w:val="28"/>
  </w:num>
  <w:num w:numId="61">
    <w:abstractNumId w:val="54"/>
  </w:num>
  <w:num w:numId="62">
    <w:abstractNumId w:val="101"/>
  </w:num>
  <w:num w:numId="63">
    <w:abstractNumId w:val="25"/>
  </w:num>
  <w:num w:numId="64">
    <w:abstractNumId w:val="26"/>
  </w:num>
  <w:num w:numId="65">
    <w:abstractNumId w:val="124"/>
  </w:num>
  <w:num w:numId="66">
    <w:abstractNumId w:val="43"/>
  </w:num>
  <w:num w:numId="67">
    <w:abstractNumId w:val="89"/>
  </w:num>
  <w:num w:numId="68">
    <w:abstractNumId w:val="52"/>
  </w:num>
  <w:num w:numId="69">
    <w:abstractNumId w:val="22"/>
  </w:num>
  <w:num w:numId="70">
    <w:abstractNumId w:val="48"/>
  </w:num>
  <w:num w:numId="71">
    <w:abstractNumId w:val="34"/>
  </w:num>
  <w:num w:numId="72">
    <w:abstractNumId w:val="40"/>
  </w:num>
  <w:num w:numId="73">
    <w:abstractNumId w:val="85"/>
  </w:num>
  <w:num w:numId="74">
    <w:abstractNumId w:val="38"/>
  </w:num>
  <w:num w:numId="75">
    <w:abstractNumId w:val="65"/>
  </w:num>
  <w:num w:numId="76">
    <w:abstractNumId w:val="60"/>
  </w:num>
  <w:num w:numId="77">
    <w:abstractNumId w:val="100"/>
  </w:num>
  <w:num w:numId="78">
    <w:abstractNumId w:val="50"/>
  </w:num>
  <w:num w:numId="79">
    <w:abstractNumId w:val="42"/>
  </w:num>
  <w:num w:numId="80">
    <w:abstractNumId w:val="110"/>
  </w:num>
  <w:num w:numId="81">
    <w:abstractNumId w:val="111"/>
  </w:num>
  <w:num w:numId="82">
    <w:abstractNumId w:val="127"/>
  </w:num>
  <w:num w:numId="83">
    <w:abstractNumId w:val="47"/>
  </w:num>
  <w:num w:numId="84">
    <w:abstractNumId w:val="76"/>
  </w:num>
  <w:num w:numId="85">
    <w:abstractNumId w:val="90"/>
  </w:num>
  <w:num w:numId="86">
    <w:abstractNumId w:val="56"/>
  </w:num>
  <w:num w:numId="87">
    <w:abstractNumId w:val="71"/>
  </w:num>
  <w:num w:numId="88">
    <w:abstractNumId w:val="94"/>
  </w:num>
  <w:num w:numId="89">
    <w:abstractNumId w:val="67"/>
  </w:num>
  <w:num w:numId="90">
    <w:abstractNumId w:val="105"/>
  </w:num>
  <w:num w:numId="91">
    <w:abstractNumId w:val="80"/>
  </w:num>
  <w:num w:numId="92">
    <w:abstractNumId w:val="122"/>
  </w:num>
  <w:num w:numId="93">
    <w:abstractNumId w:val="33"/>
  </w:num>
  <w:num w:numId="94">
    <w:abstractNumId w:val="112"/>
  </w:num>
  <w:num w:numId="95">
    <w:abstractNumId w:val="107"/>
  </w:num>
  <w:num w:numId="96">
    <w:abstractNumId w:val="29"/>
  </w:num>
  <w:num w:numId="97">
    <w:abstractNumId w:val="61"/>
  </w:num>
  <w:num w:numId="98">
    <w:abstractNumId w:val="134"/>
  </w:num>
  <w:num w:numId="99">
    <w:abstractNumId w:val="53"/>
  </w:num>
  <w:num w:numId="100">
    <w:abstractNumId w:val="119"/>
  </w:num>
  <w:num w:numId="101">
    <w:abstractNumId w:val="123"/>
  </w:num>
  <w:num w:numId="102">
    <w:abstractNumId w:val="135"/>
  </w:num>
  <w:num w:numId="103">
    <w:abstractNumId w:val="131"/>
  </w:num>
  <w:num w:numId="104">
    <w:abstractNumId w:val="45"/>
  </w:num>
  <w:num w:numId="105">
    <w:abstractNumId w:val="82"/>
  </w:num>
  <w:num w:numId="106">
    <w:abstractNumId w:val="37"/>
  </w:num>
  <w:num w:numId="107">
    <w:abstractNumId w:val="49"/>
  </w:num>
  <w:num w:numId="108">
    <w:abstractNumId w:val="108"/>
  </w:num>
  <w:num w:numId="109">
    <w:abstractNumId w:val="51"/>
  </w:num>
  <w:num w:numId="110">
    <w:abstractNumId w:val="63"/>
  </w:num>
  <w:num w:numId="111">
    <w:abstractNumId w:val="128"/>
  </w:num>
  <w:num w:numId="112">
    <w:abstractNumId w:val="77"/>
  </w:num>
  <w:num w:numId="113">
    <w:abstractNumId w:val="136"/>
  </w:num>
  <w:num w:numId="114">
    <w:abstractNumId w:val="92"/>
  </w:num>
  <w:num w:numId="115">
    <w:abstractNumId w:val="69"/>
  </w:num>
  <w:num w:numId="116">
    <w:abstractNumId w:val="9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BA"/>
    <w:rsid w:val="00000526"/>
    <w:rsid w:val="00000562"/>
    <w:rsid w:val="00001481"/>
    <w:rsid w:val="000023F9"/>
    <w:rsid w:val="00002C5A"/>
    <w:rsid w:val="000045CB"/>
    <w:rsid w:val="00005218"/>
    <w:rsid w:val="00007588"/>
    <w:rsid w:val="00007DEF"/>
    <w:rsid w:val="00012004"/>
    <w:rsid w:val="00012025"/>
    <w:rsid w:val="0001286B"/>
    <w:rsid w:val="00012DA9"/>
    <w:rsid w:val="00013520"/>
    <w:rsid w:val="00013870"/>
    <w:rsid w:val="00015183"/>
    <w:rsid w:val="0001677C"/>
    <w:rsid w:val="0001797D"/>
    <w:rsid w:val="00020B66"/>
    <w:rsid w:val="000217DD"/>
    <w:rsid w:val="00024063"/>
    <w:rsid w:val="00025D64"/>
    <w:rsid w:val="00026413"/>
    <w:rsid w:val="0002677D"/>
    <w:rsid w:val="00026AD4"/>
    <w:rsid w:val="000271B4"/>
    <w:rsid w:val="000273E5"/>
    <w:rsid w:val="00027E4E"/>
    <w:rsid w:val="00030E35"/>
    <w:rsid w:val="000313BD"/>
    <w:rsid w:val="000327A8"/>
    <w:rsid w:val="00033FE3"/>
    <w:rsid w:val="000340D8"/>
    <w:rsid w:val="00036C0B"/>
    <w:rsid w:val="000400AB"/>
    <w:rsid w:val="000403AE"/>
    <w:rsid w:val="00040FAE"/>
    <w:rsid w:val="00043002"/>
    <w:rsid w:val="000438BF"/>
    <w:rsid w:val="000466F4"/>
    <w:rsid w:val="00047DC7"/>
    <w:rsid w:val="00050C72"/>
    <w:rsid w:val="00053DF2"/>
    <w:rsid w:val="00054603"/>
    <w:rsid w:val="0005465D"/>
    <w:rsid w:val="00054EBD"/>
    <w:rsid w:val="00055DEB"/>
    <w:rsid w:val="0006123F"/>
    <w:rsid w:val="000623E7"/>
    <w:rsid w:val="00062D93"/>
    <w:rsid w:val="0006490D"/>
    <w:rsid w:val="00064D7C"/>
    <w:rsid w:val="00065188"/>
    <w:rsid w:val="000658EB"/>
    <w:rsid w:val="00065CC9"/>
    <w:rsid w:val="00066ECF"/>
    <w:rsid w:val="000705DD"/>
    <w:rsid w:val="0007063F"/>
    <w:rsid w:val="0007084E"/>
    <w:rsid w:val="00070BE1"/>
    <w:rsid w:val="000711BE"/>
    <w:rsid w:val="00071814"/>
    <w:rsid w:val="00071BA4"/>
    <w:rsid w:val="00071EBD"/>
    <w:rsid w:val="0007244F"/>
    <w:rsid w:val="00072C8F"/>
    <w:rsid w:val="000734D2"/>
    <w:rsid w:val="00073D73"/>
    <w:rsid w:val="00074462"/>
    <w:rsid w:val="000747BD"/>
    <w:rsid w:val="0007597E"/>
    <w:rsid w:val="000759A0"/>
    <w:rsid w:val="0008071C"/>
    <w:rsid w:val="00080CE9"/>
    <w:rsid w:val="00080E5B"/>
    <w:rsid w:val="00083C6C"/>
    <w:rsid w:val="000872A9"/>
    <w:rsid w:val="00091685"/>
    <w:rsid w:val="00091689"/>
    <w:rsid w:val="00091708"/>
    <w:rsid w:val="00091B83"/>
    <w:rsid w:val="0009326B"/>
    <w:rsid w:val="00093BD5"/>
    <w:rsid w:val="00096453"/>
    <w:rsid w:val="00096C9D"/>
    <w:rsid w:val="00097140"/>
    <w:rsid w:val="000A01E7"/>
    <w:rsid w:val="000A0FC2"/>
    <w:rsid w:val="000A1604"/>
    <w:rsid w:val="000A1C45"/>
    <w:rsid w:val="000A299E"/>
    <w:rsid w:val="000A2DBA"/>
    <w:rsid w:val="000A302D"/>
    <w:rsid w:val="000A505C"/>
    <w:rsid w:val="000A7019"/>
    <w:rsid w:val="000A7BFA"/>
    <w:rsid w:val="000A7E01"/>
    <w:rsid w:val="000A7FBF"/>
    <w:rsid w:val="000B0F7B"/>
    <w:rsid w:val="000B1331"/>
    <w:rsid w:val="000B174D"/>
    <w:rsid w:val="000B1A3E"/>
    <w:rsid w:val="000B230E"/>
    <w:rsid w:val="000B3B17"/>
    <w:rsid w:val="000B48F0"/>
    <w:rsid w:val="000B76EC"/>
    <w:rsid w:val="000C1922"/>
    <w:rsid w:val="000C248B"/>
    <w:rsid w:val="000C2C4A"/>
    <w:rsid w:val="000C33B3"/>
    <w:rsid w:val="000C4849"/>
    <w:rsid w:val="000C53F6"/>
    <w:rsid w:val="000C5EA8"/>
    <w:rsid w:val="000C618F"/>
    <w:rsid w:val="000C64AF"/>
    <w:rsid w:val="000C723E"/>
    <w:rsid w:val="000D004C"/>
    <w:rsid w:val="000D24A0"/>
    <w:rsid w:val="000D36A5"/>
    <w:rsid w:val="000D4C00"/>
    <w:rsid w:val="000D7C9C"/>
    <w:rsid w:val="000D7EAF"/>
    <w:rsid w:val="000E0567"/>
    <w:rsid w:val="000E13B3"/>
    <w:rsid w:val="000E2B6C"/>
    <w:rsid w:val="000E2B84"/>
    <w:rsid w:val="000E3D97"/>
    <w:rsid w:val="000E40AC"/>
    <w:rsid w:val="000E45C5"/>
    <w:rsid w:val="000E46B8"/>
    <w:rsid w:val="000E5AE2"/>
    <w:rsid w:val="000E5DDB"/>
    <w:rsid w:val="000E70F6"/>
    <w:rsid w:val="000E740E"/>
    <w:rsid w:val="000E7ADF"/>
    <w:rsid w:val="000F0C3C"/>
    <w:rsid w:val="000F1C3B"/>
    <w:rsid w:val="000F1F82"/>
    <w:rsid w:val="000F2AF8"/>
    <w:rsid w:val="000F343B"/>
    <w:rsid w:val="000F3588"/>
    <w:rsid w:val="000F38E3"/>
    <w:rsid w:val="000F49A6"/>
    <w:rsid w:val="000F6DA7"/>
    <w:rsid w:val="000F75C5"/>
    <w:rsid w:val="001004A3"/>
    <w:rsid w:val="001008FF"/>
    <w:rsid w:val="00100DD2"/>
    <w:rsid w:val="00101C28"/>
    <w:rsid w:val="00101C9B"/>
    <w:rsid w:val="001053E2"/>
    <w:rsid w:val="001056AC"/>
    <w:rsid w:val="0010586F"/>
    <w:rsid w:val="00106E54"/>
    <w:rsid w:val="0011165D"/>
    <w:rsid w:val="00112977"/>
    <w:rsid w:val="00113A14"/>
    <w:rsid w:val="00113B88"/>
    <w:rsid w:val="00114166"/>
    <w:rsid w:val="0011466E"/>
    <w:rsid w:val="001151D8"/>
    <w:rsid w:val="0011627F"/>
    <w:rsid w:val="0011630F"/>
    <w:rsid w:val="001174E5"/>
    <w:rsid w:val="00117C80"/>
    <w:rsid w:val="00121C3E"/>
    <w:rsid w:val="00122584"/>
    <w:rsid w:val="0012298F"/>
    <w:rsid w:val="00122A02"/>
    <w:rsid w:val="001233BE"/>
    <w:rsid w:val="00123F27"/>
    <w:rsid w:val="001255FE"/>
    <w:rsid w:val="00125959"/>
    <w:rsid w:val="00125D32"/>
    <w:rsid w:val="00126F12"/>
    <w:rsid w:val="00127E04"/>
    <w:rsid w:val="0013013D"/>
    <w:rsid w:val="00130234"/>
    <w:rsid w:val="0013035B"/>
    <w:rsid w:val="00130482"/>
    <w:rsid w:val="00130878"/>
    <w:rsid w:val="001310C4"/>
    <w:rsid w:val="00132769"/>
    <w:rsid w:val="00134377"/>
    <w:rsid w:val="00134468"/>
    <w:rsid w:val="00134FCB"/>
    <w:rsid w:val="00135BFC"/>
    <w:rsid w:val="00136674"/>
    <w:rsid w:val="001402BC"/>
    <w:rsid w:val="00140B21"/>
    <w:rsid w:val="00141377"/>
    <w:rsid w:val="001429FA"/>
    <w:rsid w:val="001442EE"/>
    <w:rsid w:val="0014453A"/>
    <w:rsid w:val="00144826"/>
    <w:rsid w:val="00145446"/>
    <w:rsid w:val="00145EE3"/>
    <w:rsid w:val="001477DC"/>
    <w:rsid w:val="00147868"/>
    <w:rsid w:val="0015208C"/>
    <w:rsid w:val="0015270A"/>
    <w:rsid w:val="00152732"/>
    <w:rsid w:val="00153779"/>
    <w:rsid w:val="001539ED"/>
    <w:rsid w:val="00153A88"/>
    <w:rsid w:val="00154207"/>
    <w:rsid w:val="00154A73"/>
    <w:rsid w:val="0015516E"/>
    <w:rsid w:val="0015662A"/>
    <w:rsid w:val="0015688E"/>
    <w:rsid w:val="001574F8"/>
    <w:rsid w:val="001604DD"/>
    <w:rsid w:val="00160736"/>
    <w:rsid w:val="00160C78"/>
    <w:rsid w:val="00161E6D"/>
    <w:rsid w:val="00162E4A"/>
    <w:rsid w:val="001637E0"/>
    <w:rsid w:val="0016468E"/>
    <w:rsid w:val="00164B96"/>
    <w:rsid w:val="00165052"/>
    <w:rsid w:val="00166390"/>
    <w:rsid w:val="001677FD"/>
    <w:rsid w:val="001678A9"/>
    <w:rsid w:val="00170866"/>
    <w:rsid w:val="00171EA4"/>
    <w:rsid w:val="0017408F"/>
    <w:rsid w:val="00174463"/>
    <w:rsid w:val="001757A5"/>
    <w:rsid w:val="00175A77"/>
    <w:rsid w:val="001761DF"/>
    <w:rsid w:val="00176FB7"/>
    <w:rsid w:val="0017731B"/>
    <w:rsid w:val="0017734C"/>
    <w:rsid w:val="001805DC"/>
    <w:rsid w:val="00181805"/>
    <w:rsid w:val="001834F5"/>
    <w:rsid w:val="00183C69"/>
    <w:rsid w:val="0018401F"/>
    <w:rsid w:val="00184FCA"/>
    <w:rsid w:val="00185167"/>
    <w:rsid w:val="0018595D"/>
    <w:rsid w:val="00187842"/>
    <w:rsid w:val="00187E51"/>
    <w:rsid w:val="00190A4A"/>
    <w:rsid w:val="00190A93"/>
    <w:rsid w:val="00191C27"/>
    <w:rsid w:val="0019325A"/>
    <w:rsid w:val="0019350F"/>
    <w:rsid w:val="00193A88"/>
    <w:rsid w:val="0019496A"/>
    <w:rsid w:val="00196A96"/>
    <w:rsid w:val="00197020"/>
    <w:rsid w:val="00197B93"/>
    <w:rsid w:val="001A0275"/>
    <w:rsid w:val="001A1225"/>
    <w:rsid w:val="001A12CE"/>
    <w:rsid w:val="001A2FAC"/>
    <w:rsid w:val="001A3C0B"/>
    <w:rsid w:val="001A4CD9"/>
    <w:rsid w:val="001A56AC"/>
    <w:rsid w:val="001A58A9"/>
    <w:rsid w:val="001A5E10"/>
    <w:rsid w:val="001A61D1"/>
    <w:rsid w:val="001A657A"/>
    <w:rsid w:val="001A6A62"/>
    <w:rsid w:val="001A6BE5"/>
    <w:rsid w:val="001A7188"/>
    <w:rsid w:val="001A7950"/>
    <w:rsid w:val="001B00A9"/>
    <w:rsid w:val="001B05B5"/>
    <w:rsid w:val="001B0A0E"/>
    <w:rsid w:val="001B0D4E"/>
    <w:rsid w:val="001B3202"/>
    <w:rsid w:val="001B376E"/>
    <w:rsid w:val="001B385D"/>
    <w:rsid w:val="001B58D6"/>
    <w:rsid w:val="001B5A96"/>
    <w:rsid w:val="001B64C1"/>
    <w:rsid w:val="001B7EF2"/>
    <w:rsid w:val="001B7FF9"/>
    <w:rsid w:val="001C0CD7"/>
    <w:rsid w:val="001C1ACE"/>
    <w:rsid w:val="001C2D34"/>
    <w:rsid w:val="001C3331"/>
    <w:rsid w:val="001C33DD"/>
    <w:rsid w:val="001C3622"/>
    <w:rsid w:val="001C46DB"/>
    <w:rsid w:val="001C5911"/>
    <w:rsid w:val="001C5CFE"/>
    <w:rsid w:val="001C5FD9"/>
    <w:rsid w:val="001C7412"/>
    <w:rsid w:val="001C7535"/>
    <w:rsid w:val="001C79E5"/>
    <w:rsid w:val="001D14E0"/>
    <w:rsid w:val="001D1D5D"/>
    <w:rsid w:val="001D207E"/>
    <w:rsid w:val="001D2D95"/>
    <w:rsid w:val="001D592A"/>
    <w:rsid w:val="001D746C"/>
    <w:rsid w:val="001E1259"/>
    <w:rsid w:val="001E1AA7"/>
    <w:rsid w:val="001E259A"/>
    <w:rsid w:val="001E5002"/>
    <w:rsid w:val="001E5DE7"/>
    <w:rsid w:val="001E6581"/>
    <w:rsid w:val="001E6816"/>
    <w:rsid w:val="001E6CF1"/>
    <w:rsid w:val="001F0AD3"/>
    <w:rsid w:val="001F0C3B"/>
    <w:rsid w:val="001F146A"/>
    <w:rsid w:val="001F2AD4"/>
    <w:rsid w:val="001F3EAA"/>
    <w:rsid w:val="001F424C"/>
    <w:rsid w:val="001F52D0"/>
    <w:rsid w:val="001F7C83"/>
    <w:rsid w:val="0020051E"/>
    <w:rsid w:val="002007C0"/>
    <w:rsid w:val="002048FE"/>
    <w:rsid w:val="00212234"/>
    <w:rsid w:val="00213182"/>
    <w:rsid w:val="002134FD"/>
    <w:rsid w:val="00213C3F"/>
    <w:rsid w:val="00213FBD"/>
    <w:rsid w:val="00214677"/>
    <w:rsid w:val="00215041"/>
    <w:rsid w:val="00217C6E"/>
    <w:rsid w:val="00221066"/>
    <w:rsid w:val="002210E1"/>
    <w:rsid w:val="002232B2"/>
    <w:rsid w:val="00224B73"/>
    <w:rsid w:val="00226A4B"/>
    <w:rsid w:val="0022760E"/>
    <w:rsid w:val="00231895"/>
    <w:rsid w:val="00233D40"/>
    <w:rsid w:val="00234945"/>
    <w:rsid w:val="00234F67"/>
    <w:rsid w:val="00236C19"/>
    <w:rsid w:val="00236DE3"/>
    <w:rsid w:val="00237802"/>
    <w:rsid w:val="00240115"/>
    <w:rsid w:val="00242334"/>
    <w:rsid w:val="00243854"/>
    <w:rsid w:val="00243B2A"/>
    <w:rsid w:val="00244A7F"/>
    <w:rsid w:val="00245358"/>
    <w:rsid w:val="00245572"/>
    <w:rsid w:val="0024577F"/>
    <w:rsid w:val="0025072E"/>
    <w:rsid w:val="002512BA"/>
    <w:rsid w:val="00251BE7"/>
    <w:rsid w:val="002523D8"/>
    <w:rsid w:val="00252A46"/>
    <w:rsid w:val="002532BD"/>
    <w:rsid w:val="00253817"/>
    <w:rsid w:val="002538E5"/>
    <w:rsid w:val="00253A4B"/>
    <w:rsid w:val="00253FD8"/>
    <w:rsid w:val="0025611D"/>
    <w:rsid w:val="00256229"/>
    <w:rsid w:val="00256BA5"/>
    <w:rsid w:val="00257A7D"/>
    <w:rsid w:val="00257D3A"/>
    <w:rsid w:val="00260FF5"/>
    <w:rsid w:val="00261AAA"/>
    <w:rsid w:val="00265179"/>
    <w:rsid w:val="00265CF3"/>
    <w:rsid w:val="002671F6"/>
    <w:rsid w:val="002715ED"/>
    <w:rsid w:val="00271718"/>
    <w:rsid w:val="00272AFA"/>
    <w:rsid w:val="00273131"/>
    <w:rsid w:val="00275098"/>
    <w:rsid w:val="0027518E"/>
    <w:rsid w:val="00275362"/>
    <w:rsid w:val="00276509"/>
    <w:rsid w:val="00277F11"/>
    <w:rsid w:val="00277F47"/>
    <w:rsid w:val="00277F52"/>
    <w:rsid w:val="00277FF9"/>
    <w:rsid w:val="0028149A"/>
    <w:rsid w:val="002823EF"/>
    <w:rsid w:val="00283439"/>
    <w:rsid w:val="002840EB"/>
    <w:rsid w:val="002853E0"/>
    <w:rsid w:val="00285D9F"/>
    <w:rsid w:val="0028632F"/>
    <w:rsid w:val="00287F45"/>
    <w:rsid w:val="0029069E"/>
    <w:rsid w:val="00290964"/>
    <w:rsid w:val="0029321B"/>
    <w:rsid w:val="00293751"/>
    <w:rsid w:val="00296147"/>
    <w:rsid w:val="00297168"/>
    <w:rsid w:val="002976D3"/>
    <w:rsid w:val="002A0023"/>
    <w:rsid w:val="002A03BB"/>
    <w:rsid w:val="002A0732"/>
    <w:rsid w:val="002A0E7F"/>
    <w:rsid w:val="002A1DC7"/>
    <w:rsid w:val="002A22E1"/>
    <w:rsid w:val="002A2660"/>
    <w:rsid w:val="002A2CC0"/>
    <w:rsid w:val="002A3C4F"/>
    <w:rsid w:val="002A448D"/>
    <w:rsid w:val="002A4D96"/>
    <w:rsid w:val="002A5B76"/>
    <w:rsid w:val="002A60F0"/>
    <w:rsid w:val="002A6297"/>
    <w:rsid w:val="002A65C2"/>
    <w:rsid w:val="002A6CE8"/>
    <w:rsid w:val="002A72CF"/>
    <w:rsid w:val="002A73D9"/>
    <w:rsid w:val="002A7969"/>
    <w:rsid w:val="002A7B9B"/>
    <w:rsid w:val="002A7BE7"/>
    <w:rsid w:val="002B006D"/>
    <w:rsid w:val="002B044A"/>
    <w:rsid w:val="002B4774"/>
    <w:rsid w:val="002B49E2"/>
    <w:rsid w:val="002B5946"/>
    <w:rsid w:val="002B5AF4"/>
    <w:rsid w:val="002B6DBD"/>
    <w:rsid w:val="002B79AB"/>
    <w:rsid w:val="002C0D4A"/>
    <w:rsid w:val="002C2B9A"/>
    <w:rsid w:val="002C44CC"/>
    <w:rsid w:val="002C4541"/>
    <w:rsid w:val="002C5BEF"/>
    <w:rsid w:val="002C5F99"/>
    <w:rsid w:val="002C7D53"/>
    <w:rsid w:val="002D09E0"/>
    <w:rsid w:val="002D3CFF"/>
    <w:rsid w:val="002D3FAC"/>
    <w:rsid w:val="002D48B5"/>
    <w:rsid w:val="002D595A"/>
    <w:rsid w:val="002D5C2D"/>
    <w:rsid w:val="002D67D2"/>
    <w:rsid w:val="002D6B0F"/>
    <w:rsid w:val="002D7746"/>
    <w:rsid w:val="002E0264"/>
    <w:rsid w:val="002E1544"/>
    <w:rsid w:val="002E2721"/>
    <w:rsid w:val="002E2B0C"/>
    <w:rsid w:val="002E4671"/>
    <w:rsid w:val="002E51C7"/>
    <w:rsid w:val="002E53DB"/>
    <w:rsid w:val="002E6BD6"/>
    <w:rsid w:val="002E6E73"/>
    <w:rsid w:val="002F0223"/>
    <w:rsid w:val="002F0A80"/>
    <w:rsid w:val="002F1A7D"/>
    <w:rsid w:val="002F33E3"/>
    <w:rsid w:val="002F62B8"/>
    <w:rsid w:val="00300BA8"/>
    <w:rsid w:val="00300F65"/>
    <w:rsid w:val="003026E3"/>
    <w:rsid w:val="00302BA6"/>
    <w:rsid w:val="003042BF"/>
    <w:rsid w:val="00304ED2"/>
    <w:rsid w:val="00305181"/>
    <w:rsid w:val="00305F6E"/>
    <w:rsid w:val="00306E20"/>
    <w:rsid w:val="00307481"/>
    <w:rsid w:val="00307546"/>
    <w:rsid w:val="00307C89"/>
    <w:rsid w:val="00307E20"/>
    <w:rsid w:val="0031071A"/>
    <w:rsid w:val="00310E4B"/>
    <w:rsid w:val="0031116F"/>
    <w:rsid w:val="003117E2"/>
    <w:rsid w:val="00312E12"/>
    <w:rsid w:val="0031323B"/>
    <w:rsid w:val="00314D95"/>
    <w:rsid w:val="003153AD"/>
    <w:rsid w:val="00315BB6"/>
    <w:rsid w:val="003167DC"/>
    <w:rsid w:val="00316B1A"/>
    <w:rsid w:val="00317A6A"/>
    <w:rsid w:val="00321D03"/>
    <w:rsid w:val="00321F08"/>
    <w:rsid w:val="00324A9F"/>
    <w:rsid w:val="00325650"/>
    <w:rsid w:val="00326AA0"/>
    <w:rsid w:val="003274A2"/>
    <w:rsid w:val="00331F75"/>
    <w:rsid w:val="0033224C"/>
    <w:rsid w:val="003323C8"/>
    <w:rsid w:val="00333F84"/>
    <w:rsid w:val="00334D05"/>
    <w:rsid w:val="00334FA3"/>
    <w:rsid w:val="003353D8"/>
    <w:rsid w:val="0034086E"/>
    <w:rsid w:val="00340F1A"/>
    <w:rsid w:val="00341B08"/>
    <w:rsid w:val="00342D0D"/>
    <w:rsid w:val="003438E3"/>
    <w:rsid w:val="00343B85"/>
    <w:rsid w:val="00344364"/>
    <w:rsid w:val="0034470B"/>
    <w:rsid w:val="00346DCA"/>
    <w:rsid w:val="00347956"/>
    <w:rsid w:val="00351E4E"/>
    <w:rsid w:val="00352361"/>
    <w:rsid w:val="00352B43"/>
    <w:rsid w:val="00353A2C"/>
    <w:rsid w:val="00354B25"/>
    <w:rsid w:val="00354E89"/>
    <w:rsid w:val="00356A05"/>
    <w:rsid w:val="00356A88"/>
    <w:rsid w:val="0035709B"/>
    <w:rsid w:val="0036057E"/>
    <w:rsid w:val="00360D99"/>
    <w:rsid w:val="003618DF"/>
    <w:rsid w:val="00362767"/>
    <w:rsid w:val="003638F0"/>
    <w:rsid w:val="00363F8D"/>
    <w:rsid w:val="0036455F"/>
    <w:rsid w:val="00367A74"/>
    <w:rsid w:val="00370B9C"/>
    <w:rsid w:val="00371BE0"/>
    <w:rsid w:val="0037319E"/>
    <w:rsid w:val="0037482B"/>
    <w:rsid w:val="0037555D"/>
    <w:rsid w:val="00376796"/>
    <w:rsid w:val="00376E8C"/>
    <w:rsid w:val="00380AA4"/>
    <w:rsid w:val="00380C5E"/>
    <w:rsid w:val="003813BC"/>
    <w:rsid w:val="00382867"/>
    <w:rsid w:val="00382A3E"/>
    <w:rsid w:val="00382F5F"/>
    <w:rsid w:val="00382FE6"/>
    <w:rsid w:val="0038435C"/>
    <w:rsid w:val="00384874"/>
    <w:rsid w:val="00387CA7"/>
    <w:rsid w:val="00390587"/>
    <w:rsid w:val="00391F9E"/>
    <w:rsid w:val="00392155"/>
    <w:rsid w:val="0039220F"/>
    <w:rsid w:val="003934E8"/>
    <w:rsid w:val="00394437"/>
    <w:rsid w:val="00395FFB"/>
    <w:rsid w:val="003A0582"/>
    <w:rsid w:val="003A0A6B"/>
    <w:rsid w:val="003A16DD"/>
    <w:rsid w:val="003A1AF4"/>
    <w:rsid w:val="003A1B11"/>
    <w:rsid w:val="003A4C43"/>
    <w:rsid w:val="003A50FF"/>
    <w:rsid w:val="003A6C51"/>
    <w:rsid w:val="003B3ED8"/>
    <w:rsid w:val="003B4CA4"/>
    <w:rsid w:val="003B6520"/>
    <w:rsid w:val="003B74C6"/>
    <w:rsid w:val="003C057A"/>
    <w:rsid w:val="003C1112"/>
    <w:rsid w:val="003C185A"/>
    <w:rsid w:val="003C2428"/>
    <w:rsid w:val="003C2A7C"/>
    <w:rsid w:val="003C3096"/>
    <w:rsid w:val="003C3E7A"/>
    <w:rsid w:val="003C4482"/>
    <w:rsid w:val="003C49EE"/>
    <w:rsid w:val="003C5C50"/>
    <w:rsid w:val="003C6187"/>
    <w:rsid w:val="003C7D2C"/>
    <w:rsid w:val="003D03A3"/>
    <w:rsid w:val="003D14AF"/>
    <w:rsid w:val="003D3D5E"/>
    <w:rsid w:val="003D4459"/>
    <w:rsid w:val="003D4B55"/>
    <w:rsid w:val="003D5D69"/>
    <w:rsid w:val="003D5DAE"/>
    <w:rsid w:val="003D5FFE"/>
    <w:rsid w:val="003D63FE"/>
    <w:rsid w:val="003D7586"/>
    <w:rsid w:val="003D79A7"/>
    <w:rsid w:val="003E1357"/>
    <w:rsid w:val="003E18F4"/>
    <w:rsid w:val="003E372C"/>
    <w:rsid w:val="003E50E9"/>
    <w:rsid w:val="003E5B08"/>
    <w:rsid w:val="003E7497"/>
    <w:rsid w:val="003E7B87"/>
    <w:rsid w:val="003F2B73"/>
    <w:rsid w:val="003F3C75"/>
    <w:rsid w:val="003F4970"/>
    <w:rsid w:val="003F5F3E"/>
    <w:rsid w:val="003F675E"/>
    <w:rsid w:val="003F6DBE"/>
    <w:rsid w:val="003F70C1"/>
    <w:rsid w:val="004011B1"/>
    <w:rsid w:val="0040336E"/>
    <w:rsid w:val="00403727"/>
    <w:rsid w:val="00404115"/>
    <w:rsid w:val="00405BF6"/>
    <w:rsid w:val="0040617B"/>
    <w:rsid w:val="004066D9"/>
    <w:rsid w:val="00406EC3"/>
    <w:rsid w:val="00407D1C"/>
    <w:rsid w:val="004126C1"/>
    <w:rsid w:val="0041530A"/>
    <w:rsid w:val="00415E37"/>
    <w:rsid w:val="0041759F"/>
    <w:rsid w:val="00417A32"/>
    <w:rsid w:val="00420727"/>
    <w:rsid w:val="00422B0C"/>
    <w:rsid w:val="004232F5"/>
    <w:rsid w:val="004233A7"/>
    <w:rsid w:val="00423CEF"/>
    <w:rsid w:val="00423E76"/>
    <w:rsid w:val="00423F79"/>
    <w:rsid w:val="00424B73"/>
    <w:rsid w:val="004253BD"/>
    <w:rsid w:val="004275E2"/>
    <w:rsid w:val="00427EF0"/>
    <w:rsid w:val="00427FFD"/>
    <w:rsid w:val="00430E41"/>
    <w:rsid w:val="004334BC"/>
    <w:rsid w:val="004341A9"/>
    <w:rsid w:val="00434A16"/>
    <w:rsid w:val="004352FE"/>
    <w:rsid w:val="004356FB"/>
    <w:rsid w:val="004409C3"/>
    <w:rsid w:val="0044232D"/>
    <w:rsid w:val="00443752"/>
    <w:rsid w:val="00443D02"/>
    <w:rsid w:val="00445198"/>
    <w:rsid w:val="00445201"/>
    <w:rsid w:val="00445FC0"/>
    <w:rsid w:val="00446871"/>
    <w:rsid w:val="00446BBB"/>
    <w:rsid w:val="00447412"/>
    <w:rsid w:val="00450E65"/>
    <w:rsid w:val="00451570"/>
    <w:rsid w:val="0045196A"/>
    <w:rsid w:val="00451BE2"/>
    <w:rsid w:val="0045202B"/>
    <w:rsid w:val="00452150"/>
    <w:rsid w:val="0045417C"/>
    <w:rsid w:val="004545CC"/>
    <w:rsid w:val="00454F86"/>
    <w:rsid w:val="004558DE"/>
    <w:rsid w:val="00457280"/>
    <w:rsid w:val="00460281"/>
    <w:rsid w:val="00460D10"/>
    <w:rsid w:val="00460FE9"/>
    <w:rsid w:val="00461483"/>
    <w:rsid w:val="00462CEB"/>
    <w:rsid w:val="00466676"/>
    <w:rsid w:val="00467E1D"/>
    <w:rsid w:val="0047028C"/>
    <w:rsid w:val="00470EBE"/>
    <w:rsid w:val="004716A5"/>
    <w:rsid w:val="00471ED8"/>
    <w:rsid w:val="004722E6"/>
    <w:rsid w:val="00472CAB"/>
    <w:rsid w:val="0047310C"/>
    <w:rsid w:val="004749A3"/>
    <w:rsid w:val="00474F2F"/>
    <w:rsid w:val="00475253"/>
    <w:rsid w:val="004754B1"/>
    <w:rsid w:val="00476A12"/>
    <w:rsid w:val="00476A7B"/>
    <w:rsid w:val="004800BA"/>
    <w:rsid w:val="00480FF4"/>
    <w:rsid w:val="004810AD"/>
    <w:rsid w:val="00481268"/>
    <w:rsid w:val="0048342C"/>
    <w:rsid w:val="004834FA"/>
    <w:rsid w:val="004867D4"/>
    <w:rsid w:val="00487B66"/>
    <w:rsid w:val="00490414"/>
    <w:rsid w:val="004916C9"/>
    <w:rsid w:val="004919B7"/>
    <w:rsid w:val="00491E0D"/>
    <w:rsid w:val="00492583"/>
    <w:rsid w:val="00493B96"/>
    <w:rsid w:val="00493F80"/>
    <w:rsid w:val="00497467"/>
    <w:rsid w:val="00497D17"/>
    <w:rsid w:val="004A1D54"/>
    <w:rsid w:val="004A1E4F"/>
    <w:rsid w:val="004A2C2F"/>
    <w:rsid w:val="004A3664"/>
    <w:rsid w:val="004A4395"/>
    <w:rsid w:val="004A50BB"/>
    <w:rsid w:val="004A5921"/>
    <w:rsid w:val="004A5BCF"/>
    <w:rsid w:val="004B15A6"/>
    <w:rsid w:val="004B1EA0"/>
    <w:rsid w:val="004B1FF8"/>
    <w:rsid w:val="004B263E"/>
    <w:rsid w:val="004B3D96"/>
    <w:rsid w:val="004B5649"/>
    <w:rsid w:val="004B5A7B"/>
    <w:rsid w:val="004B65D4"/>
    <w:rsid w:val="004B667F"/>
    <w:rsid w:val="004B6783"/>
    <w:rsid w:val="004B6D07"/>
    <w:rsid w:val="004B78EF"/>
    <w:rsid w:val="004C1778"/>
    <w:rsid w:val="004C20E4"/>
    <w:rsid w:val="004C2389"/>
    <w:rsid w:val="004C5948"/>
    <w:rsid w:val="004C6050"/>
    <w:rsid w:val="004C69B0"/>
    <w:rsid w:val="004C6B4A"/>
    <w:rsid w:val="004C6B52"/>
    <w:rsid w:val="004D008A"/>
    <w:rsid w:val="004D0D9B"/>
    <w:rsid w:val="004D22D0"/>
    <w:rsid w:val="004D2FF6"/>
    <w:rsid w:val="004D3E82"/>
    <w:rsid w:val="004D4DA6"/>
    <w:rsid w:val="004D6468"/>
    <w:rsid w:val="004D7665"/>
    <w:rsid w:val="004D7848"/>
    <w:rsid w:val="004E10ED"/>
    <w:rsid w:val="004E337B"/>
    <w:rsid w:val="004E4CE1"/>
    <w:rsid w:val="004E4CFE"/>
    <w:rsid w:val="004E55CB"/>
    <w:rsid w:val="004E5679"/>
    <w:rsid w:val="004F015F"/>
    <w:rsid w:val="004F2A76"/>
    <w:rsid w:val="004F3EC2"/>
    <w:rsid w:val="004F4063"/>
    <w:rsid w:val="004F43E2"/>
    <w:rsid w:val="005002F1"/>
    <w:rsid w:val="0050054A"/>
    <w:rsid w:val="00500EC8"/>
    <w:rsid w:val="0050108C"/>
    <w:rsid w:val="00501520"/>
    <w:rsid w:val="00502780"/>
    <w:rsid w:val="00503707"/>
    <w:rsid w:val="00504298"/>
    <w:rsid w:val="005043F4"/>
    <w:rsid w:val="00504AB6"/>
    <w:rsid w:val="00505205"/>
    <w:rsid w:val="00505F6C"/>
    <w:rsid w:val="005066DB"/>
    <w:rsid w:val="00512835"/>
    <w:rsid w:val="00512C14"/>
    <w:rsid w:val="00513B41"/>
    <w:rsid w:val="005159AE"/>
    <w:rsid w:val="0051612F"/>
    <w:rsid w:val="00517DC4"/>
    <w:rsid w:val="00520115"/>
    <w:rsid w:val="00520A9C"/>
    <w:rsid w:val="00524C43"/>
    <w:rsid w:val="0052516F"/>
    <w:rsid w:val="00526417"/>
    <w:rsid w:val="00526967"/>
    <w:rsid w:val="00526A4E"/>
    <w:rsid w:val="00527148"/>
    <w:rsid w:val="005271EF"/>
    <w:rsid w:val="005300D9"/>
    <w:rsid w:val="005305EA"/>
    <w:rsid w:val="00530A96"/>
    <w:rsid w:val="00530B23"/>
    <w:rsid w:val="00530F04"/>
    <w:rsid w:val="0053178F"/>
    <w:rsid w:val="00531957"/>
    <w:rsid w:val="0053342E"/>
    <w:rsid w:val="00533985"/>
    <w:rsid w:val="00535410"/>
    <w:rsid w:val="005364C3"/>
    <w:rsid w:val="00536996"/>
    <w:rsid w:val="005378BF"/>
    <w:rsid w:val="005379F3"/>
    <w:rsid w:val="00537CD0"/>
    <w:rsid w:val="00537F96"/>
    <w:rsid w:val="005413BD"/>
    <w:rsid w:val="00541835"/>
    <w:rsid w:val="005435DF"/>
    <w:rsid w:val="005438A2"/>
    <w:rsid w:val="00543F85"/>
    <w:rsid w:val="00544766"/>
    <w:rsid w:val="00544F9D"/>
    <w:rsid w:val="00545780"/>
    <w:rsid w:val="00547C1F"/>
    <w:rsid w:val="005518BA"/>
    <w:rsid w:val="00551921"/>
    <w:rsid w:val="00551D3C"/>
    <w:rsid w:val="00553443"/>
    <w:rsid w:val="005538BA"/>
    <w:rsid w:val="00553DC3"/>
    <w:rsid w:val="0055408E"/>
    <w:rsid w:val="00554E44"/>
    <w:rsid w:val="0055533A"/>
    <w:rsid w:val="00556D86"/>
    <w:rsid w:val="00556FC3"/>
    <w:rsid w:val="00557EED"/>
    <w:rsid w:val="005605FA"/>
    <w:rsid w:val="00560B4E"/>
    <w:rsid w:val="005617EC"/>
    <w:rsid w:val="005630FA"/>
    <w:rsid w:val="0056312F"/>
    <w:rsid w:val="00564874"/>
    <w:rsid w:val="00565DF0"/>
    <w:rsid w:val="00565E66"/>
    <w:rsid w:val="00566DCE"/>
    <w:rsid w:val="00570D94"/>
    <w:rsid w:val="00574454"/>
    <w:rsid w:val="00574466"/>
    <w:rsid w:val="0057625B"/>
    <w:rsid w:val="00576B9A"/>
    <w:rsid w:val="00576D93"/>
    <w:rsid w:val="00576EFF"/>
    <w:rsid w:val="00577441"/>
    <w:rsid w:val="0058150F"/>
    <w:rsid w:val="00581700"/>
    <w:rsid w:val="005831AC"/>
    <w:rsid w:val="00583544"/>
    <w:rsid w:val="00583ABE"/>
    <w:rsid w:val="00584544"/>
    <w:rsid w:val="00584C76"/>
    <w:rsid w:val="005874E3"/>
    <w:rsid w:val="005901DD"/>
    <w:rsid w:val="0059129C"/>
    <w:rsid w:val="00591DB3"/>
    <w:rsid w:val="0059260E"/>
    <w:rsid w:val="00593003"/>
    <w:rsid w:val="00593989"/>
    <w:rsid w:val="005952DE"/>
    <w:rsid w:val="005953D8"/>
    <w:rsid w:val="00595B14"/>
    <w:rsid w:val="00596643"/>
    <w:rsid w:val="005A174D"/>
    <w:rsid w:val="005A33B2"/>
    <w:rsid w:val="005A49EC"/>
    <w:rsid w:val="005A563D"/>
    <w:rsid w:val="005A6FF7"/>
    <w:rsid w:val="005A732E"/>
    <w:rsid w:val="005A7577"/>
    <w:rsid w:val="005A7E96"/>
    <w:rsid w:val="005A7EC7"/>
    <w:rsid w:val="005B0793"/>
    <w:rsid w:val="005B0908"/>
    <w:rsid w:val="005B14A7"/>
    <w:rsid w:val="005B2496"/>
    <w:rsid w:val="005B2606"/>
    <w:rsid w:val="005B2A27"/>
    <w:rsid w:val="005B2BA5"/>
    <w:rsid w:val="005B3FFD"/>
    <w:rsid w:val="005B4041"/>
    <w:rsid w:val="005B5DD6"/>
    <w:rsid w:val="005B5F64"/>
    <w:rsid w:val="005B79EA"/>
    <w:rsid w:val="005C14C9"/>
    <w:rsid w:val="005C299B"/>
    <w:rsid w:val="005C3B10"/>
    <w:rsid w:val="005C43CE"/>
    <w:rsid w:val="005C739C"/>
    <w:rsid w:val="005C7F86"/>
    <w:rsid w:val="005D0C06"/>
    <w:rsid w:val="005D1526"/>
    <w:rsid w:val="005D2B46"/>
    <w:rsid w:val="005D4A60"/>
    <w:rsid w:val="005D58EA"/>
    <w:rsid w:val="005D59A0"/>
    <w:rsid w:val="005D6915"/>
    <w:rsid w:val="005D6D5B"/>
    <w:rsid w:val="005D74F2"/>
    <w:rsid w:val="005E0050"/>
    <w:rsid w:val="005E49D1"/>
    <w:rsid w:val="005E4A11"/>
    <w:rsid w:val="005E563F"/>
    <w:rsid w:val="005E5A3E"/>
    <w:rsid w:val="005E5B84"/>
    <w:rsid w:val="005E6E87"/>
    <w:rsid w:val="005E7B19"/>
    <w:rsid w:val="005E7B8E"/>
    <w:rsid w:val="005F1A02"/>
    <w:rsid w:val="005F2D8F"/>
    <w:rsid w:val="005F551A"/>
    <w:rsid w:val="005F5B3D"/>
    <w:rsid w:val="005F62A1"/>
    <w:rsid w:val="005F7DF3"/>
    <w:rsid w:val="00600C15"/>
    <w:rsid w:val="00602048"/>
    <w:rsid w:val="006021DD"/>
    <w:rsid w:val="00603515"/>
    <w:rsid w:val="00603C78"/>
    <w:rsid w:val="006044AF"/>
    <w:rsid w:val="00607992"/>
    <w:rsid w:val="0061207F"/>
    <w:rsid w:val="006123C4"/>
    <w:rsid w:val="00612B37"/>
    <w:rsid w:val="00613463"/>
    <w:rsid w:val="00614D95"/>
    <w:rsid w:val="00614EB9"/>
    <w:rsid w:val="006154F7"/>
    <w:rsid w:val="0061552F"/>
    <w:rsid w:val="00615B07"/>
    <w:rsid w:val="00615B5B"/>
    <w:rsid w:val="00615C68"/>
    <w:rsid w:val="00615F6F"/>
    <w:rsid w:val="00617421"/>
    <w:rsid w:val="00620072"/>
    <w:rsid w:val="00620579"/>
    <w:rsid w:val="006215FE"/>
    <w:rsid w:val="0062191D"/>
    <w:rsid w:val="00621E84"/>
    <w:rsid w:val="00622D58"/>
    <w:rsid w:val="0062494C"/>
    <w:rsid w:val="00625C2E"/>
    <w:rsid w:val="00630D54"/>
    <w:rsid w:val="00631423"/>
    <w:rsid w:val="0063362C"/>
    <w:rsid w:val="00634EE3"/>
    <w:rsid w:val="00635882"/>
    <w:rsid w:val="00636347"/>
    <w:rsid w:val="00636703"/>
    <w:rsid w:val="006405C9"/>
    <w:rsid w:val="0064196A"/>
    <w:rsid w:val="00641E53"/>
    <w:rsid w:val="006423B1"/>
    <w:rsid w:val="006424D6"/>
    <w:rsid w:val="00642A16"/>
    <w:rsid w:val="00642B88"/>
    <w:rsid w:val="006440CE"/>
    <w:rsid w:val="006445B4"/>
    <w:rsid w:val="00644A37"/>
    <w:rsid w:val="006472E1"/>
    <w:rsid w:val="006473BC"/>
    <w:rsid w:val="0064772B"/>
    <w:rsid w:val="0064781F"/>
    <w:rsid w:val="00651150"/>
    <w:rsid w:val="00652B69"/>
    <w:rsid w:val="0065309D"/>
    <w:rsid w:val="006537CC"/>
    <w:rsid w:val="00653B63"/>
    <w:rsid w:val="00654137"/>
    <w:rsid w:val="00654279"/>
    <w:rsid w:val="006553EB"/>
    <w:rsid w:val="006567CB"/>
    <w:rsid w:val="006568C9"/>
    <w:rsid w:val="00656900"/>
    <w:rsid w:val="00656990"/>
    <w:rsid w:val="0065724D"/>
    <w:rsid w:val="006605A5"/>
    <w:rsid w:val="0066258C"/>
    <w:rsid w:val="006637D9"/>
    <w:rsid w:val="006642CE"/>
    <w:rsid w:val="00664D19"/>
    <w:rsid w:val="00665262"/>
    <w:rsid w:val="006665DD"/>
    <w:rsid w:val="00666A86"/>
    <w:rsid w:val="0066731B"/>
    <w:rsid w:val="006676F5"/>
    <w:rsid w:val="00667A9F"/>
    <w:rsid w:val="00671086"/>
    <w:rsid w:val="006715DA"/>
    <w:rsid w:val="006718C0"/>
    <w:rsid w:val="00672124"/>
    <w:rsid w:val="0067444E"/>
    <w:rsid w:val="0067496F"/>
    <w:rsid w:val="006749EB"/>
    <w:rsid w:val="00676031"/>
    <w:rsid w:val="00676421"/>
    <w:rsid w:val="00676E41"/>
    <w:rsid w:val="0068108E"/>
    <w:rsid w:val="0068148E"/>
    <w:rsid w:val="00682F5A"/>
    <w:rsid w:val="0068306B"/>
    <w:rsid w:val="006834F9"/>
    <w:rsid w:val="00683E5D"/>
    <w:rsid w:val="0068539E"/>
    <w:rsid w:val="00685A27"/>
    <w:rsid w:val="00685B30"/>
    <w:rsid w:val="00686ADF"/>
    <w:rsid w:val="0068782F"/>
    <w:rsid w:val="00691AA5"/>
    <w:rsid w:val="00691CC4"/>
    <w:rsid w:val="00691DE3"/>
    <w:rsid w:val="00692658"/>
    <w:rsid w:val="00693023"/>
    <w:rsid w:val="0069346C"/>
    <w:rsid w:val="0069365E"/>
    <w:rsid w:val="00693C71"/>
    <w:rsid w:val="00693CDF"/>
    <w:rsid w:val="00696DA4"/>
    <w:rsid w:val="00696FB9"/>
    <w:rsid w:val="006A0052"/>
    <w:rsid w:val="006A104B"/>
    <w:rsid w:val="006A1F35"/>
    <w:rsid w:val="006A2760"/>
    <w:rsid w:val="006A32B5"/>
    <w:rsid w:val="006A333A"/>
    <w:rsid w:val="006A37BE"/>
    <w:rsid w:val="006A3FFE"/>
    <w:rsid w:val="006A4A9E"/>
    <w:rsid w:val="006A58AD"/>
    <w:rsid w:val="006A5ABE"/>
    <w:rsid w:val="006A5DCF"/>
    <w:rsid w:val="006A79F0"/>
    <w:rsid w:val="006A7C1B"/>
    <w:rsid w:val="006B00CF"/>
    <w:rsid w:val="006B05F4"/>
    <w:rsid w:val="006B14B3"/>
    <w:rsid w:val="006B2206"/>
    <w:rsid w:val="006B25B1"/>
    <w:rsid w:val="006B2B2D"/>
    <w:rsid w:val="006B34C9"/>
    <w:rsid w:val="006B3D63"/>
    <w:rsid w:val="006B43F2"/>
    <w:rsid w:val="006B46B0"/>
    <w:rsid w:val="006B46FB"/>
    <w:rsid w:val="006B616C"/>
    <w:rsid w:val="006B6211"/>
    <w:rsid w:val="006B6744"/>
    <w:rsid w:val="006B6878"/>
    <w:rsid w:val="006C01B6"/>
    <w:rsid w:val="006C164E"/>
    <w:rsid w:val="006C764A"/>
    <w:rsid w:val="006D16E3"/>
    <w:rsid w:val="006D2334"/>
    <w:rsid w:val="006D2626"/>
    <w:rsid w:val="006D3DE9"/>
    <w:rsid w:val="006D40EB"/>
    <w:rsid w:val="006D42C3"/>
    <w:rsid w:val="006D572C"/>
    <w:rsid w:val="006D6F1F"/>
    <w:rsid w:val="006D732E"/>
    <w:rsid w:val="006E012D"/>
    <w:rsid w:val="006E1509"/>
    <w:rsid w:val="006E2D00"/>
    <w:rsid w:val="006E41F3"/>
    <w:rsid w:val="006E5667"/>
    <w:rsid w:val="006E66FF"/>
    <w:rsid w:val="006E77BB"/>
    <w:rsid w:val="006F0813"/>
    <w:rsid w:val="006F0D0F"/>
    <w:rsid w:val="006F0EB4"/>
    <w:rsid w:val="006F2F25"/>
    <w:rsid w:val="006F499E"/>
    <w:rsid w:val="006F5AF6"/>
    <w:rsid w:val="0070092B"/>
    <w:rsid w:val="00701A32"/>
    <w:rsid w:val="0070238C"/>
    <w:rsid w:val="00703B5B"/>
    <w:rsid w:val="0070471B"/>
    <w:rsid w:val="007052B3"/>
    <w:rsid w:val="007074D5"/>
    <w:rsid w:val="00707BC7"/>
    <w:rsid w:val="007101F5"/>
    <w:rsid w:val="0071224D"/>
    <w:rsid w:val="0071330A"/>
    <w:rsid w:val="007138D0"/>
    <w:rsid w:val="007144BF"/>
    <w:rsid w:val="00715102"/>
    <w:rsid w:val="00716A91"/>
    <w:rsid w:val="0071753B"/>
    <w:rsid w:val="0072061A"/>
    <w:rsid w:val="00720F6A"/>
    <w:rsid w:val="00721CB8"/>
    <w:rsid w:val="00722D02"/>
    <w:rsid w:val="0072441E"/>
    <w:rsid w:val="0072554E"/>
    <w:rsid w:val="00730B6A"/>
    <w:rsid w:val="00731840"/>
    <w:rsid w:val="00732AD9"/>
    <w:rsid w:val="00736682"/>
    <w:rsid w:val="00737A7F"/>
    <w:rsid w:val="00740F17"/>
    <w:rsid w:val="00741094"/>
    <w:rsid w:val="0074291E"/>
    <w:rsid w:val="00742BA9"/>
    <w:rsid w:val="007437D6"/>
    <w:rsid w:val="007472B3"/>
    <w:rsid w:val="007505A3"/>
    <w:rsid w:val="00751916"/>
    <w:rsid w:val="0075235E"/>
    <w:rsid w:val="00752B41"/>
    <w:rsid w:val="007536CB"/>
    <w:rsid w:val="007552D4"/>
    <w:rsid w:val="00755B00"/>
    <w:rsid w:val="007564DD"/>
    <w:rsid w:val="00757AE1"/>
    <w:rsid w:val="00757F23"/>
    <w:rsid w:val="00760E49"/>
    <w:rsid w:val="00760EF4"/>
    <w:rsid w:val="00761016"/>
    <w:rsid w:val="0076132F"/>
    <w:rsid w:val="00762358"/>
    <w:rsid w:val="00763A50"/>
    <w:rsid w:val="00765963"/>
    <w:rsid w:val="00766040"/>
    <w:rsid w:val="00766873"/>
    <w:rsid w:val="0076721A"/>
    <w:rsid w:val="007702ED"/>
    <w:rsid w:val="00770674"/>
    <w:rsid w:val="00770715"/>
    <w:rsid w:val="00770830"/>
    <w:rsid w:val="007710C1"/>
    <w:rsid w:val="00774A44"/>
    <w:rsid w:val="00774D6D"/>
    <w:rsid w:val="00774EC3"/>
    <w:rsid w:val="00775970"/>
    <w:rsid w:val="00776402"/>
    <w:rsid w:val="00776846"/>
    <w:rsid w:val="00776AF5"/>
    <w:rsid w:val="00780B72"/>
    <w:rsid w:val="00780FC1"/>
    <w:rsid w:val="00781E9C"/>
    <w:rsid w:val="0078202B"/>
    <w:rsid w:val="007831B9"/>
    <w:rsid w:val="00783E21"/>
    <w:rsid w:val="007846B2"/>
    <w:rsid w:val="00785040"/>
    <w:rsid w:val="00785291"/>
    <w:rsid w:val="007905DA"/>
    <w:rsid w:val="007A053D"/>
    <w:rsid w:val="007A0D63"/>
    <w:rsid w:val="007A11F6"/>
    <w:rsid w:val="007A2878"/>
    <w:rsid w:val="007A3D93"/>
    <w:rsid w:val="007A447D"/>
    <w:rsid w:val="007A4DF2"/>
    <w:rsid w:val="007A50C0"/>
    <w:rsid w:val="007A62F5"/>
    <w:rsid w:val="007B00EF"/>
    <w:rsid w:val="007B1DBD"/>
    <w:rsid w:val="007B38E2"/>
    <w:rsid w:val="007B3DCA"/>
    <w:rsid w:val="007B3E46"/>
    <w:rsid w:val="007B499A"/>
    <w:rsid w:val="007B57CA"/>
    <w:rsid w:val="007C05FE"/>
    <w:rsid w:val="007C1CBB"/>
    <w:rsid w:val="007C2DC6"/>
    <w:rsid w:val="007C3BB1"/>
    <w:rsid w:val="007C3FAD"/>
    <w:rsid w:val="007C4671"/>
    <w:rsid w:val="007C4DC9"/>
    <w:rsid w:val="007C6131"/>
    <w:rsid w:val="007C652B"/>
    <w:rsid w:val="007C78E3"/>
    <w:rsid w:val="007D0116"/>
    <w:rsid w:val="007D0A2F"/>
    <w:rsid w:val="007D148F"/>
    <w:rsid w:val="007D1CD0"/>
    <w:rsid w:val="007D2936"/>
    <w:rsid w:val="007D35E6"/>
    <w:rsid w:val="007D37C7"/>
    <w:rsid w:val="007D3C92"/>
    <w:rsid w:val="007D5879"/>
    <w:rsid w:val="007D7491"/>
    <w:rsid w:val="007D7976"/>
    <w:rsid w:val="007E0322"/>
    <w:rsid w:val="007E06D6"/>
    <w:rsid w:val="007E1D6F"/>
    <w:rsid w:val="007E1F12"/>
    <w:rsid w:val="007E3B25"/>
    <w:rsid w:val="007E3B53"/>
    <w:rsid w:val="007E426A"/>
    <w:rsid w:val="007E4593"/>
    <w:rsid w:val="007E56B5"/>
    <w:rsid w:val="007E59C1"/>
    <w:rsid w:val="007E5CCA"/>
    <w:rsid w:val="007E75E2"/>
    <w:rsid w:val="007F1408"/>
    <w:rsid w:val="007F25A5"/>
    <w:rsid w:val="007F30A5"/>
    <w:rsid w:val="007F3F4C"/>
    <w:rsid w:val="007F599D"/>
    <w:rsid w:val="007F5A3C"/>
    <w:rsid w:val="007F5FB3"/>
    <w:rsid w:val="007F6DA6"/>
    <w:rsid w:val="007F7D49"/>
    <w:rsid w:val="00800561"/>
    <w:rsid w:val="008007AB"/>
    <w:rsid w:val="00802366"/>
    <w:rsid w:val="008036E8"/>
    <w:rsid w:val="00803F1C"/>
    <w:rsid w:val="008049D0"/>
    <w:rsid w:val="00804AEA"/>
    <w:rsid w:val="008069DA"/>
    <w:rsid w:val="00806F10"/>
    <w:rsid w:val="00811A6B"/>
    <w:rsid w:val="00811AC9"/>
    <w:rsid w:val="008130AC"/>
    <w:rsid w:val="008141D1"/>
    <w:rsid w:val="0081618F"/>
    <w:rsid w:val="008164EF"/>
    <w:rsid w:val="00816BB2"/>
    <w:rsid w:val="00816C33"/>
    <w:rsid w:val="00817916"/>
    <w:rsid w:val="00820B6F"/>
    <w:rsid w:val="00820D69"/>
    <w:rsid w:val="00820E7B"/>
    <w:rsid w:val="0082181E"/>
    <w:rsid w:val="00821856"/>
    <w:rsid w:val="00822389"/>
    <w:rsid w:val="008228D0"/>
    <w:rsid w:val="00823AC8"/>
    <w:rsid w:val="00824391"/>
    <w:rsid w:val="00826049"/>
    <w:rsid w:val="00826621"/>
    <w:rsid w:val="00827649"/>
    <w:rsid w:val="00830B82"/>
    <w:rsid w:val="008326C8"/>
    <w:rsid w:val="00834A01"/>
    <w:rsid w:val="00834ED0"/>
    <w:rsid w:val="00835E47"/>
    <w:rsid w:val="00840960"/>
    <w:rsid w:val="00843E71"/>
    <w:rsid w:val="00845527"/>
    <w:rsid w:val="00846858"/>
    <w:rsid w:val="00851E85"/>
    <w:rsid w:val="00851F5E"/>
    <w:rsid w:val="008526D3"/>
    <w:rsid w:val="008531E5"/>
    <w:rsid w:val="0085495F"/>
    <w:rsid w:val="00855119"/>
    <w:rsid w:val="00855604"/>
    <w:rsid w:val="008560BC"/>
    <w:rsid w:val="008561BF"/>
    <w:rsid w:val="00856D21"/>
    <w:rsid w:val="00857757"/>
    <w:rsid w:val="0086156C"/>
    <w:rsid w:val="00861D16"/>
    <w:rsid w:val="00866805"/>
    <w:rsid w:val="00866D6F"/>
    <w:rsid w:val="00867485"/>
    <w:rsid w:val="008730F9"/>
    <w:rsid w:val="00873946"/>
    <w:rsid w:val="00874CCF"/>
    <w:rsid w:val="008759B9"/>
    <w:rsid w:val="00876D3A"/>
    <w:rsid w:val="00881C3E"/>
    <w:rsid w:val="00881CEE"/>
    <w:rsid w:val="0088239A"/>
    <w:rsid w:val="00883C15"/>
    <w:rsid w:val="00883FC6"/>
    <w:rsid w:val="0088450B"/>
    <w:rsid w:val="00884615"/>
    <w:rsid w:val="00884ADE"/>
    <w:rsid w:val="00884D2D"/>
    <w:rsid w:val="00885C90"/>
    <w:rsid w:val="00886D9A"/>
    <w:rsid w:val="0089011F"/>
    <w:rsid w:val="00890231"/>
    <w:rsid w:val="0089094B"/>
    <w:rsid w:val="00892178"/>
    <w:rsid w:val="008936C1"/>
    <w:rsid w:val="008937AE"/>
    <w:rsid w:val="008950AB"/>
    <w:rsid w:val="008A063C"/>
    <w:rsid w:val="008A0E42"/>
    <w:rsid w:val="008A1B34"/>
    <w:rsid w:val="008A1DF9"/>
    <w:rsid w:val="008A1FFB"/>
    <w:rsid w:val="008A21C6"/>
    <w:rsid w:val="008A3740"/>
    <w:rsid w:val="008A3C7E"/>
    <w:rsid w:val="008A3E62"/>
    <w:rsid w:val="008A3F6B"/>
    <w:rsid w:val="008A4C61"/>
    <w:rsid w:val="008A5366"/>
    <w:rsid w:val="008A60F4"/>
    <w:rsid w:val="008A6155"/>
    <w:rsid w:val="008A61B9"/>
    <w:rsid w:val="008A6944"/>
    <w:rsid w:val="008A7676"/>
    <w:rsid w:val="008B0038"/>
    <w:rsid w:val="008B3D4C"/>
    <w:rsid w:val="008B4B24"/>
    <w:rsid w:val="008B5929"/>
    <w:rsid w:val="008B75E2"/>
    <w:rsid w:val="008B7EE2"/>
    <w:rsid w:val="008C0DED"/>
    <w:rsid w:val="008C22DF"/>
    <w:rsid w:val="008C2567"/>
    <w:rsid w:val="008C2A68"/>
    <w:rsid w:val="008C346C"/>
    <w:rsid w:val="008C55B9"/>
    <w:rsid w:val="008C7E25"/>
    <w:rsid w:val="008D0D41"/>
    <w:rsid w:val="008D0E6F"/>
    <w:rsid w:val="008D14E5"/>
    <w:rsid w:val="008D1E7F"/>
    <w:rsid w:val="008D2BBA"/>
    <w:rsid w:val="008D3D36"/>
    <w:rsid w:val="008D401E"/>
    <w:rsid w:val="008D61AC"/>
    <w:rsid w:val="008D6635"/>
    <w:rsid w:val="008D7D2B"/>
    <w:rsid w:val="008E27BB"/>
    <w:rsid w:val="008E31A3"/>
    <w:rsid w:val="008E35E9"/>
    <w:rsid w:val="008E3F60"/>
    <w:rsid w:val="008E53D2"/>
    <w:rsid w:val="008E5CF0"/>
    <w:rsid w:val="008E601A"/>
    <w:rsid w:val="008E6A7F"/>
    <w:rsid w:val="008E6B5A"/>
    <w:rsid w:val="008E7FED"/>
    <w:rsid w:val="008F159D"/>
    <w:rsid w:val="008F1D91"/>
    <w:rsid w:val="008F225E"/>
    <w:rsid w:val="008F23BE"/>
    <w:rsid w:val="008F2A18"/>
    <w:rsid w:val="008F2A94"/>
    <w:rsid w:val="008F2D64"/>
    <w:rsid w:val="008F2FFE"/>
    <w:rsid w:val="008F403E"/>
    <w:rsid w:val="008F64B2"/>
    <w:rsid w:val="008F7754"/>
    <w:rsid w:val="00900278"/>
    <w:rsid w:val="009010DC"/>
    <w:rsid w:val="00901150"/>
    <w:rsid w:val="00901A7F"/>
    <w:rsid w:val="00901FA9"/>
    <w:rsid w:val="00902131"/>
    <w:rsid w:val="00904A5A"/>
    <w:rsid w:val="009051F3"/>
    <w:rsid w:val="00907103"/>
    <w:rsid w:val="00907392"/>
    <w:rsid w:val="00907705"/>
    <w:rsid w:val="0091066B"/>
    <w:rsid w:val="009118A2"/>
    <w:rsid w:val="00911E15"/>
    <w:rsid w:val="0091225A"/>
    <w:rsid w:val="00912685"/>
    <w:rsid w:val="00912C29"/>
    <w:rsid w:val="00914E65"/>
    <w:rsid w:val="00914FCF"/>
    <w:rsid w:val="00915F21"/>
    <w:rsid w:val="00916A20"/>
    <w:rsid w:val="009173FD"/>
    <w:rsid w:val="009201C6"/>
    <w:rsid w:val="00922623"/>
    <w:rsid w:val="0092614B"/>
    <w:rsid w:val="0092630D"/>
    <w:rsid w:val="00926AA9"/>
    <w:rsid w:val="00926AAA"/>
    <w:rsid w:val="00926B6F"/>
    <w:rsid w:val="00930BD3"/>
    <w:rsid w:val="00930E8E"/>
    <w:rsid w:val="0093144E"/>
    <w:rsid w:val="0093524D"/>
    <w:rsid w:val="00936C45"/>
    <w:rsid w:val="0094009C"/>
    <w:rsid w:val="009406FF"/>
    <w:rsid w:val="009416A1"/>
    <w:rsid w:val="0094264D"/>
    <w:rsid w:val="00943100"/>
    <w:rsid w:val="009433C1"/>
    <w:rsid w:val="009440B9"/>
    <w:rsid w:val="009444D4"/>
    <w:rsid w:val="0094553C"/>
    <w:rsid w:val="00946CCB"/>
    <w:rsid w:val="00947162"/>
    <w:rsid w:val="0095030D"/>
    <w:rsid w:val="00952F29"/>
    <w:rsid w:val="00953080"/>
    <w:rsid w:val="00953346"/>
    <w:rsid w:val="00953352"/>
    <w:rsid w:val="00957A75"/>
    <w:rsid w:val="009602C1"/>
    <w:rsid w:val="0096231A"/>
    <w:rsid w:val="00963FD2"/>
    <w:rsid w:val="009663E6"/>
    <w:rsid w:val="00966F25"/>
    <w:rsid w:val="009706ED"/>
    <w:rsid w:val="00971B70"/>
    <w:rsid w:val="00971CD0"/>
    <w:rsid w:val="009722FF"/>
    <w:rsid w:val="00972C86"/>
    <w:rsid w:val="00973163"/>
    <w:rsid w:val="009744FA"/>
    <w:rsid w:val="0097473F"/>
    <w:rsid w:val="0097789D"/>
    <w:rsid w:val="00977A8E"/>
    <w:rsid w:val="00980D50"/>
    <w:rsid w:val="00980E8F"/>
    <w:rsid w:val="00981954"/>
    <w:rsid w:val="00981B00"/>
    <w:rsid w:val="00982394"/>
    <w:rsid w:val="00982C42"/>
    <w:rsid w:val="00983A69"/>
    <w:rsid w:val="00984FA6"/>
    <w:rsid w:val="0098537B"/>
    <w:rsid w:val="009869B5"/>
    <w:rsid w:val="00987918"/>
    <w:rsid w:val="00991C84"/>
    <w:rsid w:val="00991C8B"/>
    <w:rsid w:val="009928E4"/>
    <w:rsid w:val="00993276"/>
    <w:rsid w:val="00994EB2"/>
    <w:rsid w:val="009A0410"/>
    <w:rsid w:val="009A0936"/>
    <w:rsid w:val="009A1A4C"/>
    <w:rsid w:val="009A300C"/>
    <w:rsid w:val="009A3970"/>
    <w:rsid w:val="009A3C82"/>
    <w:rsid w:val="009A4CC6"/>
    <w:rsid w:val="009A6D68"/>
    <w:rsid w:val="009A786A"/>
    <w:rsid w:val="009B0444"/>
    <w:rsid w:val="009B214E"/>
    <w:rsid w:val="009B275D"/>
    <w:rsid w:val="009B3053"/>
    <w:rsid w:val="009B524E"/>
    <w:rsid w:val="009B5279"/>
    <w:rsid w:val="009B565B"/>
    <w:rsid w:val="009B5EE3"/>
    <w:rsid w:val="009B618D"/>
    <w:rsid w:val="009B65AF"/>
    <w:rsid w:val="009B681D"/>
    <w:rsid w:val="009C04F3"/>
    <w:rsid w:val="009C05FE"/>
    <w:rsid w:val="009C10DB"/>
    <w:rsid w:val="009C11CF"/>
    <w:rsid w:val="009C1B97"/>
    <w:rsid w:val="009C30F1"/>
    <w:rsid w:val="009C314D"/>
    <w:rsid w:val="009C3C94"/>
    <w:rsid w:val="009C4994"/>
    <w:rsid w:val="009C55CA"/>
    <w:rsid w:val="009C5961"/>
    <w:rsid w:val="009C68FA"/>
    <w:rsid w:val="009C6913"/>
    <w:rsid w:val="009C74EE"/>
    <w:rsid w:val="009D171C"/>
    <w:rsid w:val="009D19BA"/>
    <w:rsid w:val="009D203C"/>
    <w:rsid w:val="009D267B"/>
    <w:rsid w:val="009D3057"/>
    <w:rsid w:val="009D3E77"/>
    <w:rsid w:val="009D405E"/>
    <w:rsid w:val="009D4694"/>
    <w:rsid w:val="009D67AE"/>
    <w:rsid w:val="009D7E94"/>
    <w:rsid w:val="009E1C92"/>
    <w:rsid w:val="009E1FB6"/>
    <w:rsid w:val="009E22E9"/>
    <w:rsid w:val="009E2723"/>
    <w:rsid w:val="009E2C80"/>
    <w:rsid w:val="009E42D5"/>
    <w:rsid w:val="009E44A8"/>
    <w:rsid w:val="009E4C4F"/>
    <w:rsid w:val="009E5179"/>
    <w:rsid w:val="009E69FC"/>
    <w:rsid w:val="009E75A4"/>
    <w:rsid w:val="009E7C0F"/>
    <w:rsid w:val="009F1C02"/>
    <w:rsid w:val="009F2EE8"/>
    <w:rsid w:val="009F45EE"/>
    <w:rsid w:val="009F46B8"/>
    <w:rsid w:val="009F605F"/>
    <w:rsid w:val="00A0229D"/>
    <w:rsid w:val="00A040B0"/>
    <w:rsid w:val="00A04E87"/>
    <w:rsid w:val="00A05059"/>
    <w:rsid w:val="00A063B2"/>
    <w:rsid w:val="00A0674E"/>
    <w:rsid w:val="00A06791"/>
    <w:rsid w:val="00A06C93"/>
    <w:rsid w:val="00A074A7"/>
    <w:rsid w:val="00A11921"/>
    <w:rsid w:val="00A121BA"/>
    <w:rsid w:val="00A122B9"/>
    <w:rsid w:val="00A12666"/>
    <w:rsid w:val="00A12964"/>
    <w:rsid w:val="00A14CCF"/>
    <w:rsid w:val="00A20512"/>
    <w:rsid w:val="00A206B0"/>
    <w:rsid w:val="00A20C26"/>
    <w:rsid w:val="00A22CAA"/>
    <w:rsid w:val="00A22EAE"/>
    <w:rsid w:val="00A22FEB"/>
    <w:rsid w:val="00A23A12"/>
    <w:rsid w:val="00A2496E"/>
    <w:rsid w:val="00A255C1"/>
    <w:rsid w:val="00A25B85"/>
    <w:rsid w:val="00A25DDE"/>
    <w:rsid w:val="00A31157"/>
    <w:rsid w:val="00A31DEC"/>
    <w:rsid w:val="00A3228F"/>
    <w:rsid w:val="00A32384"/>
    <w:rsid w:val="00A3300C"/>
    <w:rsid w:val="00A37611"/>
    <w:rsid w:val="00A37CBD"/>
    <w:rsid w:val="00A402B5"/>
    <w:rsid w:val="00A40620"/>
    <w:rsid w:val="00A417B1"/>
    <w:rsid w:val="00A41DB9"/>
    <w:rsid w:val="00A43821"/>
    <w:rsid w:val="00A43B35"/>
    <w:rsid w:val="00A43CF1"/>
    <w:rsid w:val="00A45470"/>
    <w:rsid w:val="00A468EE"/>
    <w:rsid w:val="00A50B36"/>
    <w:rsid w:val="00A51F5E"/>
    <w:rsid w:val="00A52A4C"/>
    <w:rsid w:val="00A52B42"/>
    <w:rsid w:val="00A553E3"/>
    <w:rsid w:val="00A57B95"/>
    <w:rsid w:val="00A57F74"/>
    <w:rsid w:val="00A613E7"/>
    <w:rsid w:val="00A62759"/>
    <w:rsid w:val="00A62977"/>
    <w:rsid w:val="00A62DD2"/>
    <w:rsid w:val="00A633A1"/>
    <w:rsid w:val="00A637FF"/>
    <w:rsid w:val="00A639BF"/>
    <w:rsid w:val="00A63C40"/>
    <w:rsid w:val="00A63C6C"/>
    <w:rsid w:val="00A645F8"/>
    <w:rsid w:val="00A64A24"/>
    <w:rsid w:val="00A65687"/>
    <w:rsid w:val="00A6664B"/>
    <w:rsid w:val="00A67C44"/>
    <w:rsid w:val="00A67E35"/>
    <w:rsid w:val="00A71255"/>
    <w:rsid w:val="00A74A29"/>
    <w:rsid w:val="00A75794"/>
    <w:rsid w:val="00A76132"/>
    <w:rsid w:val="00A76400"/>
    <w:rsid w:val="00A76B34"/>
    <w:rsid w:val="00A806E7"/>
    <w:rsid w:val="00A80BD4"/>
    <w:rsid w:val="00A8543E"/>
    <w:rsid w:val="00A8617A"/>
    <w:rsid w:val="00A86A14"/>
    <w:rsid w:val="00A8703A"/>
    <w:rsid w:val="00A87323"/>
    <w:rsid w:val="00A87CD0"/>
    <w:rsid w:val="00A911B1"/>
    <w:rsid w:val="00A91D21"/>
    <w:rsid w:val="00A92E17"/>
    <w:rsid w:val="00A92F22"/>
    <w:rsid w:val="00A93538"/>
    <w:rsid w:val="00A936A3"/>
    <w:rsid w:val="00A9397D"/>
    <w:rsid w:val="00A94AC7"/>
    <w:rsid w:val="00A95A2B"/>
    <w:rsid w:val="00A978EB"/>
    <w:rsid w:val="00A97CA2"/>
    <w:rsid w:val="00AA0CC1"/>
    <w:rsid w:val="00AA3E96"/>
    <w:rsid w:val="00AA43FD"/>
    <w:rsid w:val="00AA4DD2"/>
    <w:rsid w:val="00AA512B"/>
    <w:rsid w:val="00AA667B"/>
    <w:rsid w:val="00AA6698"/>
    <w:rsid w:val="00AA68A6"/>
    <w:rsid w:val="00AA6DCB"/>
    <w:rsid w:val="00AA71CD"/>
    <w:rsid w:val="00AA72C8"/>
    <w:rsid w:val="00AA767B"/>
    <w:rsid w:val="00AA771B"/>
    <w:rsid w:val="00AA7DAE"/>
    <w:rsid w:val="00AB3709"/>
    <w:rsid w:val="00AB3ED2"/>
    <w:rsid w:val="00AB43A1"/>
    <w:rsid w:val="00AB47F7"/>
    <w:rsid w:val="00AB6754"/>
    <w:rsid w:val="00AB6B35"/>
    <w:rsid w:val="00AB6CCD"/>
    <w:rsid w:val="00AB6F7B"/>
    <w:rsid w:val="00AB6FF2"/>
    <w:rsid w:val="00AC6425"/>
    <w:rsid w:val="00AC769C"/>
    <w:rsid w:val="00AC7C32"/>
    <w:rsid w:val="00AD04FA"/>
    <w:rsid w:val="00AD08AB"/>
    <w:rsid w:val="00AD0A6A"/>
    <w:rsid w:val="00AD0B9A"/>
    <w:rsid w:val="00AD1659"/>
    <w:rsid w:val="00AD21EB"/>
    <w:rsid w:val="00AD57C3"/>
    <w:rsid w:val="00AD757B"/>
    <w:rsid w:val="00AE1EB2"/>
    <w:rsid w:val="00AE2CA0"/>
    <w:rsid w:val="00AE5D1A"/>
    <w:rsid w:val="00AE5D25"/>
    <w:rsid w:val="00AE60BC"/>
    <w:rsid w:val="00AE62EA"/>
    <w:rsid w:val="00AF2E4C"/>
    <w:rsid w:val="00AF3478"/>
    <w:rsid w:val="00AF35A5"/>
    <w:rsid w:val="00AF3677"/>
    <w:rsid w:val="00AF3A2B"/>
    <w:rsid w:val="00AF623C"/>
    <w:rsid w:val="00AF662E"/>
    <w:rsid w:val="00B00FC5"/>
    <w:rsid w:val="00B023E6"/>
    <w:rsid w:val="00B02EE9"/>
    <w:rsid w:val="00B03348"/>
    <w:rsid w:val="00B04351"/>
    <w:rsid w:val="00B04417"/>
    <w:rsid w:val="00B0451E"/>
    <w:rsid w:val="00B04FEB"/>
    <w:rsid w:val="00B066E5"/>
    <w:rsid w:val="00B06A17"/>
    <w:rsid w:val="00B075B9"/>
    <w:rsid w:val="00B0769E"/>
    <w:rsid w:val="00B0795E"/>
    <w:rsid w:val="00B11626"/>
    <w:rsid w:val="00B11868"/>
    <w:rsid w:val="00B11895"/>
    <w:rsid w:val="00B12288"/>
    <w:rsid w:val="00B12606"/>
    <w:rsid w:val="00B12AD7"/>
    <w:rsid w:val="00B13095"/>
    <w:rsid w:val="00B13C17"/>
    <w:rsid w:val="00B17646"/>
    <w:rsid w:val="00B17790"/>
    <w:rsid w:val="00B213C1"/>
    <w:rsid w:val="00B22083"/>
    <w:rsid w:val="00B22F71"/>
    <w:rsid w:val="00B2342C"/>
    <w:rsid w:val="00B249A8"/>
    <w:rsid w:val="00B2621C"/>
    <w:rsid w:val="00B274C6"/>
    <w:rsid w:val="00B274DD"/>
    <w:rsid w:val="00B301C3"/>
    <w:rsid w:val="00B303EF"/>
    <w:rsid w:val="00B3186E"/>
    <w:rsid w:val="00B37C1B"/>
    <w:rsid w:val="00B40E31"/>
    <w:rsid w:val="00B4177B"/>
    <w:rsid w:val="00B42C27"/>
    <w:rsid w:val="00B42D38"/>
    <w:rsid w:val="00B4426D"/>
    <w:rsid w:val="00B445D5"/>
    <w:rsid w:val="00B44C10"/>
    <w:rsid w:val="00B46FC3"/>
    <w:rsid w:val="00B47033"/>
    <w:rsid w:val="00B47411"/>
    <w:rsid w:val="00B47C06"/>
    <w:rsid w:val="00B50B23"/>
    <w:rsid w:val="00B5121B"/>
    <w:rsid w:val="00B5231D"/>
    <w:rsid w:val="00B53505"/>
    <w:rsid w:val="00B5485E"/>
    <w:rsid w:val="00B54A01"/>
    <w:rsid w:val="00B54DDC"/>
    <w:rsid w:val="00B54F37"/>
    <w:rsid w:val="00B554EE"/>
    <w:rsid w:val="00B57027"/>
    <w:rsid w:val="00B6009F"/>
    <w:rsid w:val="00B629F3"/>
    <w:rsid w:val="00B629F6"/>
    <w:rsid w:val="00B62B3E"/>
    <w:rsid w:val="00B64147"/>
    <w:rsid w:val="00B6489E"/>
    <w:rsid w:val="00B6537D"/>
    <w:rsid w:val="00B65BC9"/>
    <w:rsid w:val="00B66246"/>
    <w:rsid w:val="00B6657A"/>
    <w:rsid w:val="00B67689"/>
    <w:rsid w:val="00B708D1"/>
    <w:rsid w:val="00B7113C"/>
    <w:rsid w:val="00B71BCF"/>
    <w:rsid w:val="00B7258B"/>
    <w:rsid w:val="00B72697"/>
    <w:rsid w:val="00B7349A"/>
    <w:rsid w:val="00B73778"/>
    <w:rsid w:val="00B73B58"/>
    <w:rsid w:val="00B73CAF"/>
    <w:rsid w:val="00B74031"/>
    <w:rsid w:val="00B74476"/>
    <w:rsid w:val="00B7592F"/>
    <w:rsid w:val="00B76905"/>
    <w:rsid w:val="00B76D2A"/>
    <w:rsid w:val="00B76DC3"/>
    <w:rsid w:val="00B77FF8"/>
    <w:rsid w:val="00B80B3E"/>
    <w:rsid w:val="00B81C80"/>
    <w:rsid w:val="00B82F49"/>
    <w:rsid w:val="00B84017"/>
    <w:rsid w:val="00B8477A"/>
    <w:rsid w:val="00B84C92"/>
    <w:rsid w:val="00B855AD"/>
    <w:rsid w:val="00B86C8D"/>
    <w:rsid w:val="00B87608"/>
    <w:rsid w:val="00B87AC3"/>
    <w:rsid w:val="00B87B6A"/>
    <w:rsid w:val="00B87CCA"/>
    <w:rsid w:val="00B90218"/>
    <w:rsid w:val="00B9205F"/>
    <w:rsid w:val="00B933ED"/>
    <w:rsid w:val="00B939CA"/>
    <w:rsid w:val="00B93E39"/>
    <w:rsid w:val="00B95038"/>
    <w:rsid w:val="00B960D1"/>
    <w:rsid w:val="00B960D8"/>
    <w:rsid w:val="00B96A00"/>
    <w:rsid w:val="00B97392"/>
    <w:rsid w:val="00B97476"/>
    <w:rsid w:val="00BA387A"/>
    <w:rsid w:val="00BA434B"/>
    <w:rsid w:val="00BA56E5"/>
    <w:rsid w:val="00BA5C3B"/>
    <w:rsid w:val="00BA76E4"/>
    <w:rsid w:val="00BB18B4"/>
    <w:rsid w:val="00BB1B4E"/>
    <w:rsid w:val="00BB1C2C"/>
    <w:rsid w:val="00BB3116"/>
    <w:rsid w:val="00BB33AB"/>
    <w:rsid w:val="00BB3455"/>
    <w:rsid w:val="00BB5736"/>
    <w:rsid w:val="00BB64E3"/>
    <w:rsid w:val="00BB7291"/>
    <w:rsid w:val="00BC014B"/>
    <w:rsid w:val="00BC227A"/>
    <w:rsid w:val="00BC2826"/>
    <w:rsid w:val="00BC3CE6"/>
    <w:rsid w:val="00BC66A4"/>
    <w:rsid w:val="00BC67E4"/>
    <w:rsid w:val="00BC69B3"/>
    <w:rsid w:val="00BC7855"/>
    <w:rsid w:val="00BC7AA6"/>
    <w:rsid w:val="00BC7B2C"/>
    <w:rsid w:val="00BD0343"/>
    <w:rsid w:val="00BD2282"/>
    <w:rsid w:val="00BD2C7B"/>
    <w:rsid w:val="00BD3481"/>
    <w:rsid w:val="00BD3768"/>
    <w:rsid w:val="00BD45C6"/>
    <w:rsid w:val="00BD67FD"/>
    <w:rsid w:val="00BD6AFC"/>
    <w:rsid w:val="00BE014B"/>
    <w:rsid w:val="00BE07AA"/>
    <w:rsid w:val="00BE118B"/>
    <w:rsid w:val="00BE1729"/>
    <w:rsid w:val="00BE21B4"/>
    <w:rsid w:val="00BE2443"/>
    <w:rsid w:val="00BE26E3"/>
    <w:rsid w:val="00BE36CE"/>
    <w:rsid w:val="00BE6867"/>
    <w:rsid w:val="00BE6A24"/>
    <w:rsid w:val="00BE7597"/>
    <w:rsid w:val="00BE7C69"/>
    <w:rsid w:val="00BF046B"/>
    <w:rsid w:val="00BF125F"/>
    <w:rsid w:val="00BF23A3"/>
    <w:rsid w:val="00BF3521"/>
    <w:rsid w:val="00BF45F5"/>
    <w:rsid w:val="00BF4E62"/>
    <w:rsid w:val="00BF4F83"/>
    <w:rsid w:val="00BF5EAE"/>
    <w:rsid w:val="00BF66C7"/>
    <w:rsid w:val="00BF6B88"/>
    <w:rsid w:val="00BF7727"/>
    <w:rsid w:val="00C004BD"/>
    <w:rsid w:val="00C006DF"/>
    <w:rsid w:val="00C03457"/>
    <w:rsid w:val="00C046F3"/>
    <w:rsid w:val="00C065EA"/>
    <w:rsid w:val="00C079CC"/>
    <w:rsid w:val="00C1050C"/>
    <w:rsid w:val="00C10C4D"/>
    <w:rsid w:val="00C11FFC"/>
    <w:rsid w:val="00C13C3C"/>
    <w:rsid w:val="00C13C8D"/>
    <w:rsid w:val="00C14743"/>
    <w:rsid w:val="00C15AE7"/>
    <w:rsid w:val="00C1692B"/>
    <w:rsid w:val="00C16D3F"/>
    <w:rsid w:val="00C17266"/>
    <w:rsid w:val="00C20DE2"/>
    <w:rsid w:val="00C22C43"/>
    <w:rsid w:val="00C230A9"/>
    <w:rsid w:val="00C23125"/>
    <w:rsid w:val="00C23435"/>
    <w:rsid w:val="00C23860"/>
    <w:rsid w:val="00C2436D"/>
    <w:rsid w:val="00C2464B"/>
    <w:rsid w:val="00C25B63"/>
    <w:rsid w:val="00C26939"/>
    <w:rsid w:val="00C26BAB"/>
    <w:rsid w:val="00C30DD7"/>
    <w:rsid w:val="00C3124C"/>
    <w:rsid w:val="00C31D4A"/>
    <w:rsid w:val="00C32BEE"/>
    <w:rsid w:val="00C33025"/>
    <w:rsid w:val="00C3409F"/>
    <w:rsid w:val="00C344B4"/>
    <w:rsid w:val="00C34D63"/>
    <w:rsid w:val="00C3500E"/>
    <w:rsid w:val="00C352EB"/>
    <w:rsid w:val="00C36B08"/>
    <w:rsid w:val="00C3751F"/>
    <w:rsid w:val="00C403EA"/>
    <w:rsid w:val="00C412A0"/>
    <w:rsid w:val="00C412EC"/>
    <w:rsid w:val="00C41676"/>
    <w:rsid w:val="00C42E10"/>
    <w:rsid w:val="00C43978"/>
    <w:rsid w:val="00C46597"/>
    <w:rsid w:val="00C46BE4"/>
    <w:rsid w:val="00C52609"/>
    <w:rsid w:val="00C53660"/>
    <w:rsid w:val="00C547A8"/>
    <w:rsid w:val="00C562C3"/>
    <w:rsid w:val="00C6063E"/>
    <w:rsid w:val="00C62668"/>
    <w:rsid w:val="00C62A41"/>
    <w:rsid w:val="00C6420F"/>
    <w:rsid w:val="00C650A5"/>
    <w:rsid w:val="00C65343"/>
    <w:rsid w:val="00C6552D"/>
    <w:rsid w:val="00C660A0"/>
    <w:rsid w:val="00C70205"/>
    <w:rsid w:val="00C71D28"/>
    <w:rsid w:val="00C73414"/>
    <w:rsid w:val="00C734B5"/>
    <w:rsid w:val="00C739F0"/>
    <w:rsid w:val="00C73EFE"/>
    <w:rsid w:val="00C74071"/>
    <w:rsid w:val="00C7415A"/>
    <w:rsid w:val="00C75930"/>
    <w:rsid w:val="00C761E2"/>
    <w:rsid w:val="00C763F3"/>
    <w:rsid w:val="00C76B44"/>
    <w:rsid w:val="00C77549"/>
    <w:rsid w:val="00C778E6"/>
    <w:rsid w:val="00C77BBB"/>
    <w:rsid w:val="00C803D7"/>
    <w:rsid w:val="00C8241E"/>
    <w:rsid w:val="00C83756"/>
    <w:rsid w:val="00C8383B"/>
    <w:rsid w:val="00C84634"/>
    <w:rsid w:val="00C84F68"/>
    <w:rsid w:val="00C85BC7"/>
    <w:rsid w:val="00C868C7"/>
    <w:rsid w:val="00C86D82"/>
    <w:rsid w:val="00C900A4"/>
    <w:rsid w:val="00C92776"/>
    <w:rsid w:val="00C92811"/>
    <w:rsid w:val="00C92CCB"/>
    <w:rsid w:val="00C932CA"/>
    <w:rsid w:val="00C93DA4"/>
    <w:rsid w:val="00C942AF"/>
    <w:rsid w:val="00C9459B"/>
    <w:rsid w:val="00C94DE2"/>
    <w:rsid w:val="00C96E07"/>
    <w:rsid w:val="00C96F72"/>
    <w:rsid w:val="00C97708"/>
    <w:rsid w:val="00CA0168"/>
    <w:rsid w:val="00CA0824"/>
    <w:rsid w:val="00CA1447"/>
    <w:rsid w:val="00CA1EAC"/>
    <w:rsid w:val="00CA21CC"/>
    <w:rsid w:val="00CA26D4"/>
    <w:rsid w:val="00CA4DFB"/>
    <w:rsid w:val="00CA602C"/>
    <w:rsid w:val="00CA624E"/>
    <w:rsid w:val="00CA67F3"/>
    <w:rsid w:val="00CA73DA"/>
    <w:rsid w:val="00CB0E1B"/>
    <w:rsid w:val="00CB2740"/>
    <w:rsid w:val="00CB4124"/>
    <w:rsid w:val="00CB6AC0"/>
    <w:rsid w:val="00CC0851"/>
    <w:rsid w:val="00CC54B0"/>
    <w:rsid w:val="00CD0967"/>
    <w:rsid w:val="00CD13F1"/>
    <w:rsid w:val="00CD1574"/>
    <w:rsid w:val="00CD2403"/>
    <w:rsid w:val="00CD2C63"/>
    <w:rsid w:val="00CD3E0D"/>
    <w:rsid w:val="00CD4C7E"/>
    <w:rsid w:val="00CD4FBA"/>
    <w:rsid w:val="00CD689A"/>
    <w:rsid w:val="00CD7BCC"/>
    <w:rsid w:val="00CE01D0"/>
    <w:rsid w:val="00CE04F3"/>
    <w:rsid w:val="00CE0ECA"/>
    <w:rsid w:val="00CE25C8"/>
    <w:rsid w:val="00CE3CDA"/>
    <w:rsid w:val="00CE3F50"/>
    <w:rsid w:val="00CE47D0"/>
    <w:rsid w:val="00CE5246"/>
    <w:rsid w:val="00CE58E7"/>
    <w:rsid w:val="00CE6B16"/>
    <w:rsid w:val="00CE7572"/>
    <w:rsid w:val="00CE7C65"/>
    <w:rsid w:val="00CF0641"/>
    <w:rsid w:val="00CF0B66"/>
    <w:rsid w:val="00CF0C34"/>
    <w:rsid w:val="00CF1537"/>
    <w:rsid w:val="00CF7E75"/>
    <w:rsid w:val="00D014E5"/>
    <w:rsid w:val="00D03E72"/>
    <w:rsid w:val="00D04011"/>
    <w:rsid w:val="00D055B3"/>
    <w:rsid w:val="00D059BB"/>
    <w:rsid w:val="00D11711"/>
    <w:rsid w:val="00D11E91"/>
    <w:rsid w:val="00D125A8"/>
    <w:rsid w:val="00D13D83"/>
    <w:rsid w:val="00D14172"/>
    <w:rsid w:val="00D15393"/>
    <w:rsid w:val="00D155FB"/>
    <w:rsid w:val="00D15C79"/>
    <w:rsid w:val="00D16E9D"/>
    <w:rsid w:val="00D2020D"/>
    <w:rsid w:val="00D219BC"/>
    <w:rsid w:val="00D22A21"/>
    <w:rsid w:val="00D22D76"/>
    <w:rsid w:val="00D238C6"/>
    <w:rsid w:val="00D24224"/>
    <w:rsid w:val="00D24790"/>
    <w:rsid w:val="00D274B0"/>
    <w:rsid w:val="00D2773A"/>
    <w:rsid w:val="00D279EB"/>
    <w:rsid w:val="00D3015B"/>
    <w:rsid w:val="00D30DB1"/>
    <w:rsid w:val="00D318B4"/>
    <w:rsid w:val="00D31E9A"/>
    <w:rsid w:val="00D324A1"/>
    <w:rsid w:val="00D33050"/>
    <w:rsid w:val="00D343C1"/>
    <w:rsid w:val="00D353CB"/>
    <w:rsid w:val="00D37214"/>
    <w:rsid w:val="00D37AE0"/>
    <w:rsid w:val="00D40E38"/>
    <w:rsid w:val="00D414BA"/>
    <w:rsid w:val="00D42339"/>
    <w:rsid w:val="00D429B3"/>
    <w:rsid w:val="00D429EA"/>
    <w:rsid w:val="00D42EC8"/>
    <w:rsid w:val="00D44D6B"/>
    <w:rsid w:val="00D45425"/>
    <w:rsid w:val="00D47045"/>
    <w:rsid w:val="00D50835"/>
    <w:rsid w:val="00D50904"/>
    <w:rsid w:val="00D510A1"/>
    <w:rsid w:val="00D5217E"/>
    <w:rsid w:val="00D53733"/>
    <w:rsid w:val="00D5484B"/>
    <w:rsid w:val="00D5733B"/>
    <w:rsid w:val="00D578AC"/>
    <w:rsid w:val="00D57951"/>
    <w:rsid w:val="00D61187"/>
    <w:rsid w:val="00D616BF"/>
    <w:rsid w:val="00D61FD9"/>
    <w:rsid w:val="00D6207A"/>
    <w:rsid w:val="00D646D4"/>
    <w:rsid w:val="00D64A81"/>
    <w:rsid w:val="00D64CA2"/>
    <w:rsid w:val="00D6556E"/>
    <w:rsid w:val="00D6621C"/>
    <w:rsid w:val="00D6625E"/>
    <w:rsid w:val="00D6638C"/>
    <w:rsid w:val="00D6667F"/>
    <w:rsid w:val="00D66862"/>
    <w:rsid w:val="00D7020F"/>
    <w:rsid w:val="00D70AD2"/>
    <w:rsid w:val="00D70D6B"/>
    <w:rsid w:val="00D711ED"/>
    <w:rsid w:val="00D71FBE"/>
    <w:rsid w:val="00D725E4"/>
    <w:rsid w:val="00D7304C"/>
    <w:rsid w:val="00D741ED"/>
    <w:rsid w:val="00D74CA4"/>
    <w:rsid w:val="00D750EE"/>
    <w:rsid w:val="00D761D0"/>
    <w:rsid w:val="00D7655D"/>
    <w:rsid w:val="00D7668D"/>
    <w:rsid w:val="00D76C65"/>
    <w:rsid w:val="00D770A3"/>
    <w:rsid w:val="00D771A9"/>
    <w:rsid w:val="00D773B6"/>
    <w:rsid w:val="00D777D6"/>
    <w:rsid w:val="00D77899"/>
    <w:rsid w:val="00D82390"/>
    <w:rsid w:val="00D83F34"/>
    <w:rsid w:val="00D8709F"/>
    <w:rsid w:val="00D905EF"/>
    <w:rsid w:val="00D91008"/>
    <w:rsid w:val="00D91182"/>
    <w:rsid w:val="00D91560"/>
    <w:rsid w:val="00D91DB7"/>
    <w:rsid w:val="00D9274D"/>
    <w:rsid w:val="00D92CAB"/>
    <w:rsid w:val="00D9311F"/>
    <w:rsid w:val="00D932A6"/>
    <w:rsid w:val="00D937AC"/>
    <w:rsid w:val="00D95F48"/>
    <w:rsid w:val="00D9765A"/>
    <w:rsid w:val="00D97F59"/>
    <w:rsid w:val="00D97F68"/>
    <w:rsid w:val="00DA024D"/>
    <w:rsid w:val="00DA2100"/>
    <w:rsid w:val="00DA2281"/>
    <w:rsid w:val="00DA3B41"/>
    <w:rsid w:val="00DA3ED7"/>
    <w:rsid w:val="00DA533C"/>
    <w:rsid w:val="00DA56CC"/>
    <w:rsid w:val="00DA640F"/>
    <w:rsid w:val="00DA666D"/>
    <w:rsid w:val="00DA6B0C"/>
    <w:rsid w:val="00DA6BBE"/>
    <w:rsid w:val="00DA7AA8"/>
    <w:rsid w:val="00DB121D"/>
    <w:rsid w:val="00DB1EF8"/>
    <w:rsid w:val="00DB3DD0"/>
    <w:rsid w:val="00DB5000"/>
    <w:rsid w:val="00DB5670"/>
    <w:rsid w:val="00DB7D1E"/>
    <w:rsid w:val="00DC086E"/>
    <w:rsid w:val="00DC1233"/>
    <w:rsid w:val="00DC1509"/>
    <w:rsid w:val="00DC1E01"/>
    <w:rsid w:val="00DC52AF"/>
    <w:rsid w:val="00DC5DA6"/>
    <w:rsid w:val="00DC7221"/>
    <w:rsid w:val="00DD010D"/>
    <w:rsid w:val="00DD1229"/>
    <w:rsid w:val="00DD4B99"/>
    <w:rsid w:val="00DD4DD6"/>
    <w:rsid w:val="00DD5309"/>
    <w:rsid w:val="00DD6A32"/>
    <w:rsid w:val="00DD6AD8"/>
    <w:rsid w:val="00DD6BE7"/>
    <w:rsid w:val="00DE30A6"/>
    <w:rsid w:val="00DE4AB6"/>
    <w:rsid w:val="00DE5108"/>
    <w:rsid w:val="00DE54B5"/>
    <w:rsid w:val="00DE5D25"/>
    <w:rsid w:val="00DE6780"/>
    <w:rsid w:val="00DE7238"/>
    <w:rsid w:val="00DE7AE9"/>
    <w:rsid w:val="00DF03C1"/>
    <w:rsid w:val="00DF08A0"/>
    <w:rsid w:val="00DF1280"/>
    <w:rsid w:val="00DF14E7"/>
    <w:rsid w:val="00DF1592"/>
    <w:rsid w:val="00DF1A9A"/>
    <w:rsid w:val="00DF23B4"/>
    <w:rsid w:val="00DF4AA7"/>
    <w:rsid w:val="00DF4FFD"/>
    <w:rsid w:val="00DF5312"/>
    <w:rsid w:val="00E0226D"/>
    <w:rsid w:val="00E027D0"/>
    <w:rsid w:val="00E05BFE"/>
    <w:rsid w:val="00E0628C"/>
    <w:rsid w:val="00E06546"/>
    <w:rsid w:val="00E06A1A"/>
    <w:rsid w:val="00E06F79"/>
    <w:rsid w:val="00E07157"/>
    <w:rsid w:val="00E071F7"/>
    <w:rsid w:val="00E10472"/>
    <w:rsid w:val="00E106E2"/>
    <w:rsid w:val="00E12230"/>
    <w:rsid w:val="00E12C97"/>
    <w:rsid w:val="00E13505"/>
    <w:rsid w:val="00E13594"/>
    <w:rsid w:val="00E13A60"/>
    <w:rsid w:val="00E14BF4"/>
    <w:rsid w:val="00E150CB"/>
    <w:rsid w:val="00E15604"/>
    <w:rsid w:val="00E1575F"/>
    <w:rsid w:val="00E16F05"/>
    <w:rsid w:val="00E174BE"/>
    <w:rsid w:val="00E17D2B"/>
    <w:rsid w:val="00E17D5D"/>
    <w:rsid w:val="00E21153"/>
    <w:rsid w:val="00E21539"/>
    <w:rsid w:val="00E21822"/>
    <w:rsid w:val="00E22C05"/>
    <w:rsid w:val="00E238BB"/>
    <w:rsid w:val="00E25A30"/>
    <w:rsid w:val="00E26AA4"/>
    <w:rsid w:val="00E273A8"/>
    <w:rsid w:val="00E30864"/>
    <w:rsid w:val="00E3204F"/>
    <w:rsid w:val="00E32112"/>
    <w:rsid w:val="00E324BC"/>
    <w:rsid w:val="00E329E3"/>
    <w:rsid w:val="00E32B97"/>
    <w:rsid w:val="00E3418E"/>
    <w:rsid w:val="00E36C14"/>
    <w:rsid w:val="00E36E79"/>
    <w:rsid w:val="00E37356"/>
    <w:rsid w:val="00E37536"/>
    <w:rsid w:val="00E4099D"/>
    <w:rsid w:val="00E4100F"/>
    <w:rsid w:val="00E4114B"/>
    <w:rsid w:val="00E41446"/>
    <w:rsid w:val="00E422BA"/>
    <w:rsid w:val="00E42746"/>
    <w:rsid w:val="00E42899"/>
    <w:rsid w:val="00E432C1"/>
    <w:rsid w:val="00E43512"/>
    <w:rsid w:val="00E437E7"/>
    <w:rsid w:val="00E4457E"/>
    <w:rsid w:val="00E44E1C"/>
    <w:rsid w:val="00E45F85"/>
    <w:rsid w:val="00E46B89"/>
    <w:rsid w:val="00E46E86"/>
    <w:rsid w:val="00E47AA9"/>
    <w:rsid w:val="00E47C11"/>
    <w:rsid w:val="00E50056"/>
    <w:rsid w:val="00E502EC"/>
    <w:rsid w:val="00E51137"/>
    <w:rsid w:val="00E51F4D"/>
    <w:rsid w:val="00E523E8"/>
    <w:rsid w:val="00E53BCF"/>
    <w:rsid w:val="00E54CFC"/>
    <w:rsid w:val="00E55BC8"/>
    <w:rsid w:val="00E55DB1"/>
    <w:rsid w:val="00E56DB9"/>
    <w:rsid w:val="00E602E8"/>
    <w:rsid w:val="00E60EA8"/>
    <w:rsid w:val="00E61CFB"/>
    <w:rsid w:val="00E6254B"/>
    <w:rsid w:val="00E6316E"/>
    <w:rsid w:val="00E65AB0"/>
    <w:rsid w:val="00E666AD"/>
    <w:rsid w:val="00E72BF8"/>
    <w:rsid w:val="00E73509"/>
    <w:rsid w:val="00E73B42"/>
    <w:rsid w:val="00E74B78"/>
    <w:rsid w:val="00E75C6F"/>
    <w:rsid w:val="00E75D98"/>
    <w:rsid w:val="00E76743"/>
    <w:rsid w:val="00E76C3B"/>
    <w:rsid w:val="00E76EC2"/>
    <w:rsid w:val="00E7734D"/>
    <w:rsid w:val="00E77654"/>
    <w:rsid w:val="00E77E6D"/>
    <w:rsid w:val="00E800B7"/>
    <w:rsid w:val="00E80588"/>
    <w:rsid w:val="00E80883"/>
    <w:rsid w:val="00E82455"/>
    <w:rsid w:val="00E825A7"/>
    <w:rsid w:val="00E8667A"/>
    <w:rsid w:val="00E86EEB"/>
    <w:rsid w:val="00E873C4"/>
    <w:rsid w:val="00E90103"/>
    <w:rsid w:val="00E90567"/>
    <w:rsid w:val="00E921D9"/>
    <w:rsid w:val="00E929ED"/>
    <w:rsid w:val="00E93949"/>
    <w:rsid w:val="00E9566E"/>
    <w:rsid w:val="00E963DB"/>
    <w:rsid w:val="00E967F3"/>
    <w:rsid w:val="00E969B1"/>
    <w:rsid w:val="00E97C62"/>
    <w:rsid w:val="00E97E7E"/>
    <w:rsid w:val="00EA0117"/>
    <w:rsid w:val="00EA06DA"/>
    <w:rsid w:val="00EA1FB7"/>
    <w:rsid w:val="00EA2A02"/>
    <w:rsid w:val="00EA38C3"/>
    <w:rsid w:val="00EA3C1D"/>
    <w:rsid w:val="00EA4D7D"/>
    <w:rsid w:val="00EA75C1"/>
    <w:rsid w:val="00EB1725"/>
    <w:rsid w:val="00EB3A99"/>
    <w:rsid w:val="00EB3E76"/>
    <w:rsid w:val="00EB4BD9"/>
    <w:rsid w:val="00EB65E1"/>
    <w:rsid w:val="00EB6BA7"/>
    <w:rsid w:val="00EC1269"/>
    <w:rsid w:val="00EC2A64"/>
    <w:rsid w:val="00EC2BAA"/>
    <w:rsid w:val="00EC4F1E"/>
    <w:rsid w:val="00EC7C54"/>
    <w:rsid w:val="00EC7F87"/>
    <w:rsid w:val="00ED0AC8"/>
    <w:rsid w:val="00ED0BB7"/>
    <w:rsid w:val="00ED16A5"/>
    <w:rsid w:val="00ED1CEC"/>
    <w:rsid w:val="00ED20EB"/>
    <w:rsid w:val="00ED2466"/>
    <w:rsid w:val="00ED2773"/>
    <w:rsid w:val="00ED3F26"/>
    <w:rsid w:val="00ED5608"/>
    <w:rsid w:val="00ED57B8"/>
    <w:rsid w:val="00ED6472"/>
    <w:rsid w:val="00ED67AF"/>
    <w:rsid w:val="00ED7CAC"/>
    <w:rsid w:val="00EE0CAA"/>
    <w:rsid w:val="00EE32CB"/>
    <w:rsid w:val="00EE3B53"/>
    <w:rsid w:val="00EE4F96"/>
    <w:rsid w:val="00EE69FC"/>
    <w:rsid w:val="00EE76A9"/>
    <w:rsid w:val="00EF0566"/>
    <w:rsid w:val="00EF142F"/>
    <w:rsid w:val="00EF230E"/>
    <w:rsid w:val="00EF2527"/>
    <w:rsid w:val="00EF267E"/>
    <w:rsid w:val="00EF5F0B"/>
    <w:rsid w:val="00EF6BE7"/>
    <w:rsid w:val="00F02140"/>
    <w:rsid w:val="00F039F0"/>
    <w:rsid w:val="00F03F37"/>
    <w:rsid w:val="00F04182"/>
    <w:rsid w:val="00F0444A"/>
    <w:rsid w:val="00F04E5D"/>
    <w:rsid w:val="00F05318"/>
    <w:rsid w:val="00F054AE"/>
    <w:rsid w:val="00F0563F"/>
    <w:rsid w:val="00F06DC0"/>
    <w:rsid w:val="00F07C86"/>
    <w:rsid w:val="00F11854"/>
    <w:rsid w:val="00F137EA"/>
    <w:rsid w:val="00F13F00"/>
    <w:rsid w:val="00F14013"/>
    <w:rsid w:val="00F1449F"/>
    <w:rsid w:val="00F16D18"/>
    <w:rsid w:val="00F17661"/>
    <w:rsid w:val="00F17945"/>
    <w:rsid w:val="00F17C60"/>
    <w:rsid w:val="00F20108"/>
    <w:rsid w:val="00F202F6"/>
    <w:rsid w:val="00F2288F"/>
    <w:rsid w:val="00F2317E"/>
    <w:rsid w:val="00F231A9"/>
    <w:rsid w:val="00F233B0"/>
    <w:rsid w:val="00F24AE4"/>
    <w:rsid w:val="00F24EAE"/>
    <w:rsid w:val="00F257BA"/>
    <w:rsid w:val="00F25980"/>
    <w:rsid w:val="00F2685B"/>
    <w:rsid w:val="00F26D5B"/>
    <w:rsid w:val="00F26FAA"/>
    <w:rsid w:val="00F314DF"/>
    <w:rsid w:val="00F361E5"/>
    <w:rsid w:val="00F363F0"/>
    <w:rsid w:val="00F36B4A"/>
    <w:rsid w:val="00F40484"/>
    <w:rsid w:val="00F435CC"/>
    <w:rsid w:val="00F43ABD"/>
    <w:rsid w:val="00F44D3A"/>
    <w:rsid w:val="00F4506C"/>
    <w:rsid w:val="00F4510E"/>
    <w:rsid w:val="00F463F0"/>
    <w:rsid w:val="00F50DDA"/>
    <w:rsid w:val="00F5146E"/>
    <w:rsid w:val="00F51D00"/>
    <w:rsid w:val="00F51F22"/>
    <w:rsid w:val="00F52C96"/>
    <w:rsid w:val="00F52FDF"/>
    <w:rsid w:val="00F533F8"/>
    <w:rsid w:val="00F53B70"/>
    <w:rsid w:val="00F53F9B"/>
    <w:rsid w:val="00F56C4C"/>
    <w:rsid w:val="00F57125"/>
    <w:rsid w:val="00F60AB3"/>
    <w:rsid w:val="00F60B58"/>
    <w:rsid w:val="00F611FA"/>
    <w:rsid w:val="00F61D0A"/>
    <w:rsid w:val="00F6200B"/>
    <w:rsid w:val="00F62206"/>
    <w:rsid w:val="00F626DC"/>
    <w:rsid w:val="00F626F5"/>
    <w:rsid w:val="00F632E7"/>
    <w:rsid w:val="00F6466E"/>
    <w:rsid w:val="00F6499E"/>
    <w:rsid w:val="00F64FF7"/>
    <w:rsid w:val="00F655FF"/>
    <w:rsid w:val="00F66EB7"/>
    <w:rsid w:val="00F67601"/>
    <w:rsid w:val="00F70C5B"/>
    <w:rsid w:val="00F72C66"/>
    <w:rsid w:val="00F74ECA"/>
    <w:rsid w:val="00F7645E"/>
    <w:rsid w:val="00F77822"/>
    <w:rsid w:val="00F77AC9"/>
    <w:rsid w:val="00F80D45"/>
    <w:rsid w:val="00F83281"/>
    <w:rsid w:val="00F83A77"/>
    <w:rsid w:val="00F83B85"/>
    <w:rsid w:val="00F83E19"/>
    <w:rsid w:val="00F859F2"/>
    <w:rsid w:val="00F86F65"/>
    <w:rsid w:val="00F8769B"/>
    <w:rsid w:val="00F902A2"/>
    <w:rsid w:val="00F90335"/>
    <w:rsid w:val="00F90544"/>
    <w:rsid w:val="00F90874"/>
    <w:rsid w:val="00F91136"/>
    <w:rsid w:val="00F91DC2"/>
    <w:rsid w:val="00F91EDE"/>
    <w:rsid w:val="00F92C3E"/>
    <w:rsid w:val="00F946D0"/>
    <w:rsid w:val="00F95FF5"/>
    <w:rsid w:val="00F96897"/>
    <w:rsid w:val="00F96D35"/>
    <w:rsid w:val="00FA04E1"/>
    <w:rsid w:val="00FA055D"/>
    <w:rsid w:val="00FA125C"/>
    <w:rsid w:val="00FA1C2B"/>
    <w:rsid w:val="00FA2678"/>
    <w:rsid w:val="00FA30E1"/>
    <w:rsid w:val="00FA323A"/>
    <w:rsid w:val="00FA457D"/>
    <w:rsid w:val="00FA4F36"/>
    <w:rsid w:val="00FA5B3E"/>
    <w:rsid w:val="00FA5B8E"/>
    <w:rsid w:val="00FA6D46"/>
    <w:rsid w:val="00FB03AF"/>
    <w:rsid w:val="00FB124A"/>
    <w:rsid w:val="00FB2811"/>
    <w:rsid w:val="00FB2F59"/>
    <w:rsid w:val="00FB3243"/>
    <w:rsid w:val="00FB4362"/>
    <w:rsid w:val="00FB4904"/>
    <w:rsid w:val="00FB6664"/>
    <w:rsid w:val="00FB6A62"/>
    <w:rsid w:val="00FC03F1"/>
    <w:rsid w:val="00FC1965"/>
    <w:rsid w:val="00FC1EF1"/>
    <w:rsid w:val="00FC496D"/>
    <w:rsid w:val="00FC50A2"/>
    <w:rsid w:val="00FC5959"/>
    <w:rsid w:val="00FD14E5"/>
    <w:rsid w:val="00FD1B34"/>
    <w:rsid w:val="00FD404F"/>
    <w:rsid w:val="00FD4227"/>
    <w:rsid w:val="00FD42D1"/>
    <w:rsid w:val="00FD4468"/>
    <w:rsid w:val="00FD6715"/>
    <w:rsid w:val="00FE06F3"/>
    <w:rsid w:val="00FE22D4"/>
    <w:rsid w:val="00FE2BB7"/>
    <w:rsid w:val="00FE307F"/>
    <w:rsid w:val="00FE358D"/>
    <w:rsid w:val="00FE35BA"/>
    <w:rsid w:val="00FE3915"/>
    <w:rsid w:val="00FE3C43"/>
    <w:rsid w:val="00FE4D65"/>
    <w:rsid w:val="00FE6671"/>
    <w:rsid w:val="00FE75CE"/>
    <w:rsid w:val="00FF02CC"/>
    <w:rsid w:val="00FF03D8"/>
    <w:rsid w:val="00FF22FC"/>
    <w:rsid w:val="00FF2661"/>
    <w:rsid w:val="00FF358C"/>
    <w:rsid w:val="00FF3BD6"/>
    <w:rsid w:val="00FF40F9"/>
    <w:rsid w:val="00FF49FC"/>
    <w:rsid w:val="00FF4B71"/>
    <w:rsid w:val="00FF4BA0"/>
    <w:rsid w:val="00FF4F75"/>
    <w:rsid w:val="00FF69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BA"/>
    <w:pPr>
      <w:spacing w:after="200" w:line="276" w:lineRule="auto"/>
    </w:pPr>
    <w:rPr>
      <w:rFonts w:ascii="Calibri" w:eastAsia="Times New Roman" w:hAnsi="Calibri" w:cs="Times New Roman"/>
      <w:lang w:eastAsia="sr-Latn-RS"/>
    </w:rPr>
  </w:style>
  <w:style w:type="paragraph" w:styleId="Heading2">
    <w:name w:val="heading 2"/>
    <w:basedOn w:val="Normal"/>
    <w:next w:val="Normal"/>
    <w:link w:val="Heading2Char"/>
    <w:qFormat/>
    <w:rsid w:val="0065309D"/>
    <w:pPr>
      <w:keepNext/>
      <w:tabs>
        <w:tab w:val="left" w:pos="1080"/>
      </w:tabs>
      <w:spacing w:before="120" w:after="120" w:line="240" w:lineRule="auto"/>
      <w:ind w:left="720" w:right="720"/>
      <w:jc w:val="center"/>
      <w:outlineLvl w:val="1"/>
    </w:pPr>
    <w:rPr>
      <w:rFonts w:ascii="Arial" w:hAnsi="Arial"/>
      <w:b/>
      <w:bCs/>
      <w:iCs/>
      <w:szCs w:val="2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BA"/>
    <w:pPr>
      <w:ind w:left="720"/>
      <w:contextualSpacing/>
    </w:pPr>
  </w:style>
  <w:style w:type="paragraph" w:styleId="Header">
    <w:name w:val="header"/>
    <w:basedOn w:val="Normal"/>
    <w:link w:val="HeaderChar"/>
    <w:uiPriority w:val="99"/>
    <w:rsid w:val="00480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0BA"/>
    <w:rPr>
      <w:rFonts w:ascii="Calibri" w:eastAsia="Times New Roman" w:hAnsi="Calibri" w:cs="Times New Roman"/>
      <w:lang w:eastAsia="sr-Latn-RS"/>
    </w:rPr>
  </w:style>
  <w:style w:type="paragraph" w:styleId="Footer">
    <w:name w:val="footer"/>
    <w:basedOn w:val="Normal"/>
    <w:link w:val="FooterChar"/>
    <w:uiPriority w:val="99"/>
    <w:rsid w:val="00480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0BA"/>
    <w:rPr>
      <w:rFonts w:ascii="Calibri" w:eastAsia="Times New Roman" w:hAnsi="Calibri" w:cs="Times New Roman"/>
      <w:lang w:eastAsia="sr-Latn-RS"/>
    </w:rPr>
  </w:style>
  <w:style w:type="paragraph" w:customStyle="1" w:styleId="ListParagraph1">
    <w:name w:val="List Paragraph1"/>
    <w:basedOn w:val="Normal"/>
    <w:uiPriority w:val="99"/>
    <w:rsid w:val="004800BA"/>
    <w:pPr>
      <w:ind w:left="720"/>
      <w:contextualSpacing/>
    </w:pPr>
    <w:rPr>
      <w:lang w:val="en-US" w:eastAsia="en-US"/>
    </w:rPr>
  </w:style>
  <w:style w:type="character" w:styleId="CommentReference">
    <w:name w:val="annotation reference"/>
    <w:uiPriority w:val="99"/>
    <w:rsid w:val="004800BA"/>
    <w:rPr>
      <w:rFonts w:cs="Times New Roman"/>
      <w:sz w:val="16"/>
    </w:rPr>
  </w:style>
  <w:style w:type="paragraph" w:styleId="CommentText">
    <w:name w:val="annotation text"/>
    <w:basedOn w:val="Normal"/>
    <w:link w:val="CommentTextChar"/>
    <w:uiPriority w:val="99"/>
    <w:rsid w:val="004800BA"/>
    <w:pPr>
      <w:spacing w:line="240" w:lineRule="auto"/>
    </w:pPr>
    <w:rPr>
      <w:sz w:val="20"/>
      <w:szCs w:val="20"/>
    </w:rPr>
  </w:style>
  <w:style w:type="character" w:customStyle="1" w:styleId="CommentTextChar">
    <w:name w:val="Comment Text Char"/>
    <w:basedOn w:val="DefaultParagraphFont"/>
    <w:link w:val="CommentText"/>
    <w:uiPriority w:val="99"/>
    <w:rsid w:val="004800BA"/>
    <w:rPr>
      <w:rFonts w:ascii="Calibri" w:eastAsia="Times New Roman" w:hAnsi="Calibri" w:cs="Times New Roman"/>
      <w:sz w:val="20"/>
      <w:szCs w:val="20"/>
      <w:lang w:eastAsia="sr-Latn-RS"/>
    </w:rPr>
  </w:style>
  <w:style w:type="paragraph" w:styleId="CommentSubject">
    <w:name w:val="annotation subject"/>
    <w:basedOn w:val="CommentText"/>
    <w:next w:val="CommentText"/>
    <w:link w:val="CommentSubjectChar"/>
    <w:uiPriority w:val="99"/>
    <w:rsid w:val="004800BA"/>
    <w:rPr>
      <w:b/>
      <w:bCs/>
    </w:rPr>
  </w:style>
  <w:style w:type="character" w:customStyle="1" w:styleId="CommentSubjectChar">
    <w:name w:val="Comment Subject Char"/>
    <w:basedOn w:val="CommentTextChar"/>
    <w:link w:val="CommentSubject"/>
    <w:uiPriority w:val="99"/>
    <w:rsid w:val="004800BA"/>
    <w:rPr>
      <w:rFonts w:ascii="Calibri" w:eastAsia="Times New Roman" w:hAnsi="Calibri" w:cs="Times New Roman"/>
      <w:b/>
      <w:bCs/>
      <w:sz w:val="20"/>
      <w:szCs w:val="20"/>
      <w:lang w:eastAsia="sr-Latn-RS"/>
    </w:rPr>
  </w:style>
  <w:style w:type="paragraph" w:styleId="BalloonText">
    <w:name w:val="Balloon Text"/>
    <w:basedOn w:val="Normal"/>
    <w:link w:val="BalloonTextChar"/>
    <w:uiPriority w:val="99"/>
    <w:rsid w:val="0048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00BA"/>
    <w:rPr>
      <w:rFonts w:ascii="Tahoma" w:eastAsia="Times New Roman" w:hAnsi="Tahoma" w:cs="Tahoma"/>
      <w:sz w:val="16"/>
      <w:szCs w:val="16"/>
      <w:lang w:eastAsia="sr-Latn-RS"/>
    </w:rPr>
  </w:style>
  <w:style w:type="character" w:customStyle="1" w:styleId="Heading2Char">
    <w:name w:val="Heading 2 Char"/>
    <w:basedOn w:val="DefaultParagraphFont"/>
    <w:link w:val="Heading2"/>
    <w:rsid w:val="0065309D"/>
    <w:rPr>
      <w:rFonts w:ascii="Arial" w:eastAsia="Times New Roman" w:hAnsi="Arial" w:cs="Times New Roman"/>
      <w:b/>
      <w:bCs/>
      <w:iCs/>
      <w:szCs w:val="28"/>
      <w:lang w:val="sr-Cyrl-CS"/>
    </w:rPr>
  </w:style>
  <w:style w:type="paragraph" w:customStyle="1" w:styleId="Naslov">
    <w:name w:val="Naslov"/>
    <w:basedOn w:val="Normal"/>
    <w:rsid w:val="0065309D"/>
    <w:pPr>
      <w:keepNext/>
      <w:tabs>
        <w:tab w:val="left" w:pos="1080"/>
      </w:tabs>
      <w:spacing w:before="120" w:after="120" w:line="240" w:lineRule="auto"/>
      <w:ind w:left="144" w:right="144"/>
      <w:jc w:val="center"/>
    </w:pPr>
    <w:rPr>
      <w:rFonts w:ascii="Arial" w:hAnsi="Arial" w:cs="Arial"/>
      <w:b/>
      <w:caps/>
      <w:sz w:val="24"/>
      <w:lang w:val="sr-Cyrl-CS" w:eastAsia="en-US"/>
    </w:rPr>
  </w:style>
  <w:style w:type="paragraph" w:customStyle="1" w:styleId="Podnaslov">
    <w:name w:val="Podnaslov"/>
    <w:basedOn w:val="Naslov"/>
    <w:rsid w:val="0065309D"/>
    <w:rPr>
      <w:caps w:val="0"/>
      <w:sz w:val="22"/>
    </w:rPr>
  </w:style>
  <w:style w:type="paragraph" w:customStyle="1" w:styleId="Clan">
    <w:name w:val="Clan"/>
    <w:basedOn w:val="Normal"/>
    <w:rsid w:val="0065309D"/>
    <w:pPr>
      <w:keepNext/>
      <w:tabs>
        <w:tab w:val="left" w:pos="1080"/>
      </w:tabs>
      <w:spacing w:before="120" w:after="120" w:line="240" w:lineRule="auto"/>
      <w:ind w:left="720" w:right="720"/>
      <w:jc w:val="center"/>
    </w:pPr>
    <w:rPr>
      <w:rFonts w:ascii="Arial" w:hAnsi="Arial" w:cs="Arial"/>
      <w:b/>
      <w:lang w:val="sr-Cyrl-CS" w:eastAsia="en-US"/>
    </w:rPr>
  </w:style>
  <w:style w:type="paragraph" w:styleId="FootnoteText">
    <w:name w:val="footnote text"/>
    <w:basedOn w:val="Normal"/>
    <w:link w:val="FootnoteTextChar"/>
    <w:uiPriority w:val="99"/>
    <w:semiHidden/>
    <w:unhideWhenUsed/>
    <w:rsid w:val="00BC227A"/>
    <w:pPr>
      <w:spacing w:after="0" w:line="240" w:lineRule="auto"/>
    </w:pPr>
    <w:rPr>
      <w:rFonts w:asciiTheme="minorHAnsi" w:eastAsiaTheme="minorEastAsia" w:hAnsiTheme="minorHAnsi" w:cstheme="minorBidi"/>
      <w:sz w:val="20"/>
      <w:szCs w:val="20"/>
      <w:lang w:val="sr-Cyrl-ME" w:eastAsia="sr-Cyrl-ME"/>
    </w:rPr>
  </w:style>
  <w:style w:type="character" w:customStyle="1" w:styleId="FootnoteTextChar">
    <w:name w:val="Footnote Text Char"/>
    <w:basedOn w:val="DefaultParagraphFont"/>
    <w:link w:val="FootnoteText"/>
    <w:uiPriority w:val="99"/>
    <w:semiHidden/>
    <w:rsid w:val="00BC227A"/>
    <w:rPr>
      <w:rFonts w:eastAsiaTheme="minorEastAsia"/>
      <w:sz w:val="20"/>
      <w:szCs w:val="20"/>
      <w:lang w:val="sr-Cyrl-ME" w:eastAsia="sr-Cyrl-ME"/>
    </w:rPr>
  </w:style>
  <w:style w:type="character" w:styleId="FootnoteReference">
    <w:name w:val="footnote reference"/>
    <w:basedOn w:val="DefaultParagraphFont"/>
    <w:uiPriority w:val="99"/>
    <w:unhideWhenUsed/>
    <w:rsid w:val="00BC2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BA"/>
    <w:pPr>
      <w:spacing w:after="200" w:line="276" w:lineRule="auto"/>
    </w:pPr>
    <w:rPr>
      <w:rFonts w:ascii="Calibri" w:eastAsia="Times New Roman" w:hAnsi="Calibri" w:cs="Times New Roman"/>
      <w:lang w:eastAsia="sr-Latn-RS"/>
    </w:rPr>
  </w:style>
  <w:style w:type="paragraph" w:styleId="Heading2">
    <w:name w:val="heading 2"/>
    <w:basedOn w:val="Normal"/>
    <w:next w:val="Normal"/>
    <w:link w:val="Heading2Char"/>
    <w:qFormat/>
    <w:rsid w:val="0065309D"/>
    <w:pPr>
      <w:keepNext/>
      <w:tabs>
        <w:tab w:val="left" w:pos="1080"/>
      </w:tabs>
      <w:spacing w:before="120" w:after="120" w:line="240" w:lineRule="auto"/>
      <w:ind w:left="720" w:right="720"/>
      <w:jc w:val="center"/>
      <w:outlineLvl w:val="1"/>
    </w:pPr>
    <w:rPr>
      <w:rFonts w:ascii="Arial" w:hAnsi="Arial"/>
      <w:b/>
      <w:bCs/>
      <w:iCs/>
      <w:szCs w:val="2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BA"/>
    <w:pPr>
      <w:ind w:left="720"/>
      <w:contextualSpacing/>
    </w:pPr>
  </w:style>
  <w:style w:type="paragraph" w:styleId="Header">
    <w:name w:val="header"/>
    <w:basedOn w:val="Normal"/>
    <w:link w:val="HeaderChar"/>
    <w:uiPriority w:val="99"/>
    <w:rsid w:val="00480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0BA"/>
    <w:rPr>
      <w:rFonts w:ascii="Calibri" w:eastAsia="Times New Roman" w:hAnsi="Calibri" w:cs="Times New Roman"/>
      <w:lang w:eastAsia="sr-Latn-RS"/>
    </w:rPr>
  </w:style>
  <w:style w:type="paragraph" w:styleId="Footer">
    <w:name w:val="footer"/>
    <w:basedOn w:val="Normal"/>
    <w:link w:val="FooterChar"/>
    <w:uiPriority w:val="99"/>
    <w:rsid w:val="00480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0BA"/>
    <w:rPr>
      <w:rFonts w:ascii="Calibri" w:eastAsia="Times New Roman" w:hAnsi="Calibri" w:cs="Times New Roman"/>
      <w:lang w:eastAsia="sr-Latn-RS"/>
    </w:rPr>
  </w:style>
  <w:style w:type="paragraph" w:customStyle="1" w:styleId="ListParagraph1">
    <w:name w:val="List Paragraph1"/>
    <w:basedOn w:val="Normal"/>
    <w:uiPriority w:val="99"/>
    <w:rsid w:val="004800BA"/>
    <w:pPr>
      <w:ind w:left="720"/>
      <w:contextualSpacing/>
    </w:pPr>
    <w:rPr>
      <w:lang w:val="en-US" w:eastAsia="en-US"/>
    </w:rPr>
  </w:style>
  <w:style w:type="character" w:styleId="CommentReference">
    <w:name w:val="annotation reference"/>
    <w:uiPriority w:val="99"/>
    <w:rsid w:val="004800BA"/>
    <w:rPr>
      <w:rFonts w:cs="Times New Roman"/>
      <w:sz w:val="16"/>
    </w:rPr>
  </w:style>
  <w:style w:type="paragraph" w:styleId="CommentText">
    <w:name w:val="annotation text"/>
    <w:basedOn w:val="Normal"/>
    <w:link w:val="CommentTextChar"/>
    <w:uiPriority w:val="99"/>
    <w:rsid w:val="004800BA"/>
    <w:pPr>
      <w:spacing w:line="240" w:lineRule="auto"/>
    </w:pPr>
    <w:rPr>
      <w:sz w:val="20"/>
      <w:szCs w:val="20"/>
    </w:rPr>
  </w:style>
  <w:style w:type="character" w:customStyle="1" w:styleId="CommentTextChar">
    <w:name w:val="Comment Text Char"/>
    <w:basedOn w:val="DefaultParagraphFont"/>
    <w:link w:val="CommentText"/>
    <w:uiPriority w:val="99"/>
    <w:rsid w:val="004800BA"/>
    <w:rPr>
      <w:rFonts w:ascii="Calibri" w:eastAsia="Times New Roman" w:hAnsi="Calibri" w:cs="Times New Roman"/>
      <w:sz w:val="20"/>
      <w:szCs w:val="20"/>
      <w:lang w:eastAsia="sr-Latn-RS"/>
    </w:rPr>
  </w:style>
  <w:style w:type="paragraph" w:styleId="CommentSubject">
    <w:name w:val="annotation subject"/>
    <w:basedOn w:val="CommentText"/>
    <w:next w:val="CommentText"/>
    <w:link w:val="CommentSubjectChar"/>
    <w:uiPriority w:val="99"/>
    <w:rsid w:val="004800BA"/>
    <w:rPr>
      <w:b/>
      <w:bCs/>
    </w:rPr>
  </w:style>
  <w:style w:type="character" w:customStyle="1" w:styleId="CommentSubjectChar">
    <w:name w:val="Comment Subject Char"/>
    <w:basedOn w:val="CommentTextChar"/>
    <w:link w:val="CommentSubject"/>
    <w:uiPriority w:val="99"/>
    <w:rsid w:val="004800BA"/>
    <w:rPr>
      <w:rFonts w:ascii="Calibri" w:eastAsia="Times New Roman" w:hAnsi="Calibri" w:cs="Times New Roman"/>
      <w:b/>
      <w:bCs/>
      <w:sz w:val="20"/>
      <w:szCs w:val="20"/>
      <w:lang w:eastAsia="sr-Latn-RS"/>
    </w:rPr>
  </w:style>
  <w:style w:type="paragraph" w:styleId="BalloonText">
    <w:name w:val="Balloon Text"/>
    <w:basedOn w:val="Normal"/>
    <w:link w:val="BalloonTextChar"/>
    <w:uiPriority w:val="99"/>
    <w:rsid w:val="0048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00BA"/>
    <w:rPr>
      <w:rFonts w:ascii="Tahoma" w:eastAsia="Times New Roman" w:hAnsi="Tahoma" w:cs="Tahoma"/>
      <w:sz w:val="16"/>
      <w:szCs w:val="16"/>
      <w:lang w:eastAsia="sr-Latn-RS"/>
    </w:rPr>
  </w:style>
  <w:style w:type="character" w:customStyle="1" w:styleId="Heading2Char">
    <w:name w:val="Heading 2 Char"/>
    <w:basedOn w:val="DefaultParagraphFont"/>
    <w:link w:val="Heading2"/>
    <w:rsid w:val="0065309D"/>
    <w:rPr>
      <w:rFonts w:ascii="Arial" w:eastAsia="Times New Roman" w:hAnsi="Arial" w:cs="Times New Roman"/>
      <w:b/>
      <w:bCs/>
      <w:iCs/>
      <w:szCs w:val="28"/>
      <w:lang w:val="sr-Cyrl-CS"/>
    </w:rPr>
  </w:style>
  <w:style w:type="paragraph" w:customStyle="1" w:styleId="Naslov">
    <w:name w:val="Naslov"/>
    <w:basedOn w:val="Normal"/>
    <w:rsid w:val="0065309D"/>
    <w:pPr>
      <w:keepNext/>
      <w:tabs>
        <w:tab w:val="left" w:pos="1080"/>
      </w:tabs>
      <w:spacing w:before="120" w:after="120" w:line="240" w:lineRule="auto"/>
      <w:ind w:left="144" w:right="144"/>
      <w:jc w:val="center"/>
    </w:pPr>
    <w:rPr>
      <w:rFonts w:ascii="Arial" w:hAnsi="Arial" w:cs="Arial"/>
      <w:b/>
      <w:caps/>
      <w:sz w:val="24"/>
      <w:lang w:val="sr-Cyrl-CS" w:eastAsia="en-US"/>
    </w:rPr>
  </w:style>
  <w:style w:type="paragraph" w:customStyle="1" w:styleId="Podnaslov">
    <w:name w:val="Podnaslov"/>
    <w:basedOn w:val="Naslov"/>
    <w:rsid w:val="0065309D"/>
    <w:rPr>
      <w:caps w:val="0"/>
      <w:sz w:val="22"/>
    </w:rPr>
  </w:style>
  <w:style w:type="paragraph" w:customStyle="1" w:styleId="Clan">
    <w:name w:val="Clan"/>
    <w:basedOn w:val="Normal"/>
    <w:rsid w:val="0065309D"/>
    <w:pPr>
      <w:keepNext/>
      <w:tabs>
        <w:tab w:val="left" w:pos="1080"/>
      </w:tabs>
      <w:spacing w:before="120" w:after="120" w:line="240" w:lineRule="auto"/>
      <w:ind w:left="720" w:right="720"/>
      <w:jc w:val="center"/>
    </w:pPr>
    <w:rPr>
      <w:rFonts w:ascii="Arial" w:hAnsi="Arial" w:cs="Arial"/>
      <w:b/>
      <w:lang w:val="sr-Cyrl-CS" w:eastAsia="en-US"/>
    </w:rPr>
  </w:style>
  <w:style w:type="paragraph" w:styleId="FootnoteText">
    <w:name w:val="footnote text"/>
    <w:basedOn w:val="Normal"/>
    <w:link w:val="FootnoteTextChar"/>
    <w:uiPriority w:val="99"/>
    <w:semiHidden/>
    <w:unhideWhenUsed/>
    <w:rsid w:val="00BC227A"/>
    <w:pPr>
      <w:spacing w:after="0" w:line="240" w:lineRule="auto"/>
    </w:pPr>
    <w:rPr>
      <w:rFonts w:asciiTheme="minorHAnsi" w:eastAsiaTheme="minorEastAsia" w:hAnsiTheme="minorHAnsi" w:cstheme="minorBidi"/>
      <w:sz w:val="20"/>
      <w:szCs w:val="20"/>
      <w:lang w:val="sr-Cyrl-ME" w:eastAsia="sr-Cyrl-ME"/>
    </w:rPr>
  </w:style>
  <w:style w:type="character" w:customStyle="1" w:styleId="FootnoteTextChar">
    <w:name w:val="Footnote Text Char"/>
    <w:basedOn w:val="DefaultParagraphFont"/>
    <w:link w:val="FootnoteText"/>
    <w:uiPriority w:val="99"/>
    <w:semiHidden/>
    <w:rsid w:val="00BC227A"/>
    <w:rPr>
      <w:rFonts w:eastAsiaTheme="minorEastAsia"/>
      <w:sz w:val="20"/>
      <w:szCs w:val="20"/>
      <w:lang w:val="sr-Cyrl-ME" w:eastAsia="sr-Cyrl-ME"/>
    </w:rPr>
  </w:style>
  <w:style w:type="character" w:styleId="FootnoteReference">
    <w:name w:val="footnote reference"/>
    <w:basedOn w:val="DefaultParagraphFont"/>
    <w:uiPriority w:val="99"/>
    <w:unhideWhenUsed/>
    <w:rsid w:val="00BC2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41646</Words>
  <Characters>237385</Characters>
  <Application>Microsoft Office Word</Application>
  <DocSecurity>0</DocSecurity>
  <Lines>1978</Lines>
  <Paragraphs>556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Stefan Otašević</cp:lastModifiedBy>
  <cp:revision>2</cp:revision>
  <dcterms:created xsi:type="dcterms:W3CDTF">2017-04-04T08:00:00Z</dcterms:created>
  <dcterms:modified xsi:type="dcterms:W3CDTF">2017-04-04T08:00:00Z</dcterms:modified>
</cp:coreProperties>
</file>