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2B" w:rsidRPr="00C91038" w:rsidRDefault="00C91038">
      <w:pPr>
        <w:spacing w:after="150"/>
        <w:rPr>
          <w:lang w:val="sr-Cyrl-RS"/>
        </w:rPr>
      </w:pPr>
      <w:r w:rsidRPr="00C91038">
        <w:rPr>
          <w:color w:val="000000"/>
          <w:lang w:val="sr-Cyrl-RS"/>
        </w:rPr>
        <w:t xml:space="preserve">Преузето са </w:t>
      </w:r>
      <w:hyperlink r:id="rId4">
        <w:r w:rsidRPr="00C91038">
          <w:rPr>
            <w:rStyle w:val="Hyperlink"/>
            <w:color w:val="337AB7"/>
            <w:lang w:val="sr-Cyrl-RS"/>
          </w:rPr>
          <w:t>www.pravno-informacioni-sistem.rs</w:t>
        </w:r>
      </w:hyperlink>
    </w:p>
    <w:p w:rsidR="009B032B" w:rsidRPr="00C91038" w:rsidRDefault="00C91038">
      <w:pPr>
        <w:spacing w:after="150"/>
        <w:jc w:val="center"/>
        <w:rPr>
          <w:lang w:val="sr-Cyrl-RS"/>
        </w:rPr>
      </w:pPr>
      <w:r w:rsidRPr="00C91038">
        <w:rPr>
          <w:b/>
          <w:color w:val="000000"/>
          <w:lang w:val="sr-Cyrl-RS"/>
        </w:rPr>
        <w:t>2310</w:t>
      </w:r>
    </w:p>
    <w:p w:rsidR="009B032B" w:rsidRPr="00C91038" w:rsidRDefault="00C91038">
      <w:pPr>
        <w:spacing w:after="150"/>
        <w:rPr>
          <w:lang w:val="sr-Cyrl-RS"/>
        </w:rPr>
      </w:pPr>
      <w:r w:rsidRPr="00C91038">
        <w:rPr>
          <w:color w:val="000000"/>
          <w:lang w:val="sr-Cyrl-RS"/>
        </w:rPr>
        <w:t>На основу члана 61. став 10. и члана 77. став 10. Закона о јавним набавкама (,,Службени гласник РС”, бр. 124/12, 14/15 и 68/15),</w:t>
      </w:r>
    </w:p>
    <w:p w:rsidR="009B032B" w:rsidRPr="00C91038" w:rsidRDefault="00C91038">
      <w:pPr>
        <w:spacing w:after="150"/>
        <w:rPr>
          <w:lang w:val="sr-Cyrl-RS"/>
        </w:rPr>
      </w:pPr>
      <w:r w:rsidRPr="00C91038">
        <w:rPr>
          <w:color w:val="000000"/>
          <w:lang w:val="sr-Cyrl-RS"/>
        </w:rPr>
        <w:t xml:space="preserve">Управа за </w:t>
      </w:r>
      <w:r w:rsidRPr="00C91038">
        <w:rPr>
          <w:color w:val="000000"/>
          <w:lang w:val="sr-Cyrl-RS"/>
        </w:rPr>
        <w:t>јавне набавке доноси</w:t>
      </w:r>
    </w:p>
    <w:p w:rsidR="009B032B" w:rsidRPr="00C91038" w:rsidRDefault="00C91038">
      <w:pPr>
        <w:spacing w:after="225"/>
        <w:jc w:val="center"/>
        <w:rPr>
          <w:lang w:val="sr-Cyrl-RS"/>
        </w:rPr>
      </w:pPr>
      <w:r w:rsidRPr="00C91038">
        <w:rPr>
          <w:b/>
          <w:color w:val="000000"/>
          <w:lang w:val="sr-Cyrl-RS"/>
        </w:rPr>
        <w:t>ПРАВИЛНИК</w:t>
      </w:r>
    </w:p>
    <w:p w:rsidR="009B032B" w:rsidRPr="00C91038" w:rsidRDefault="00C91038">
      <w:pPr>
        <w:spacing w:after="150"/>
        <w:jc w:val="center"/>
        <w:rPr>
          <w:lang w:val="sr-Cyrl-RS"/>
        </w:rPr>
      </w:pPr>
      <w:r w:rsidRPr="00C91038">
        <w:rPr>
          <w:b/>
          <w:color w:val="000000"/>
          <w:lang w:val="sr-Cyrl-RS"/>
        </w:rPr>
        <w:t>о допуни Правилника о обавезним елементима конкурсне документације у поступцима јавних набавки и начину доказивања испуњености услова</w:t>
      </w:r>
    </w:p>
    <w:p w:rsidR="009B032B" w:rsidRPr="00C91038" w:rsidRDefault="00C91038">
      <w:pPr>
        <w:spacing w:after="120"/>
        <w:jc w:val="center"/>
        <w:rPr>
          <w:lang w:val="sr-Cyrl-RS"/>
        </w:rPr>
      </w:pPr>
      <w:r w:rsidRPr="00C91038">
        <w:rPr>
          <w:color w:val="000000"/>
          <w:lang w:val="sr-Cyrl-RS"/>
        </w:rPr>
        <w:t>Члан 1.</w:t>
      </w:r>
    </w:p>
    <w:p w:rsidR="009B032B" w:rsidRPr="00C91038" w:rsidRDefault="00C91038">
      <w:pPr>
        <w:spacing w:after="150"/>
        <w:rPr>
          <w:lang w:val="sr-Cyrl-RS"/>
        </w:rPr>
      </w:pPr>
      <w:r w:rsidRPr="00C91038">
        <w:rPr>
          <w:color w:val="000000"/>
          <w:lang w:val="sr-Cyrl-RS"/>
        </w:rPr>
        <w:t>У Правилнику о обавезним елементима конкурсне документације у поступцима јавних наб</w:t>
      </w:r>
      <w:r w:rsidRPr="00C91038">
        <w:rPr>
          <w:color w:val="000000"/>
          <w:lang w:val="sr-Cyrl-RS"/>
        </w:rPr>
        <w:t>авки и начину доказивања испуњености услова (,,Службени гласник РС”, број 86/15), у члану 9. у тачки 17) тачка на крају замењује се тачком запетом.</w:t>
      </w:r>
      <w:bookmarkStart w:id="0" w:name="_GoBack"/>
      <w:bookmarkEnd w:id="0"/>
    </w:p>
    <w:p w:rsidR="009B032B" w:rsidRPr="00C91038" w:rsidRDefault="00C91038">
      <w:pPr>
        <w:spacing w:after="150"/>
        <w:rPr>
          <w:lang w:val="sr-Cyrl-RS"/>
        </w:rPr>
      </w:pPr>
      <w:r w:rsidRPr="00C91038">
        <w:rPr>
          <w:color w:val="000000"/>
          <w:lang w:val="sr-Cyrl-RS"/>
        </w:rPr>
        <w:t>После тачке 17) додаје се тачка 18), која гласи:</w:t>
      </w:r>
    </w:p>
    <w:p w:rsidR="009B032B" w:rsidRPr="00C91038" w:rsidRDefault="00C91038">
      <w:pPr>
        <w:spacing w:after="150"/>
        <w:rPr>
          <w:lang w:val="sr-Cyrl-RS"/>
        </w:rPr>
      </w:pPr>
      <w:r w:rsidRPr="00C91038">
        <w:rPr>
          <w:color w:val="000000"/>
          <w:lang w:val="sr-Cyrl-RS"/>
        </w:rPr>
        <w:t>„18) обавештење да приликом сачињавања понуде употреба печа</w:t>
      </w:r>
      <w:r w:rsidRPr="00C91038">
        <w:rPr>
          <w:color w:val="000000"/>
          <w:lang w:val="sr-Cyrl-RS"/>
        </w:rPr>
        <w:t>та није обавезна.”</w:t>
      </w:r>
    </w:p>
    <w:p w:rsidR="009B032B" w:rsidRPr="00C91038" w:rsidRDefault="00C91038">
      <w:pPr>
        <w:spacing w:after="120"/>
        <w:jc w:val="center"/>
        <w:rPr>
          <w:lang w:val="sr-Cyrl-RS"/>
        </w:rPr>
      </w:pPr>
      <w:r w:rsidRPr="00C91038">
        <w:rPr>
          <w:color w:val="000000"/>
          <w:lang w:val="sr-Cyrl-RS"/>
        </w:rPr>
        <w:t>Члан 2.</w:t>
      </w:r>
    </w:p>
    <w:p w:rsidR="009B032B" w:rsidRPr="00C91038" w:rsidRDefault="00C91038">
      <w:pPr>
        <w:spacing w:after="150"/>
        <w:rPr>
          <w:lang w:val="sr-Cyrl-RS"/>
        </w:rPr>
      </w:pPr>
      <w:r w:rsidRPr="00C91038">
        <w:rPr>
          <w:color w:val="000000"/>
          <w:lang w:val="sr-Cyrl-RS"/>
        </w:rPr>
        <w:t>Овај правилник ступа на снагу осмог дана од дана објављивања у „Службеном гласнику Републике Србије”.</w:t>
      </w:r>
    </w:p>
    <w:p w:rsidR="009B032B" w:rsidRPr="00C91038" w:rsidRDefault="00C91038">
      <w:pPr>
        <w:spacing w:after="150"/>
        <w:jc w:val="right"/>
        <w:rPr>
          <w:lang w:val="sr-Cyrl-RS"/>
        </w:rPr>
      </w:pPr>
      <w:r w:rsidRPr="00C91038">
        <w:rPr>
          <w:color w:val="000000"/>
          <w:lang w:val="sr-Cyrl-RS"/>
        </w:rPr>
        <w:t>Број 110-00-13/2019-01</w:t>
      </w:r>
    </w:p>
    <w:p w:rsidR="009B032B" w:rsidRPr="00C91038" w:rsidRDefault="00C91038">
      <w:pPr>
        <w:spacing w:after="150"/>
        <w:jc w:val="right"/>
        <w:rPr>
          <w:lang w:val="sr-Cyrl-RS"/>
        </w:rPr>
      </w:pPr>
      <w:r w:rsidRPr="00C91038">
        <w:rPr>
          <w:color w:val="000000"/>
          <w:lang w:val="sr-Cyrl-RS"/>
        </w:rPr>
        <w:t>У Београду, 4. јуна 2019. године</w:t>
      </w:r>
    </w:p>
    <w:p w:rsidR="009B032B" w:rsidRPr="00C91038" w:rsidRDefault="00C91038">
      <w:pPr>
        <w:spacing w:after="150"/>
        <w:jc w:val="right"/>
        <w:rPr>
          <w:lang w:val="sr-Cyrl-RS"/>
        </w:rPr>
      </w:pPr>
      <w:r w:rsidRPr="00C91038">
        <w:rPr>
          <w:color w:val="000000"/>
          <w:lang w:val="sr-Cyrl-RS"/>
        </w:rPr>
        <w:t>Вршилац дужности директора,</w:t>
      </w:r>
    </w:p>
    <w:p w:rsidR="009B032B" w:rsidRPr="00C91038" w:rsidRDefault="00C91038">
      <w:pPr>
        <w:spacing w:after="150"/>
        <w:jc w:val="right"/>
        <w:rPr>
          <w:lang w:val="sr-Cyrl-RS"/>
        </w:rPr>
      </w:pPr>
      <w:r w:rsidRPr="00C91038">
        <w:rPr>
          <w:b/>
          <w:color w:val="000000"/>
          <w:lang w:val="sr-Cyrl-RS"/>
        </w:rPr>
        <w:t>Сандра Дамчевић,</w:t>
      </w:r>
      <w:r w:rsidRPr="00C91038">
        <w:rPr>
          <w:color w:val="000000"/>
          <w:lang w:val="sr-Cyrl-RS"/>
        </w:rPr>
        <w:t xml:space="preserve"> с.р.</w:t>
      </w:r>
    </w:p>
    <w:sectPr w:rsidR="009B032B" w:rsidRPr="00C910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2B"/>
    <w:rsid w:val="009B032B"/>
    <w:rsid w:val="00C91038"/>
    <w:rsid w:val="00ED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CF9BFB-2AE4-4194-A15F-69B854D4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Alempijevic</dc:creator>
  <cp:lastModifiedBy>Mladen Alempijevic</cp:lastModifiedBy>
  <cp:revision>2</cp:revision>
  <dcterms:created xsi:type="dcterms:W3CDTF">2019-06-12T06:51:00Z</dcterms:created>
  <dcterms:modified xsi:type="dcterms:W3CDTF">2019-06-12T06:51:00Z</dcterms:modified>
</cp:coreProperties>
</file>