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3F" w:rsidRPr="009A467F" w:rsidRDefault="0081303F" w:rsidP="00542D65">
      <w:pPr>
        <w:pBdr>
          <w:bottom w:val="single" w:sz="6" w:space="1" w:color="auto"/>
        </w:pBdr>
        <w:jc w:val="center"/>
        <w:rPr>
          <w:b/>
          <w:sz w:val="22"/>
          <w:szCs w:val="22"/>
          <w:lang w:val="sr-Cyrl-CS"/>
        </w:rPr>
      </w:pPr>
      <w:bookmarkStart w:id="0" w:name="_GoBack"/>
      <w:bookmarkEnd w:id="0"/>
      <w:r w:rsidRPr="009A467F">
        <w:rPr>
          <w:b/>
          <w:sz w:val="22"/>
          <w:szCs w:val="22"/>
          <w:lang w:val="sr-Cyrl-CS"/>
        </w:rPr>
        <w:t>Влада Републике Србије</w:t>
      </w: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</w:rPr>
      </w:pPr>
    </w:p>
    <w:p w:rsidR="0081303F" w:rsidRPr="009A467F" w:rsidRDefault="0081303F" w:rsidP="00542D65">
      <w:pPr>
        <w:jc w:val="center"/>
        <w:rPr>
          <w:b/>
          <w:sz w:val="22"/>
          <w:szCs w:val="22"/>
          <w:lang w:val="sr-Cyrl-CS"/>
        </w:rPr>
      </w:pPr>
    </w:p>
    <w:p w:rsidR="0081303F" w:rsidRPr="009A467F" w:rsidRDefault="00711D0C" w:rsidP="00542D65">
      <w:pPr>
        <w:jc w:val="center"/>
        <w:rPr>
          <w:b/>
          <w:sz w:val="22"/>
          <w:szCs w:val="22"/>
          <w:lang w:val="sr-Cyrl-CS"/>
        </w:rPr>
      </w:pPr>
      <w:r w:rsidRPr="009A467F">
        <w:rPr>
          <w:b/>
          <w:sz w:val="22"/>
          <w:szCs w:val="22"/>
          <w:lang w:val="sr-Cyrl-CS"/>
        </w:rPr>
        <w:t>ЗАКЉУЧ</w:t>
      </w:r>
      <w:r w:rsidR="00481C18">
        <w:rPr>
          <w:b/>
          <w:sz w:val="22"/>
          <w:szCs w:val="22"/>
          <w:lang w:val="sr-Cyrl-CS"/>
        </w:rPr>
        <w:t>АК</w:t>
      </w:r>
      <w:r w:rsidR="006613DA">
        <w:rPr>
          <w:b/>
          <w:sz w:val="22"/>
          <w:szCs w:val="22"/>
        </w:rPr>
        <w:t xml:space="preserve"> </w:t>
      </w:r>
      <w:r w:rsidR="006613DA">
        <w:rPr>
          <w:b/>
          <w:sz w:val="22"/>
          <w:szCs w:val="22"/>
          <w:lang w:val="sr-Cyrl-RS"/>
        </w:rPr>
        <w:t xml:space="preserve">КОЈИМ СЕ УСМЕРАВА И УСКЛАЂУЈЕ РАД ОРГАНА ДРЖАВНЕ УПРАВЕ У ПОСТУПКУ ИЗРАДЕ ПРЕГОВАРАЧКИХ </w:t>
      </w:r>
      <w:r w:rsidR="008A4B4B" w:rsidRPr="009A467F">
        <w:rPr>
          <w:b/>
          <w:sz w:val="22"/>
          <w:szCs w:val="22"/>
          <w:lang w:val="sr-Cyrl-CS"/>
        </w:rPr>
        <w:t xml:space="preserve"> </w:t>
      </w:r>
      <w:r w:rsidR="006613DA">
        <w:rPr>
          <w:b/>
          <w:bCs/>
          <w:sz w:val="22"/>
          <w:szCs w:val="22"/>
          <w:lang w:val="ru-RU"/>
        </w:rPr>
        <w:t xml:space="preserve">ПОЗИЦИЈА </w:t>
      </w:r>
      <w:r w:rsidR="0081303F" w:rsidRPr="009A467F">
        <w:rPr>
          <w:b/>
          <w:bCs/>
          <w:sz w:val="22"/>
          <w:szCs w:val="22"/>
          <w:lang w:val="ru-RU"/>
        </w:rPr>
        <w:t>У ПРОЦЕСУ ПРЕГОВОРА О ПРИСТУПАЊУ РЕПУБЛИКЕ СРБИЈЕ ЕВРОПСКОЈ УНИЈИ</w:t>
      </w: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A4B4B" w:rsidRPr="009A467F" w:rsidRDefault="008A4B4B" w:rsidP="00542D65">
      <w:pPr>
        <w:jc w:val="center"/>
        <w:rPr>
          <w:sz w:val="22"/>
          <w:szCs w:val="22"/>
          <w:lang w:val="sr-Cyrl-CS"/>
        </w:rPr>
      </w:pPr>
    </w:p>
    <w:p w:rsidR="008A4B4B" w:rsidRPr="009A467F" w:rsidRDefault="008A4B4B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jc w:val="center"/>
        <w:rPr>
          <w:sz w:val="22"/>
          <w:szCs w:val="22"/>
          <w:lang w:val="sr-Cyrl-CS"/>
        </w:rPr>
      </w:pPr>
    </w:p>
    <w:p w:rsidR="0081303F" w:rsidRPr="009A467F" w:rsidRDefault="0081303F" w:rsidP="00542D65">
      <w:pPr>
        <w:pBdr>
          <w:bottom w:val="single" w:sz="6" w:space="1" w:color="auto"/>
        </w:pBdr>
        <w:jc w:val="center"/>
        <w:rPr>
          <w:sz w:val="22"/>
          <w:szCs w:val="22"/>
          <w:lang w:val="sr-Cyrl-CS"/>
        </w:rPr>
      </w:pPr>
    </w:p>
    <w:p w:rsidR="00970945" w:rsidRPr="003F0C40" w:rsidRDefault="00970945" w:rsidP="00970945">
      <w:pPr>
        <w:jc w:val="center"/>
        <w:rPr>
          <w:b/>
          <w:sz w:val="22"/>
          <w:szCs w:val="22"/>
          <w:lang w:val="sr-Cyrl-CS"/>
        </w:rPr>
      </w:pPr>
      <w:r w:rsidRPr="00C278A3">
        <w:rPr>
          <w:b/>
          <w:sz w:val="22"/>
          <w:szCs w:val="22"/>
          <w:lang w:val="sr-Cyrl-CS"/>
        </w:rPr>
        <w:t>Септембар</w:t>
      </w:r>
      <w:r w:rsidRPr="003F0C40">
        <w:rPr>
          <w:b/>
          <w:sz w:val="22"/>
          <w:szCs w:val="22"/>
          <w:lang w:val="sr-Cyrl-CS"/>
        </w:rPr>
        <w:t xml:space="preserve"> 2013. године</w:t>
      </w:r>
    </w:p>
    <w:p w:rsidR="00C3370A" w:rsidRPr="009A467F" w:rsidRDefault="00C3370A" w:rsidP="00542D65">
      <w:pPr>
        <w:autoSpaceDE w:val="0"/>
        <w:autoSpaceDN w:val="0"/>
        <w:adjustRightInd w:val="0"/>
        <w:spacing w:after="200" w:line="276" w:lineRule="auto"/>
        <w:jc w:val="right"/>
        <w:rPr>
          <w:color w:val="000000"/>
          <w:sz w:val="22"/>
          <w:szCs w:val="22"/>
          <w:lang w:val="sr-Cyrl-CS"/>
        </w:rPr>
      </w:pPr>
    </w:p>
    <w:p w:rsidR="00C3370A" w:rsidRPr="009A467F" w:rsidRDefault="00C3370A" w:rsidP="00542D65">
      <w:pPr>
        <w:autoSpaceDE w:val="0"/>
        <w:autoSpaceDN w:val="0"/>
        <w:adjustRightInd w:val="0"/>
        <w:spacing w:after="200" w:line="276" w:lineRule="auto"/>
        <w:jc w:val="right"/>
        <w:rPr>
          <w:color w:val="000000"/>
          <w:sz w:val="22"/>
          <w:szCs w:val="22"/>
          <w:lang w:val="sr-Cyrl-CS"/>
        </w:rPr>
      </w:pPr>
    </w:p>
    <w:p w:rsidR="00C3370A" w:rsidRPr="009A467F" w:rsidRDefault="00C3370A" w:rsidP="00542D65">
      <w:pPr>
        <w:autoSpaceDE w:val="0"/>
        <w:autoSpaceDN w:val="0"/>
        <w:adjustRightInd w:val="0"/>
        <w:spacing w:after="200" w:line="276" w:lineRule="auto"/>
        <w:jc w:val="right"/>
        <w:rPr>
          <w:color w:val="000000"/>
          <w:sz w:val="22"/>
          <w:szCs w:val="22"/>
          <w:lang w:val="sr-Cyrl-CS"/>
        </w:rPr>
      </w:pPr>
    </w:p>
    <w:p w:rsidR="006B2BA3" w:rsidRPr="009A467F" w:rsidRDefault="006B2BA3" w:rsidP="00542D65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  <w:lang w:val="ru-RU"/>
        </w:rPr>
      </w:pPr>
    </w:p>
    <w:p w:rsidR="00542D65" w:rsidRPr="00023BAB" w:rsidRDefault="006B2BA3" w:rsidP="00023BAB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ru-RU"/>
        </w:rPr>
      </w:pPr>
      <w:r w:rsidRPr="009A467F">
        <w:rPr>
          <w:color w:val="000000"/>
          <w:sz w:val="22"/>
          <w:szCs w:val="22"/>
          <w:lang w:val="ru-RU"/>
        </w:rPr>
        <w:t xml:space="preserve">На основу члана </w:t>
      </w:r>
      <w:r w:rsidR="00C6500F">
        <w:rPr>
          <w:color w:val="000000"/>
          <w:sz w:val="22"/>
          <w:szCs w:val="22"/>
          <w:lang w:val="ru-RU"/>
        </w:rPr>
        <w:t>61. Закона о државној управи (</w:t>
      </w:r>
      <w:r w:rsidR="00C6500F" w:rsidRPr="00C6500F">
        <w:rPr>
          <w:color w:val="000000"/>
          <w:sz w:val="22"/>
          <w:szCs w:val="22"/>
          <w:lang w:val="ru-RU"/>
        </w:rPr>
        <w:t>„</w:t>
      </w:r>
      <w:r w:rsidR="00C6500F">
        <w:rPr>
          <w:color w:val="000000"/>
          <w:sz w:val="22"/>
          <w:szCs w:val="22"/>
          <w:lang w:val="ru-RU"/>
        </w:rPr>
        <w:t>Службени гласник РС</w:t>
      </w:r>
      <w:r w:rsidR="00C6500F" w:rsidRPr="00C6500F">
        <w:rPr>
          <w:color w:val="000000"/>
          <w:sz w:val="22"/>
          <w:szCs w:val="22"/>
          <w:lang w:val="ru-RU"/>
        </w:rPr>
        <w:t>“</w:t>
      </w:r>
      <w:r w:rsidR="003969FA" w:rsidRPr="009A467F">
        <w:rPr>
          <w:color w:val="000000"/>
          <w:sz w:val="22"/>
          <w:szCs w:val="22"/>
          <w:lang w:val="ru-RU"/>
        </w:rPr>
        <w:t>, бр.  79/2005, 101/2007 и 95/2010)</w:t>
      </w:r>
      <w:r w:rsidR="003969FA">
        <w:rPr>
          <w:color w:val="000000"/>
          <w:sz w:val="22"/>
          <w:szCs w:val="22"/>
          <w:lang w:val="sr-Cyrl-RS"/>
        </w:rPr>
        <w:t xml:space="preserve"> и члана </w:t>
      </w:r>
      <w:r w:rsidRPr="009A467F">
        <w:rPr>
          <w:color w:val="000000"/>
          <w:sz w:val="22"/>
          <w:szCs w:val="22"/>
          <w:lang w:val="ru-RU"/>
        </w:rPr>
        <w:t>43. став 3. З</w:t>
      </w:r>
      <w:r w:rsidR="00C6500F">
        <w:rPr>
          <w:color w:val="000000"/>
          <w:sz w:val="22"/>
          <w:szCs w:val="22"/>
          <w:lang w:val="ru-RU"/>
        </w:rPr>
        <w:t>акона о Влади (</w:t>
      </w:r>
      <w:r w:rsidR="00C6500F" w:rsidRPr="00C6500F">
        <w:rPr>
          <w:color w:val="000000"/>
          <w:sz w:val="22"/>
          <w:szCs w:val="22"/>
          <w:lang w:val="ru-RU"/>
        </w:rPr>
        <w:t>„</w:t>
      </w:r>
      <w:r w:rsidR="00C6500F">
        <w:rPr>
          <w:color w:val="000000"/>
          <w:sz w:val="22"/>
          <w:szCs w:val="22"/>
          <w:lang w:val="ru-RU"/>
        </w:rPr>
        <w:t>Службени гласник РС</w:t>
      </w:r>
      <w:r w:rsidR="00C6500F" w:rsidRPr="00C6500F">
        <w:rPr>
          <w:color w:val="000000"/>
          <w:sz w:val="22"/>
          <w:szCs w:val="22"/>
          <w:lang w:val="ru-RU"/>
        </w:rPr>
        <w:t>“</w:t>
      </w:r>
      <w:r w:rsidRPr="009A467F">
        <w:rPr>
          <w:color w:val="000000"/>
          <w:sz w:val="22"/>
          <w:szCs w:val="22"/>
          <w:lang w:val="ru-RU"/>
        </w:rPr>
        <w:t>, бр. 55/05, 71/05 – исправка</w:t>
      </w:r>
      <w:r w:rsidR="0001446F">
        <w:rPr>
          <w:color w:val="000000"/>
          <w:sz w:val="22"/>
          <w:szCs w:val="22"/>
          <w:lang w:val="ru-RU"/>
        </w:rPr>
        <w:t>, 101/07, 65/08, 16/11, 68/12</w:t>
      </w:r>
      <w:r w:rsidR="0001446F">
        <w:rPr>
          <w:color w:val="000000"/>
          <w:sz w:val="22"/>
          <w:szCs w:val="22"/>
          <w:lang w:val="sr-Latn-RS"/>
        </w:rPr>
        <w:t xml:space="preserve"> – </w:t>
      </w:r>
      <w:r w:rsidRPr="009A467F">
        <w:rPr>
          <w:color w:val="000000"/>
          <w:sz w:val="22"/>
          <w:szCs w:val="22"/>
          <w:lang w:val="ru-RU"/>
        </w:rPr>
        <w:t xml:space="preserve">УС </w:t>
      </w:r>
      <w:r w:rsidR="00B32D7E">
        <w:rPr>
          <w:color w:val="000000"/>
          <w:sz w:val="22"/>
          <w:szCs w:val="22"/>
          <w:lang w:val="sr-Cyrl-RS"/>
        </w:rPr>
        <w:t>и</w:t>
      </w:r>
      <w:r w:rsidRPr="009A467F">
        <w:rPr>
          <w:color w:val="000000"/>
          <w:sz w:val="22"/>
          <w:szCs w:val="22"/>
          <w:lang w:val="ru-RU"/>
        </w:rPr>
        <w:t xml:space="preserve"> 72/12)</w:t>
      </w:r>
      <w:r w:rsidR="003969FA">
        <w:rPr>
          <w:color w:val="000000"/>
          <w:sz w:val="22"/>
          <w:szCs w:val="22"/>
          <w:lang w:val="ru-RU"/>
        </w:rPr>
        <w:t>,</w:t>
      </w:r>
      <w:r w:rsidR="00542D65" w:rsidRPr="009A467F">
        <w:rPr>
          <w:color w:val="000000"/>
          <w:sz w:val="22"/>
          <w:szCs w:val="22"/>
          <w:lang w:val="ru-RU"/>
        </w:rPr>
        <w:t xml:space="preserve"> </w:t>
      </w:r>
      <w:r w:rsidR="0050026C" w:rsidRPr="00C278A3">
        <w:rPr>
          <w:color w:val="000000"/>
          <w:sz w:val="22"/>
          <w:szCs w:val="22"/>
          <w:lang w:val="ru-RU"/>
        </w:rPr>
        <w:t>на предлог Канцеларије за европске интеграције,</w:t>
      </w:r>
    </w:p>
    <w:p w:rsidR="006B2BA3" w:rsidRPr="009A467F" w:rsidRDefault="006B2BA3" w:rsidP="00542D65">
      <w:pPr>
        <w:autoSpaceDE w:val="0"/>
        <w:autoSpaceDN w:val="0"/>
        <w:adjustRightInd w:val="0"/>
        <w:spacing w:after="200" w:line="276" w:lineRule="auto"/>
        <w:rPr>
          <w:sz w:val="22"/>
          <w:szCs w:val="22"/>
          <w:lang w:val="ru-RU"/>
        </w:rPr>
      </w:pPr>
      <w:r w:rsidRPr="009A467F">
        <w:rPr>
          <w:sz w:val="22"/>
          <w:szCs w:val="22"/>
          <w:lang w:val="ru-RU"/>
        </w:rPr>
        <w:tab/>
        <w:t>Влада доноси</w:t>
      </w:r>
    </w:p>
    <w:p w:rsidR="006B2BA3" w:rsidRPr="009A467F" w:rsidRDefault="00711D0C" w:rsidP="00542D65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2"/>
          <w:szCs w:val="22"/>
          <w:lang w:val="ru-RU"/>
        </w:rPr>
      </w:pPr>
      <w:r w:rsidRPr="009A467F">
        <w:rPr>
          <w:b/>
          <w:bCs/>
          <w:sz w:val="22"/>
          <w:szCs w:val="22"/>
          <w:lang w:val="ru-RU"/>
        </w:rPr>
        <w:t>ЗАКЉУЧАК</w:t>
      </w:r>
      <w:r w:rsidR="0050026C" w:rsidRPr="009A467F">
        <w:rPr>
          <w:b/>
          <w:bCs/>
          <w:sz w:val="22"/>
          <w:szCs w:val="22"/>
          <w:lang w:val="ru-RU"/>
        </w:rPr>
        <w:t xml:space="preserve"> </w:t>
      </w:r>
    </w:p>
    <w:p w:rsidR="006B2BA3" w:rsidRPr="009A467F" w:rsidRDefault="00711D0C" w:rsidP="00711D0C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2"/>
          <w:szCs w:val="22"/>
          <w:lang w:val="ru-RU"/>
        </w:rPr>
      </w:pPr>
      <w:r w:rsidRPr="009A467F">
        <w:rPr>
          <w:color w:val="000000"/>
          <w:sz w:val="22"/>
          <w:szCs w:val="22"/>
          <w:lang w:val="ru-RU"/>
        </w:rPr>
        <w:t xml:space="preserve">1. </w:t>
      </w:r>
      <w:r w:rsidR="00542D65" w:rsidRPr="009A467F">
        <w:rPr>
          <w:color w:val="000000"/>
          <w:sz w:val="22"/>
          <w:szCs w:val="22"/>
          <w:lang w:val="sr-Cyrl-CS"/>
        </w:rPr>
        <w:t>Овим закључком</w:t>
      </w:r>
      <w:r w:rsidR="0050026C" w:rsidRPr="009A467F">
        <w:rPr>
          <w:color w:val="000000"/>
          <w:sz w:val="22"/>
          <w:szCs w:val="22"/>
          <w:lang w:val="sr-Cyrl-CS"/>
        </w:rPr>
        <w:t xml:space="preserve"> усмерава се и усклађује рад органа државне управе</w:t>
      </w:r>
      <w:r w:rsidR="00542D65" w:rsidRPr="009A467F">
        <w:rPr>
          <w:color w:val="000000"/>
          <w:sz w:val="22"/>
          <w:szCs w:val="22"/>
          <w:lang w:val="sr-Cyrl-CS"/>
        </w:rPr>
        <w:t xml:space="preserve"> </w:t>
      </w:r>
      <w:r w:rsidR="0050026C" w:rsidRPr="009A467F">
        <w:rPr>
          <w:color w:val="000000"/>
          <w:sz w:val="22"/>
          <w:szCs w:val="22"/>
          <w:lang w:val="sr-Cyrl-CS"/>
        </w:rPr>
        <w:t xml:space="preserve">у </w:t>
      </w:r>
      <w:r w:rsidR="006B2BA3" w:rsidRPr="009A467F">
        <w:rPr>
          <w:sz w:val="22"/>
          <w:szCs w:val="22"/>
          <w:lang w:val="ru-RU"/>
        </w:rPr>
        <w:t>поступк</w:t>
      </w:r>
      <w:r w:rsidR="0050026C" w:rsidRPr="009A467F">
        <w:rPr>
          <w:sz w:val="22"/>
          <w:szCs w:val="22"/>
          <w:lang w:val="ru-RU"/>
        </w:rPr>
        <w:t>у</w:t>
      </w:r>
      <w:r w:rsidR="006B2BA3" w:rsidRPr="009A467F">
        <w:rPr>
          <w:sz w:val="22"/>
          <w:szCs w:val="22"/>
          <w:lang w:val="ru-RU"/>
        </w:rPr>
        <w:t xml:space="preserve"> израде преговарачких позиција у процесу преговора о приступању Републике Србије Европској унији.</w:t>
      </w:r>
    </w:p>
    <w:p w:rsidR="006B2BA3" w:rsidRPr="009A467F" w:rsidRDefault="006B2BA3" w:rsidP="00542D65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  <w:lang w:val="ru-RU"/>
        </w:rPr>
      </w:pPr>
      <w:r w:rsidRPr="009A467F">
        <w:rPr>
          <w:b/>
          <w:bCs/>
          <w:color w:val="000000"/>
          <w:sz w:val="22"/>
          <w:szCs w:val="22"/>
          <w:lang w:val="ru-RU"/>
        </w:rPr>
        <w:tab/>
      </w:r>
      <w:r w:rsidR="00711D0C" w:rsidRPr="009A467F">
        <w:rPr>
          <w:bCs/>
          <w:color w:val="000000"/>
          <w:sz w:val="22"/>
          <w:szCs w:val="22"/>
          <w:lang w:val="ru-RU"/>
        </w:rPr>
        <w:t>2.</w:t>
      </w:r>
      <w:r w:rsidR="00711D0C" w:rsidRPr="009A467F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9A467F">
        <w:rPr>
          <w:color w:val="000000"/>
          <w:sz w:val="22"/>
          <w:szCs w:val="22"/>
          <w:lang w:val="ru-RU"/>
        </w:rPr>
        <w:t xml:space="preserve">У складу са </w:t>
      </w:r>
      <w:r w:rsidR="0050026C" w:rsidRPr="009A467F">
        <w:rPr>
          <w:color w:val="000000"/>
          <w:sz w:val="22"/>
          <w:szCs w:val="22"/>
          <w:lang w:val="ru-RU"/>
        </w:rPr>
        <w:t>актом Владе</w:t>
      </w:r>
      <w:r w:rsidR="003969FA">
        <w:rPr>
          <w:color w:val="000000"/>
          <w:sz w:val="22"/>
          <w:szCs w:val="22"/>
          <w:lang w:val="ru-RU"/>
        </w:rPr>
        <w:t xml:space="preserve"> </w:t>
      </w:r>
      <w:r w:rsidRPr="009A467F">
        <w:rPr>
          <w:color w:val="000000"/>
          <w:sz w:val="22"/>
          <w:szCs w:val="22"/>
          <w:lang w:val="ru-RU"/>
        </w:rPr>
        <w:t xml:space="preserve">о оснивању Координационог тела за процес приступања Европској унији и </w:t>
      </w:r>
      <w:r w:rsidR="0050026C" w:rsidRPr="009A467F">
        <w:rPr>
          <w:color w:val="000000"/>
          <w:sz w:val="22"/>
          <w:szCs w:val="22"/>
          <w:lang w:val="ru-RU"/>
        </w:rPr>
        <w:t xml:space="preserve">актом Владе </w:t>
      </w:r>
      <w:r w:rsidRPr="009A467F">
        <w:rPr>
          <w:color w:val="000000"/>
          <w:sz w:val="22"/>
          <w:szCs w:val="22"/>
          <w:lang w:val="ru-RU"/>
        </w:rPr>
        <w:t>о о</w:t>
      </w:r>
      <w:r w:rsidR="003969FA">
        <w:rPr>
          <w:color w:val="000000"/>
          <w:sz w:val="22"/>
          <w:szCs w:val="22"/>
          <w:lang w:val="ru-RU"/>
        </w:rPr>
        <w:t>бразовању</w:t>
      </w:r>
      <w:r w:rsidRPr="009A467F">
        <w:rPr>
          <w:color w:val="000000"/>
          <w:sz w:val="22"/>
          <w:szCs w:val="22"/>
          <w:lang w:val="ru-RU"/>
        </w:rPr>
        <w:t xml:space="preserve"> Преговарачког тима за вођење преговора о приступању Републике Србије Европској унији</w:t>
      </w:r>
      <w:r w:rsidR="0050026C" w:rsidRPr="009A467F">
        <w:rPr>
          <w:color w:val="000000"/>
          <w:sz w:val="22"/>
          <w:szCs w:val="22"/>
          <w:lang w:val="ru-RU"/>
        </w:rPr>
        <w:t>,</w:t>
      </w:r>
      <w:r w:rsidRPr="009A467F">
        <w:rPr>
          <w:color w:val="000000"/>
          <w:sz w:val="22"/>
          <w:szCs w:val="22"/>
          <w:lang w:val="ru-RU"/>
        </w:rPr>
        <w:t xml:space="preserve"> у поступку израде преговарачких позиција учествују:</w:t>
      </w:r>
    </w:p>
    <w:p w:rsidR="006B2BA3" w:rsidRPr="009A467F" w:rsidRDefault="006B2BA3" w:rsidP="0050026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  <w:lang w:val="ru-RU"/>
        </w:rPr>
      </w:pPr>
      <w:r w:rsidRPr="009A467F">
        <w:rPr>
          <w:color w:val="000000"/>
          <w:sz w:val="22"/>
          <w:szCs w:val="22"/>
          <w:lang w:val="ru-RU"/>
        </w:rPr>
        <w:t>министарства, посебне организације</w:t>
      </w:r>
      <w:r w:rsidR="003969FA">
        <w:rPr>
          <w:color w:val="000000"/>
          <w:sz w:val="22"/>
          <w:szCs w:val="22"/>
          <w:lang w:val="ru-RU"/>
        </w:rPr>
        <w:t>,</w:t>
      </w:r>
      <w:r w:rsidRPr="009A467F">
        <w:rPr>
          <w:color w:val="000000"/>
          <w:sz w:val="22"/>
          <w:szCs w:val="22"/>
          <w:lang w:val="ru-RU"/>
        </w:rPr>
        <w:t xml:space="preserve"> службе Владе и други органи и организације, у складу са својом надлежношћу;</w:t>
      </w:r>
    </w:p>
    <w:p w:rsidR="006B2BA3" w:rsidRPr="009A467F" w:rsidRDefault="006B2BA3" w:rsidP="0050026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  <w:lang w:val="ru-RU"/>
        </w:rPr>
      </w:pPr>
      <w:r w:rsidRPr="009A467F">
        <w:rPr>
          <w:color w:val="000000"/>
          <w:sz w:val="22"/>
          <w:szCs w:val="22"/>
          <w:lang w:val="sr-Cyrl-RS"/>
        </w:rPr>
        <w:t>преговарачке групе</w:t>
      </w:r>
      <w:r w:rsidRPr="009A467F">
        <w:rPr>
          <w:color w:val="000000"/>
          <w:sz w:val="22"/>
          <w:szCs w:val="22"/>
          <w:lang w:val="ru-RU"/>
        </w:rPr>
        <w:t xml:space="preserve"> за припрему и преговоре о приступању (у даљем тексту: </w:t>
      </w:r>
      <w:r w:rsidR="00300C56" w:rsidRPr="009A467F">
        <w:rPr>
          <w:color w:val="000000"/>
          <w:sz w:val="22"/>
          <w:szCs w:val="22"/>
          <w:lang w:val="ru-RU"/>
        </w:rPr>
        <w:t>преговарачке групе</w:t>
      </w:r>
      <w:r w:rsidRPr="009A467F">
        <w:rPr>
          <w:color w:val="000000"/>
          <w:sz w:val="22"/>
          <w:szCs w:val="22"/>
          <w:lang w:val="ru-RU"/>
        </w:rPr>
        <w:t>);</w:t>
      </w:r>
    </w:p>
    <w:p w:rsidR="006B2BA3" w:rsidRPr="009A467F" w:rsidRDefault="006B2BA3" w:rsidP="0050026C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  <w:lang w:val="ru-RU"/>
        </w:rPr>
      </w:pPr>
      <w:r w:rsidRPr="009A467F">
        <w:rPr>
          <w:color w:val="000000"/>
          <w:sz w:val="22"/>
          <w:szCs w:val="22"/>
          <w:lang w:val="ru-RU"/>
        </w:rPr>
        <w:t>Преговарачки тим за вођење преговора о приступању Републике Србије Европској унији (у даљем тексту: Преговарачки тим).</w:t>
      </w:r>
    </w:p>
    <w:p w:rsidR="004A034D" w:rsidRPr="00C278A3" w:rsidRDefault="00711D0C" w:rsidP="004A034D">
      <w:pPr>
        <w:autoSpaceDE w:val="0"/>
        <w:autoSpaceDN w:val="0"/>
        <w:adjustRightInd w:val="0"/>
        <w:spacing w:after="200" w:line="276" w:lineRule="auto"/>
        <w:ind w:firstLine="360"/>
        <w:jc w:val="both"/>
        <w:rPr>
          <w:color w:val="000000"/>
          <w:sz w:val="22"/>
          <w:szCs w:val="22"/>
          <w:lang w:val="ru-RU"/>
        </w:rPr>
      </w:pPr>
      <w:r w:rsidRPr="009A467F">
        <w:rPr>
          <w:bCs/>
          <w:color w:val="000000"/>
          <w:sz w:val="22"/>
          <w:szCs w:val="22"/>
          <w:lang w:val="sr-Cyrl-CS"/>
        </w:rPr>
        <w:t>3.</w:t>
      </w:r>
      <w:r w:rsidRPr="009A467F">
        <w:rPr>
          <w:b/>
          <w:bCs/>
          <w:color w:val="000000"/>
          <w:sz w:val="22"/>
          <w:szCs w:val="22"/>
          <w:lang w:val="sr-Cyrl-CS"/>
        </w:rPr>
        <w:t xml:space="preserve"> </w:t>
      </w:r>
      <w:r w:rsidR="00B60989">
        <w:rPr>
          <w:color w:val="000000"/>
          <w:sz w:val="22"/>
          <w:szCs w:val="22"/>
          <w:lang w:val="sr-Cyrl-CS"/>
        </w:rPr>
        <w:t>М</w:t>
      </w:r>
      <w:r w:rsidR="0050026C" w:rsidRPr="009A467F">
        <w:rPr>
          <w:color w:val="000000"/>
          <w:sz w:val="22"/>
          <w:szCs w:val="22"/>
          <w:lang w:val="sr-Cyrl-CS"/>
        </w:rPr>
        <w:t xml:space="preserve">инистарства, посебне организације и службе Владе, као и други органи и организације који </w:t>
      </w:r>
      <w:r w:rsidR="003969FA">
        <w:rPr>
          <w:color w:val="000000"/>
          <w:sz w:val="22"/>
          <w:szCs w:val="22"/>
          <w:lang w:val="sr-Cyrl-CS"/>
        </w:rPr>
        <w:t>учествују у поступку израде преговарачких позиција у оквиру</w:t>
      </w:r>
      <w:r w:rsidR="0050026C" w:rsidRPr="009A467F">
        <w:rPr>
          <w:color w:val="000000"/>
          <w:sz w:val="22"/>
          <w:szCs w:val="22"/>
          <w:lang w:val="sr-Cyrl-CS"/>
        </w:rPr>
        <w:t xml:space="preserve"> преговарачке групе</w:t>
      </w:r>
      <w:r w:rsidR="0050026C" w:rsidRPr="009A467F">
        <w:rPr>
          <w:color w:val="000000"/>
          <w:sz w:val="22"/>
          <w:szCs w:val="22"/>
          <w:lang w:val="ru-RU"/>
        </w:rPr>
        <w:t>,</w:t>
      </w:r>
      <w:r w:rsidR="0050026C" w:rsidRPr="009A467F">
        <w:rPr>
          <w:color w:val="000000"/>
          <w:sz w:val="22"/>
          <w:szCs w:val="22"/>
          <w:lang w:val="sr-Cyrl-CS"/>
        </w:rPr>
        <w:t xml:space="preserve"> достављају </w:t>
      </w:r>
      <w:r w:rsidR="0050026C" w:rsidRPr="009A467F">
        <w:rPr>
          <w:color w:val="000000"/>
          <w:sz w:val="22"/>
          <w:szCs w:val="22"/>
          <w:lang w:val="ru-RU"/>
        </w:rPr>
        <w:t xml:space="preserve">секретару </w:t>
      </w:r>
      <w:r w:rsidR="0050026C" w:rsidRPr="009A467F">
        <w:rPr>
          <w:color w:val="000000"/>
          <w:sz w:val="22"/>
          <w:szCs w:val="22"/>
          <w:lang w:val="sr-Cyrl-CS"/>
        </w:rPr>
        <w:t>преговарачке групе и Канцеларији</w:t>
      </w:r>
      <w:r w:rsidR="00B60989">
        <w:rPr>
          <w:color w:val="000000"/>
          <w:sz w:val="22"/>
          <w:szCs w:val="22"/>
          <w:lang w:val="sr-Cyrl-CS"/>
        </w:rPr>
        <w:t xml:space="preserve"> за европске интеграције</w:t>
      </w:r>
      <w:r w:rsidR="0050026C" w:rsidRPr="009A467F">
        <w:rPr>
          <w:color w:val="000000"/>
          <w:sz w:val="22"/>
          <w:szCs w:val="22"/>
          <w:lang w:val="sr-Cyrl-CS"/>
        </w:rPr>
        <w:t xml:space="preserve"> обавештење о својим сталним представницима у преговарачкој групи. </w:t>
      </w:r>
    </w:p>
    <w:p w:rsidR="004A034D" w:rsidRPr="00C278A3" w:rsidRDefault="00B60989" w:rsidP="00B60989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sr-Cyrl-CS"/>
        </w:rPr>
        <w:t>М</w:t>
      </w:r>
      <w:r w:rsidR="0050026C" w:rsidRPr="009A467F">
        <w:rPr>
          <w:color w:val="000000"/>
          <w:sz w:val="22"/>
          <w:szCs w:val="22"/>
          <w:lang w:val="sr-Cyrl-CS"/>
        </w:rPr>
        <w:t>инистарство, посебна организација и служба Владе, односно други орган или организација, осим својих сталних представника,</w:t>
      </w:r>
      <w:r w:rsidR="0050026C" w:rsidRPr="00C278A3">
        <w:rPr>
          <w:color w:val="000000"/>
          <w:sz w:val="22"/>
          <w:szCs w:val="22"/>
          <w:lang w:val="ru-RU"/>
        </w:rPr>
        <w:t xml:space="preserve"> у рад преговарачке групе укључује </w:t>
      </w:r>
      <w:r w:rsidR="0050026C" w:rsidRPr="009A467F">
        <w:rPr>
          <w:color w:val="000000"/>
          <w:sz w:val="22"/>
          <w:szCs w:val="22"/>
          <w:lang w:val="sr-Cyrl-CS"/>
        </w:rPr>
        <w:t xml:space="preserve">и друге представнике, у зависности од </w:t>
      </w:r>
      <w:r>
        <w:rPr>
          <w:color w:val="000000"/>
          <w:sz w:val="22"/>
          <w:szCs w:val="22"/>
          <w:lang w:val="sr-Cyrl-CS"/>
        </w:rPr>
        <w:t>теме коју</w:t>
      </w:r>
      <w:r w:rsidR="0050026C" w:rsidRPr="009A467F">
        <w:rPr>
          <w:color w:val="000000"/>
          <w:sz w:val="22"/>
          <w:szCs w:val="22"/>
          <w:lang w:val="sr-Cyrl-CS"/>
        </w:rPr>
        <w:t xml:space="preserve"> преговарачка група разматра</w:t>
      </w:r>
      <w:r w:rsidR="0090120C">
        <w:rPr>
          <w:color w:val="000000"/>
          <w:sz w:val="22"/>
          <w:szCs w:val="22"/>
          <w:lang w:val="sr-Cyrl-CS"/>
        </w:rPr>
        <w:t>, а на п</w:t>
      </w:r>
      <w:r w:rsidR="006A2B34">
        <w:rPr>
          <w:color w:val="000000"/>
          <w:sz w:val="22"/>
          <w:szCs w:val="22"/>
          <w:lang w:val="sr-Cyrl-CS"/>
        </w:rPr>
        <w:t xml:space="preserve">редлог преговарачке </w:t>
      </w:r>
      <w:r w:rsidR="0090120C">
        <w:rPr>
          <w:color w:val="000000"/>
          <w:sz w:val="22"/>
          <w:szCs w:val="22"/>
          <w:lang w:val="sr-Cyrl-CS"/>
        </w:rPr>
        <w:t>групе, може ангажовати и друге</w:t>
      </w:r>
      <w:r w:rsidR="006A2B34" w:rsidRPr="006A2B34">
        <w:rPr>
          <w:color w:val="000000"/>
          <w:sz w:val="22"/>
          <w:szCs w:val="22"/>
          <w:lang w:val="sr-Cyrl-CS"/>
        </w:rPr>
        <w:t xml:space="preserve"> </w:t>
      </w:r>
      <w:r w:rsidR="006A2B34">
        <w:rPr>
          <w:color w:val="000000"/>
          <w:sz w:val="22"/>
          <w:szCs w:val="22"/>
          <w:lang w:val="sr-Cyrl-CS"/>
        </w:rPr>
        <w:t>стручне организације и истакнуте</w:t>
      </w:r>
      <w:r w:rsidR="006A2B34" w:rsidRPr="009A467F">
        <w:rPr>
          <w:color w:val="000000"/>
          <w:sz w:val="22"/>
          <w:szCs w:val="22"/>
          <w:lang w:val="sr-Cyrl-CS"/>
        </w:rPr>
        <w:t xml:space="preserve"> стручњак</w:t>
      </w:r>
      <w:r w:rsidR="006A2B34">
        <w:rPr>
          <w:color w:val="000000"/>
          <w:sz w:val="22"/>
          <w:szCs w:val="22"/>
          <w:lang w:val="sr-Cyrl-CS"/>
        </w:rPr>
        <w:t>е.</w:t>
      </w:r>
    </w:p>
    <w:p w:rsidR="00B60989" w:rsidRDefault="0050026C" w:rsidP="00B60989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sr-Cyrl-CS"/>
        </w:rPr>
      </w:pPr>
      <w:r w:rsidRPr="009A467F">
        <w:rPr>
          <w:color w:val="000000"/>
          <w:sz w:val="22"/>
          <w:szCs w:val="22"/>
          <w:lang w:val="sr-Cyrl-CS"/>
        </w:rPr>
        <w:t>Председник преговарачке групе организује рад преговарачке групе уз консултације са  члановима Преговарачког тима</w:t>
      </w:r>
      <w:r w:rsidR="0090120C">
        <w:rPr>
          <w:color w:val="000000"/>
          <w:sz w:val="22"/>
          <w:szCs w:val="22"/>
          <w:lang w:val="sr-Cyrl-CS"/>
        </w:rPr>
        <w:t xml:space="preserve"> </w:t>
      </w:r>
      <w:r w:rsidR="003969FA">
        <w:rPr>
          <w:color w:val="000000"/>
          <w:sz w:val="22"/>
          <w:szCs w:val="22"/>
          <w:lang w:val="sr-Cyrl-CS"/>
        </w:rPr>
        <w:t>задуженим за област за кој</w:t>
      </w:r>
      <w:r w:rsidR="00F307C1">
        <w:rPr>
          <w:color w:val="000000"/>
          <w:sz w:val="22"/>
          <w:szCs w:val="22"/>
          <w:lang w:val="sr-Cyrl-CS"/>
        </w:rPr>
        <w:t>у</w:t>
      </w:r>
      <w:r w:rsidR="003969FA">
        <w:rPr>
          <w:color w:val="000000"/>
          <w:sz w:val="22"/>
          <w:szCs w:val="22"/>
          <w:lang w:val="sr-Cyrl-CS"/>
        </w:rPr>
        <w:t xml:space="preserve"> је образована преговарачка група</w:t>
      </w:r>
      <w:r w:rsidRPr="009A467F">
        <w:rPr>
          <w:color w:val="000000"/>
          <w:sz w:val="22"/>
          <w:szCs w:val="22"/>
          <w:lang w:val="sr-Cyrl-CS"/>
        </w:rPr>
        <w:t xml:space="preserve">. </w:t>
      </w:r>
    </w:p>
    <w:p w:rsidR="004A034D" w:rsidRPr="00C278A3" w:rsidRDefault="0050026C" w:rsidP="00B60989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sr-Cyrl-CS"/>
        </w:rPr>
      </w:pPr>
      <w:r w:rsidRPr="009A467F">
        <w:rPr>
          <w:color w:val="000000"/>
          <w:sz w:val="22"/>
          <w:szCs w:val="22"/>
          <w:lang w:val="sr-Cyrl-CS"/>
        </w:rPr>
        <w:t xml:space="preserve">У раду преговарачке групе, у пословима који се односе на процес преговора о приступању Републике Србије Европској унији, учествују </w:t>
      </w:r>
      <w:r w:rsidR="003969FA">
        <w:rPr>
          <w:color w:val="000000"/>
          <w:sz w:val="22"/>
          <w:szCs w:val="22"/>
          <w:lang w:val="sr-Cyrl-CS"/>
        </w:rPr>
        <w:t xml:space="preserve">и </w:t>
      </w:r>
      <w:r w:rsidRPr="009A467F">
        <w:rPr>
          <w:color w:val="000000"/>
          <w:sz w:val="22"/>
          <w:szCs w:val="22"/>
          <w:lang w:val="sr-Cyrl-CS"/>
        </w:rPr>
        <w:t>чланови Преговарачког тима</w:t>
      </w:r>
      <w:r w:rsidR="003969FA">
        <w:rPr>
          <w:color w:val="000000"/>
          <w:sz w:val="22"/>
          <w:szCs w:val="22"/>
          <w:lang w:val="sr-Cyrl-CS"/>
        </w:rPr>
        <w:t xml:space="preserve"> задужени за област за коју је образована преговар</w:t>
      </w:r>
      <w:r w:rsidR="006A2B34">
        <w:rPr>
          <w:color w:val="000000"/>
          <w:sz w:val="22"/>
          <w:szCs w:val="22"/>
          <w:lang w:val="sr-Cyrl-CS"/>
        </w:rPr>
        <w:t>а</w:t>
      </w:r>
      <w:r w:rsidR="003969FA">
        <w:rPr>
          <w:color w:val="000000"/>
          <w:sz w:val="22"/>
          <w:szCs w:val="22"/>
          <w:lang w:val="sr-Cyrl-CS"/>
        </w:rPr>
        <w:t>чка група</w:t>
      </w:r>
      <w:r w:rsidRPr="009A467F">
        <w:rPr>
          <w:color w:val="000000"/>
          <w:sz w:val="22"/>
          <w:szCs w:val="22"/>
          <w:lang w:val="sr-Cyrl-CS"/>
        </w:rPr>
        <w:t>.</w:t>
      </w:r>
    </w:p>
    <w:p w:rsidR="004A034D" w:rsidRPr="00C278A3" w:rsidRDefault="0050026C" w:rsidP="00B60989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sr-Cyrl-CS"/>
        </w:rPr>
      </w:pPr>
      <w:r w:rsidRPr="009A467F">
        <w:rPr>
          <w:color w:val="000000"/>
          <w:sz w:val="22"/>
          <w:szCs w:val="22"/>
          <w:lang w:val="sr-Cyrl-CS"/>
        </w:rPr>
        <w:t xml:space="preserve">Председник преговарачке групе може организовати рад преговарачке групе према потпоглављима која чине саставни део поглавља преговора за које је </w:t>
      </w:r>
      <w:r w:rsidR="006A2B34">
        <w:rPr>
          <w:color w:val="000000"/>
          <w:sz w:val="22"/>
          <w:szCs w:val="22"/>
          <w:lang w:val="sr-Cyrl-CS"/>
        </w:rPr>
        <w:t>образована</w:t>
      </w:r>
      <w:r w:rsidR="00C278A3">
        <w:rPr>
          <w:color w:val="000000"/>
          <w:sz w:val="22"/>
          <w:szCs w:val="22"/>
          <w:lang w:val="sr-Cyrl-CS"/>
        </w:rPr>
        <w:t xml:space="preserve"> преговарачка </w:t>
      </w:r>
      <w:r w:rsidRPr="009A467F">
        <w:rPr>
          <w:color w:val="000000"/>
          <w:sz w:val="22"/>
          <w:szCs w:val="22"/>
          <w:lang w:val="sr-Cyrl-CS"/>
        </w:rPr>
        <w:lastRenderedPageBreak/>
        <w:t xml:space="preserve">група. Председник преговарачке групе може задужити члана преговарачке групе да, у оквиру преговарачке групе, руководи </w:t>
      </w:r>
      <w:r w:rsidR="006A2B34">
        <w:rPr>
          <w:color w:val="000000"/>
          <w:sz w:val="22"/>
          <w:szCs w:val="22"/>
          <w:lang w:val="sr-Cyrl-CS"/>
        </w:rPr>
        <w:t>активностима</w:t>
      </w:r>
      <w:r w:rsidRPr="009A467F">
        <w:rPr>
          <w:color w:val="000000"/>
          <w:sz w:val="22"/>
          <w:szCs w:val="22"/>
          <w:lang w:val="sr-Cyrl-CS"/>
        </w:rPr>
        <w:t xml:space="preserve"> у вези са одређеним потпоглављем.</w:t>
      </w:r>
      <w:r w:rsidRPr="009A467F">
        <w:rPr>
          <w:color w:val="000000"/>
          <w:sz w:val="22"/>
          <w:szCs w:val="22"/>
          <w:lang w:val="ru-RU"/>
        </w:rPr>
        <w:t xml:space="preserve"> </w:t>
      </w:r>
    </w:p>
    <w:p w:rsidR="004A034D" w:rsidRPr="00C278A3" w:rsidRDefault="0050026C" w:rsidP="00B60989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sr-Cyrl-CS"/>
        </w:rPr>
      </w:pPr>
      <w:r w:rsidRPr="009A467F">
        <w:rPr>
          <w:color w:val="000000"/>
          <w:sz w:val="22"/>
          <w:szCs w:val="22"/>
          <w:lang w:val="sr-Cyrl-CS"/>
        </w:rPr>
        <w:t xml:space="preserve">Преговарачка група о сваком одржаном састанку </w:t>
      </w:r>
      <w:r w:rsidR="006A2B34">
        <w:rPr>
          <w:color w:val="000000"/>
          <w:sz w:val="22"/>
          <w:szCs w:val="22"/>
          <w:lang w:val="sr-Cyrl-CS"/>
        </w:rPr>
        <w:t>сачињава</w:t>
      </w:r>
      <w:r w:rsidRPr="009A467F">
        <w:rPr>
          <w:color w:val="000000"/>
          <w:sz w:val="22"/>
          <w:szCs w:val="22"/>
          <w:lang w:val="sr-Cyrl-CS"/>
        </w:rPr>
        <w:t xml:space="preserve"> записник који садржи закључке,</w:t>
      </w:r>
      <w:r w:rsidR="00B60989">
        <w:rPr>
          <w:color w:val="000000"/>
          <w:sz w:val="22"/>
          <w:szCs w:val="22"/>
          <w:lang w:val="sr-Cyrl-CS"/>
        </w:rPr>
        <w:t xml:space="preserve"> задатке и</w:t>
      </w:r>
      <w:r w:rsidRPr="009A467F">
        <w:rPr>
          <w:color w:val="000000"/>
          <w:sz w:val="22"/>
          <w:szCs w:val="22"/>
          <w:lang w:val="sr-Cyrl-CS"/>
        </w:rPr>
        <w:t xml:space="preserve"> рокове за њихову реализацију. Председник преговарачке групе доставља записник са састанка преговарачке групе свим члановима преговарачке групе, Преговарачком тиму и Канцеларији</w:t>
      </w:r>
      <w:r w:rsidR="00B60989">
        <w:rPr>
          <w:color w:val="000000"/>
          <w:sz w:val="22"/>
          <w:szCs w:val="22"/>
          <w:lang w:val="sr-Cyrl-CS"/>
        </w:rPr>
        <w:t xml:space="preserve"> за европске интеграције</w:t>
      </w:r>
      <w:r w:rsidRPr="009A467F">
        <w:rPr>
          <w:color w:val="000000"/>
          <w:sz w:val="22"/>
          <w:szCs w:val="22"/>
          <w:lang w:val="sr-Cyrl-CS"/>
        </w:rPr>
        <w:t>, у року од два радна дана</w:t>
      </w:r>
      <w:r w:rsidR="006A2B34">
        <w:rPr>
          <w:color w:val="000000"/>
          <w:sz w:val="22"/>
          <w:szCs w:val="22"/>
          <w:lang w:val="sr-Cyrl-CS"/>
        </w:rPr>
        <w:t xml:space="preserve"> од одржаног састанка</w:t>
      </w:r>
      <w:r w:rsidRPr="009A467F">
        <w:rPr>
          <w:color w:val="000000"/>
          <w:sz w:val="22"/>
          <w:szCs w:val="22"/>
          <w:lang w:val="ru-RU"/>
        </w:rPr>
        <w:t>.</w:t>
      </w:r>
    </w:p>
    <w:p w:rsidR="004A034D" w:rsidRPr="00C278A3" w:rsidRDefault="0050026C" w:rsidP="00B60989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sr-Cyrl-CS"/>
        </w:rPr>
      </w:pPr>
      <w:r w:rsidRPr="009A467F">
        <w:rPr>
          <w:color w:val="000000"/>
          <w:sz w:val="22"/>
          <w:szCs w:val="22"/>
          <w:lang w:val="sr-Cyrl-CS"/>
        </w:rPr>
        <w:t xml:space="preserve">Члан преговарачке групе који руководи </w:t>
      </w:r>
      <w:r w:rsidR="00153390">
        <w:rPr>
          <w:color w:val="000000"/>
          <w:sz w:val="22"/>
          <w:szCs w:val="22"/>
          <w:lang w:val="sr-Cyrl-CS"/>
        </w:rPr>
        <w:t>активностима</w:t>
      </w:r>
      <w:r w:rsidR="00F307C1">
        <w:rPr>
          <w:color w:val="000000"/>
          <w:sz w:val="22"/>
          <w:szCs w:val="22"/>
          <w:lang w:val="sr-Cyrl-CS"/>
        </w:rPr>
        <w:t xml:space="preserve"> </w:t>
      </w:r>
      <w:r w:rsidRPr="009A467F">
        <w:rPr>
          <w:color w:val="000000"/>
          <w:sz w:val="22"/>
          <w:szCs w:val="22"/>
          <w:lang w:val="sr-Cyrl-CS"/>
        </w:rPr>
        <w:t>у вези са одређеним потпоглављем доставља председнику преговарачке групе записник са састанка дела преговарачке гр</w:t>
      </w:r>
      <w:r w:rsidR="00B60989">
        <w:rPr>
          <w:color w:val="000000"/>
          <w:sz w:val="22"/>
          <w:szCs w:val="22"/>
          <w:lang w:val="sr-Cyrl-CS"/>
        </w:rPr>
        <w:t xml:space="preserve">упе </w:t>
      </w:r>
      <w:r w:rsidR="00153390">
        <w:rPr>
          <w:color w:val="000000"/>
          <w:sz w:val="22"/>
          <w:szCs w:val="22"/>
          <w:lang w:val="sr-Cyrl-CS"/>
        </w:rPr>
        <w:t>надлежног</w:t>
      </w:r>
      <w:r w:rsidRPr="009A467F">
        <w:rPr>
          <w:color w:val="000000"/>
          <w:sz w:val="22"/>
          <w:szCs w:val="22"/>
          <w:lang w:val="sr-Cyrl-CS"/>
        </w:rPr>
        <w:t xml:space="preserve"> за потпоглавље, у року од два радна дана</w:t>
      </w:r>
      <w:r w:rsidR="0090120C">
        <w:rPr>
          <w:color w:val="000000"/>
          <w:sz w:val="22"/>
          <w:szCs w:val="22"/>
          <w:lang w:val="sr-Cyrl-CS"/>
        </w:rPr>
        <w:t xml:space="preserve"> </w:t>
      </w:r>
      <w:r w:rsidR="00153390">
        <w:rPr>
          <w:color w:val="000000"/>
          <w:sz w:val="22"/>
          <w:szCs w:val="22"/>
          <w:lang w:val="sr-Cyrl-CS"/>
        </w:rPr>
        <w:t>од одржаног састанка, а</w:t>
      </w:r>
      <w:r w:rsidRPr="009A467F">
        <w:rPr>
          <w:color w:val="000000"/>
          <w:sz w:val="22"/>
          <w:szCs w:val="22"/>
          <w:lang w:val="sr-Cyrl-CS"/>
        </w:rPr>
        <w:t xml:space="preserve"> </w:t>
      </w:r>
      <w:r w:rsidR="00153390">
        <w:rPr>
          <w:color w:val="000000"/>
          <w:sz w:val="22"/>
          <w:szCs w:val="22"/>
          <w:lang w:val="sr-Cyrl-CS"/>
        </w:rPr>
        <w:t>п</w:t>
      </w:r>
      <w:r w:rsidRPr="009A467F">
        <w:rPr>
          <w:color w:val="000000"/>
          <w:sz w:val="22"/>
          <w:szCs w:val="22"/>
          <w:lang w:val="sr-Cyrl-CS"/>
        </w:rPr>
        <w:t xml:space="preserve">редседник преговарачке групе </w:t>
      </w:r>
      <w:r w:rsidR="00153390">
        <w:rPr>
          <w:color w:val="000000"/>
          <w:sz w:val="22"/>
          <w:szCs w:val="22"/>
          <w:lang w:val="sr-Cyrl-CS"/>
        </w:rPr>
        <w:t xml:space="preserve">тај </w:t>
      </w:r>
      <w:r w:rsidRPr="009A467F">
        <w:rPr>
          <w:color w:val="000000"/>
          <w:sz w:val="22"/>
          <w:szCs w:val="22"/>
          <w:lang w:val="sr-Cyrl-CS"/>
        </w:rPr>
        <w:t xml:space="preserve">записник, без одлагања, </w:t>
      </w:r>
      <w:r w:rsidR="00153390">
        <w:rPr>
          <w:color w:val="000000"/>
          <w:sz w:val="22"/>
          <w:szCs w:val="22"/>
          <w:lang w:val="sr-Cyrl-CS"/>
        </w:rPr>
        <w:t xml:space="preserve">доставља </w:t>
      </w:r>
      <w:r w:rsidRPr="009A467F">
        <w:rPr>
          <w:color w:val="000000"/>
          <w:sz w:val="22"/>
          <w:szCs w:val="22"/>
          <w:lang w:val="sr-Cyrl-CS"/>
        </w:rPr>
        <w:t>свим члановима преговарачке групе, Преговарачком тиму и Канцеларији</w:t>
      </w:r>
      <w:r w:rsidR="00B60989">
        <w:rPr>
          <w:color w:val="000000"/>
          <w:sz w:val="22"/>
          <w:szCs w:val="22"/>
          <w:lang w:val="sr-Cyrl-CS"/>
        </w:rPr>
        <w:t xml:space="preserve"> за европске интеграције</w:t>
      </w:r>
      <w:r w:rsidRPr="009A467F">
        <w:rPr>
          <w:color w:val="000000"/>
          <w:sz w:val="22"/>
          <w:szCs w:val="22"/>
          <w:lang w:val="sr-Cyrl-CS"/>
        </w:rPr>
        <w:t xml:space="preserve">. </w:t>
      </w:r>
    </w:p>
    <w:p w:rsidR="004A034D" w:rsidRPr="00C278A3" w:rsidRDefault="0050026C" w:rsidP="00B60989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sr-Cyrl-CS"/>
        </w:rPr>
      </w:pPr>
      <w:r w:rsidRPr="009A467F">
        <w:rPr>
          <w:color w:val="000000"/>
          <w:sz w:val="22"/>
          <w:szCs w:val="22"/>
          <w:lang w:val="sr-Cyrl-CS"/>
        </w:rPr>
        <w:t>Надлежност за праћење прописа Европске уније у оквиру преговарачке групе утврђује</w:t>
      </w:r>
      <w:r w:rsidR="00153390">
        <w:rPr>
          <w:color w:val="000000"/>
          <w:sz w:val="22"/>
          <w:szCs w:val="22"/>
          <w:lang w:val="sr-Cyrl-CS"/>
        </w:rPr>
        <w:t xml:space="preserve"> се</w:t>
      </w:r>
      <w:r w:rsidRPr="009A467F">
        <w:rPr>
          <w:color w:val="000000"/>
          <w:sz w:val="22"/>
          <w:szCs w:val="22"/>
          <w:lang w:val="sr-Cyrl-CS"/>
        </w:rPr>
        <w:t xml:space="preserve"> у складу са законом, уз коришћење података о подели надлежности унетих у електронску базу података која прати Национални програм за усвајање правних</w:t>
      </w:r>
      <w:r w:rsidR="004A034D" w:rsidRPr="009A467F">
        <w:rPr>
          <w:color w:val="000000"/>
          <w:sz w:val="22"/>
          <w:szCs w:val="22"/>
          <w:lang w:val="sr-Cyrl-CS"/>
        </w:rPr>
        <w:t xml:space="preserve"> тековина Европске уније (НПАА)</w:t>
      </w:r>
      <w:r w:rsidR="004A034D" w:rsidRPr="00C278A3">
        <w:rPr>
          <w:color w:val="000000"/>
          <w:sz w:val="22"/>
          <w:szCs w:val="22"/>
          <w:lang w:val="sr-Cyrl-CS"/>
        </w:rPr>
        <w:t>.</w:t>
      </w:r>
    </w:p>
    <w:p w:rsidR="004A034D" w:rsidRPr="00C278A3" w:rsidRDefault="0050026C" w:rsidP="000C1FAF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2"/>
          <w:szCs w:val="22"/>
          <w:lang w:val="sr-Cyrl-RS"/>
        </w:rPr>
      </w:pPr>
      <w:r w:rsidRPr="009A467F">
        <w:rPr>
          <w:color w:val="000000"/>
          <w:sz w:val="22"/>
          <w:szCs w:val="22"/>
          <w:lang w:val="ru-RU"/>
        </w:rPr>
        <w:t xml:space="preserve">4. </w:t>
      </w:r>
      <w:r w:rsidR="006B2BA3" w:rsidRPr="009A467F">
        <w:rPr>
          <w:color w:val="000000"/>
          <w:sz w:val="22"/>
          <w:szCs w:val="22"/>
          <w:lang w:val="ru-RU"/>
        </w:rPr>
        <w:t>П</w:t>
      </w:r>
      <w:r w:rsidR="006B2BA3" w:rsidRPr="009A467F">
        <w:rPr>
          <w:color w:val="000000"/>
          <w:sz w:val="22"/>
          <w:szCs w:val="22"/>
          <w:lang w:val="sr-Cyrl-RS"/>
        </w:rPr>
        <w:t>реговарачка група</w:t>
      </w:r>
      <w:r w:rsidR="009902BA" w:rsidRPr="009A467F">
        <w:rPr>
          <w:color w:val="000000"/>
          <w:sz w:val="22"/>
          <w:szCs w:val="22"/>
          <w:lang w:val="sr-Cyrl-CS"/>
        </w:rPr>
        <w:t xml:space="preserve"> </w:t>
      </w:r>
      <w:r w:rsidR="006B2BA3" w:rsidRPr="009A467F">
        <w:rPr>
          <w:color w:val="000000"/>
          <w:sz w:val="22"/>
          <w:szCs w:val="22"/>
          <w:lang w:val="ru-RU"/>
        </w:rPr>
        <w:t xml:space="preserve">припрема нацрт преговарачке позиције за поглавље за које је </w:t>
      </w:r>
      <w:r w:rsidR="00393CEC">
        <w:rPr>
          <w:color w:val="000000"/>
          <w:sz w:val="22"/>
          <w:szCs w:val="22"/>
          <w:lang w:val="ru-RU"/>
        </w:rPr>
        <w:t>образована</w:t>
      </w:r>
      <w:r w:rsidR="006B2BA3" w:rsidRPr="009A467F">
        <w:rPr>
          <w:color w:val="000000"/>
          <w:sz w:val="22"/>
          <w:szCs w:val="22"/>
          <w:lang w:val="ru-RU"/>
        </w:rPr>
        <w:t xml:space="preserve">, у року и </w:t>
      </w:r>
      <w:r w:rsidRPr="009A467F">
        <w:rPr>
          <w:color w:val="000000"/>
          <w:sz w:val="22"/>
          <w:szCs w:val="22"/>
          <w:lang w:val="ru-RU"/>
        </w:rPr>
        <w:t>на начин</w:t>
      </w:r>
      <w:r w:rsidR="00B60989">
        <w:rPr>
          <w:color w:val="000000"/>
          <w:sz w:val="22"/>
          <w:szCs w:val="22"/>
          <w:lang w:val="ru-RU"/>
        </w:rPr>
        <w:t xml:space="preserve"> </w:t>
      </w:r>
      <w:r w:rsidR="006B2BA3" w:rsidRPr="009A467F">
        <w:rPr>
          <w:color w:val="000000"/>
          <w:sz w:val="22"/>
          <w:szCs w:val="22"/>
          <w:lang w:val="ru-RU"/>
        </w:rPr>
        <w:t>кој</w:t>
      </w:r>
      <w:r w:rsidRPr="009A467F">
        <w:rPr>
          <w:color w:val="000000"/>
          <w:sz w:val="22"/>
          <w:szCs w:val="22"/>
          <w:lang w:val="ru-RU"/>
        </w:rPr>
        <w:t>и</w:t>
      </w:r>
      <w:r w:rsidR="006B2BA3" w:rsidRPr="009A467F">
        <w:rPr>
          <w:color w:val="000000"/>
          <w:sz w:val="22"/>
          <w:szCs w:val="22"/>
          <w:lang w:val="ru-RU"/>
        </w:rPr>
        <w:t xml:space="preserve"> утврди Преговарачки тим, узимајући у обзир извештај о спроведеном скринингу Европске комисије и друга релевантна документа.</w:t>
      </w:r>
      <w:r w:rsidR="006B2BA3" w:rsidRPr="009A467F">
        <w:rPr>
          <w:color w:val="000000"/>
          <w:sz w:val="22"/>
          <w:szCs w:val="22"/>
          <w:lang w:val="sr-Cyrl-RS"/>
        </w:rPr>
        <w:t xml:space="preserve"> </w:t>
      </w:r>
      <w:r w:rsidR="006B2BA3" w:rsidRPr="009A467F">
        <w:rPr>
          <w:sz w:val="22"/>
          <w:szCs w:val="22"/>
          <w:lang w:val="ru-RU"/>
        </w:rPr>
        <w:t>Преговарачки тим даје мишљења и сугестије п</w:t>
      </w:r>
      <w:r w:rsidR="006B2BA3" w:rsidRPr="009A467F">
        <w:rPr>
          <w:sz w:val="22"/>
          <w:szCs w:val="22"/>
          <w:lang w:val="sr-Cyrl-RS"/>
        </w:rPr>
        <w:t>реговарачкој групи</w:t>
      </w:r>
      <w:r w:rsidR="006B2BA3" w:rsidRPr="009A467F">
        <w:rPr>
          <w:sz w:val="22"/>
          <w:szCs w:val="22"/>
          <w:lang w:val="ru-RU"/>
        </w:rPr>
        <w:t xml:space="preserve"> приликом разматрања оптималних решења за припрему преговарачке позиције</w:t>
      </w:r>
      <w:r w:rsidR="004A034D" w:rsidRPr="00C278A3">
        <w:rPr>
          <w:sz w:val="22"/>
          <w:szCs w:val="22"/>
          <w:lang w:val="sr-Cyrl-RS"/>
        </w:rPr>
        <w:t>.</w:t>
      </w:r>
    </w:p>
    <w:p w:rsidR="004A034D" w:rsidRPr="00C278A3" w:rsidRDefault="006B2BA3" w:rsidP="000C1FAF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sr-Cyrl-RS"/>
        </w:rPr>
      </w:pPr>
      <w:r w:rsidRPr="009A467F">
        <w:rPr>
          <w:color w:val="000000"/>
          <w:sz w:val="22"/>
          <w:szCs w:val="22"/>
          <w:lang w:val="ru-RU"/>
        </w:rPr>
        <w:t>О отвореним питањима у поступку израде преговарачких позиција, председник п</w:t>
      </w:r>
      <w:r w:rsidRPr="009A467F">
        <w:rPr>
          <w:color w:val="000000"/>
          <w:sz w:val="22"/>
          <w:szCs w:val="22"/>
          <w:lang w:val="sr-Cyrl-RS"/>
        </w:rPr>
        <w:t>реговарачке групе</w:t>
      </w:r>
      <w:r w:rsidRPr="009A467F">
        <w:rPr>
          <w:color w:val="000000"/>
          <w:sz w:val="22"/>
          <w:szCs w:val="22"/>
          <w:lang w:val="ru-RU"/>
        </w:rPr>
        <w:t xml:space="preserve"> обавештава шефа Преговарачког тима, а по потреби, и члана Владе </w:t>
      </w:r>
      <w:r w:rsidR="00393CEC">
        <w:rPr>
          <w:color w:val="000000"/>
          <w:sz w:val="22"/>
          <w:szCs w:val="22"/>
          <w:lang w:val="ru-RU"/>
        </w:rPr>
        <w:t xml:space="preserve">надлежног за одговарајућу област </w:t>
      </w:r>
      <w:r w:rsidRPr="009A467F">
        <w:rPr>
          <w:color w:val="000000"/>
          <w:sz w:val="22"/>
          <w:szCs w:val="22"/>
          <w:lang w:val="ru-RU"/>
        </w:rPr>
        <w:t>и члана Владе задуженог за послове европских интеграција.</w:t>
      </w:r>
    </w:p>
    <w:p w:rsidR="0032088E" w:rsidRDefault="006B2BA3" w:rsidP="000C1FAF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sr-Cyrl-RS"/>
        </w:rPr>
      </w:pPr>
      <w:r w:rsidRPr="009A467F">
        <w:rPr>
          <w:color w:val="000000"/>
          <w:sz w:val="22"/>
          <w:szCs w:val="22"/>
          <w:lang w:val="ru-RU"/>
        </w:rPr>
        <w:t>У току припреме преговарачких позиција, п</w:t>
      </w:r>
      <w:r w:rsidRPr="009A467F">
        <w:rPr>
          <w:color w:val="000000"/>
          <w:sz w:val="22"/>
          <w:szCs w:val="22"/>
          <w:lang w:val="sr-Cyrl-RS"/>
        </w:rPr>
        <w:t>реговарачка група</w:t>
      </w:r>
      <w:r w:rsidRPr="009A467F">
        <w:rPr>
          <w:color w:val="000000"/>
          <w:sz w:val="22"/>
          <w:szCs w:val="22"/>
          <w:lang w:val="ru-RU"/>
        </w:rPr>
        <w:t xml:space="preserve"> консултује заинтересовану јавност.</w:t>
      </w:r>
      <w:r w:rsidRPr="009A467F">
        <w:rPr>
          <w:color w:val="000000"/>
          <w:sz w:val="22"/>
          <w:szCs w:val="22"/>
          <w:lang w:val="sr-Cyrl-RS"/>
        </w:rPr>
        <w:t xml:space="preserve"> </w:t>
      </w:r>
    </w:p>
    <w:p w:rsidR="004A034D" w:rsidRPr="00C278A3" w:rsidRDefault="006B2BA3" w:rsidP="000C1FAF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sr-Cyrl-RS"/>
        </w:rPr>
      </w:pPr>
      <w:r w:rsidRPr="009A467F">
        <w:rPr>
          <w:color w:val="000000"/>
          <w:sz w:val="22"/>
          <w:szCs w:val="22"/>
          <w:lang w:val="ru-RU"/>
        </w:rPr>
        <w:t>П</w:t>
      </w:r>
      <w:r w:rsidRPr="009A467F">
        <w:rPr>
          <w:color w:val="000000"/>
          <w:sz w:val="22"/>
          <w:szCs w:val="22"/>
          <w:lang w:val="sr-Cyrl-RS"/>
        </w:rPr>
        <w:t>реговарачка група</w:t>
      </w:r>
      <w:r w:rsidRPr="009A467F">
        <w:rPr>
          <w:color w:val="000000"/>
          <w:sz w:val="22"/>
          <w:szCs w:val="22"/>
          <w:lang w:val="ru-RU"/>
        </w:rPr>
        <w:t xml:space="preserve"> усваја нацрт преговарачке позиције за преговоре о поглављу за које је </w:t>
      </w:r>
      <w:r w:rsidR="0032088E">
        <w:rPr>
          <w:color w:val="000000"/>
          <w:sz w:val="22"/>
          <w:szCs w:val="22"/>
          <w:lang w:val="ru-RU"/>
        </w:rPr>
        <w:t>образована</w:t>
      </w:r>
      <w:r w:rsidRPr="009A467F">
        <w:rPr>
          <w:color w:val="000000"/>
          <w:sz w:val="22"/>
          <w:szCs w:val="22"/>
          <w:lang w:val="ru-RU"/>
        </w:rPr>
        <w:t xml:space="preserve"> на основу усаглашених ставова свих чланова п</w:t>
      </w:r>
      <w:r w:rsidRPr="009A467F">
        <w:rPr>
          <w:color w:val="000000"/>
          <w:sz w:val="22"/>
          <w:szCs w:val="22"/>
          <w:lang w:val="sr-Cyrl-RS"/>
        </w:rPr>
        <w:t>реговарачке групе</w:t>
      </w:r>
      <w:r w:rsidRPr="009A467F">
        <w:rPr>
          <w:color w:val="000000"/>
          <w:sz w:val="22"/>
          <w:szCs w:val="22"/>
          <w:lang w:val="ru-RU"/>
        </w:rPr>
        <w:t xml:space="preserve"> као и представника других органа и организација које су при изради преговарачке позиције укључене у рад п</w:t>
      </w:r>
      <w:r w:rsidRPr="009A467F">
        <w:rPr>
          <w:color w:val="000000"/>
          <w:sz w:val="22"/>
          <w:szCs w:val="22"/>
          <w:lang w:val="sr-Cyrl-RS"/>
        </w:rPr>
        <w:t>реговарачке групе</w:t>
      </w:r>
      <w:r w:rsidRPr="009A467F">
        <w:rPr>
          <w:color w:val="000000"/>
          <w:sz w:val="22"/>
          <w:szCs w:val="22"/>
          <w:lang w:val="ru-RU"/>
        </w:rPr>
        <w:t>.</w:t>
      </w:r>
    </w:p>
    <w:p w:rsidR="004A034D" w:rsidRPr="00C278A3" w:rsidRDefault="006B2BA3" w:rsidP="000C1FAF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sr-Cyrl-RS"/>
        </w:rPr>
      </w:pPr>
      <w:r w:rsidRPr="009A467F">
        <w:rPr>
          <w:color w:val="000000"/>
          <w:sz w:val="22"/>
          <w:szCs w:val="22"/>
          <w:lang w:val="ru-RU"/>
        </w:rPr>
        <w:t xml:space="preserve">Преговарачки тим разматра нацрт преговарачке позиције и по потреби га усаглашава са </w:t>
      </w:r>
      <w:r w:rsidRPr="009A467F">
        <w:rPr>
          <w:color w:val="000000"/>
          <w:sz w:val="22"/>
          <w:szCs w:val="22"/>
          <w:lang w:val="sr-Cyrl-RS"/>
        </w:rPr>
        <w:t>преговарачком групом</w:t>
      </w:r>
      <w:r w:rsidRPr="009A467F">
        <w:rPr>
          <w:color w:val="000000"/>
          <w:sz w:val="22"/>
          <w:szCs w:val="22"/>
          <w:lang w:val="ru-RU"/>
        </w:rPr>
        <w:t xml:space="preserve">, пре упућивања Влади. </w:t>
      </w:r>
    </w:p>
    <w:p w:rsidR="004A034D" w:rsidRPr="00C278A3" w:rsidRDefault="0050026C" w:rsidP="000C1FAF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sr-Cyrl-RS"/>
        </w:rPr>
      </w:pPr>
      <w:r w:rsidRPr="009A467F">
        <w:rPr>
          <w:color w:val="000000"/>
          <w:sz w:val="22"/>
          <w:szCs w:val="22"/>
          <w:lang w:val="ru-RU"/>
        </w:rPr>
        <w:t>5. М</w:t>
      </w:r>
      <w:r w:rsidR="006B2BA3" w:rsidRPr="009A467F">
        <w:rPr>
          <w:color w:val="000000"/>
          <w:sz w:val="22"/>
          <w:szCs w:val="22"/>
          <w:lang w:val="ru-RU"/>
        </w:rPr>
        <w:t>инистарство, посебна огранизација или служб</w:t>
      </w:r>
      <w:r w:rsidRPr="009A467F">
        <w:rPr>
          <w:color w:val="000000"/>
          <w:sz w:val="22"/>
          <w:szCs w:val="22"/>
          <w:lang w:val="ru-RU"/>
        </w:rPr>
        <w:t>а</w:t>
      </w:r>
      <w:r w:rsidR="006B2BA3" w:rsidRPr="009A467F">
        <w:rPr>
          <w:color w:val="000000"/>
          <w:sz w:val="22"/>
          <w:szCs w:val="22"/>
          <w:lang w:val="ru-RU"/>
        </w:rPr>
        <w:t xml:space="preserve"> Владе</w:t>
      </w:r>
      <w:r w:rsidRPr="009A467F">
        <w:rPr>
          <w:color w:val="000000"/>
          <w:sz w:val="22"/>
          <w:szCs w:val="22"/>
          <w:lang w:val="ru-RU"/>
        </w:rPr>
        <w:t xml:space="preserve"> чији представник</w:t>
      </w:r>
      <w:r w:rsidR="006B2BA3" w:rsidRPr="009A467F">
        <w:rPr>
          <w:color w:val="000000"/>
          <w:sz w:val="22"/>
          <w:szCs w:val="22"/>
          <w:lang w:val="ru-RU"/>
        </w:rPr>
        <w:t xml:space="preserve"> руководи радом п</w:t>
      </w:r>
      <w:r w:rsidR="006B2BA3" w:rsidRPr="009A467F">
        <w:rPr>
          <w:color w:val="000000"/>
          <w:sz w:val="22"/>
          <w:szCs w:val="22"/>
          <w:lang w:val="sr-Cyrl-RS"/>
        </w:rPr>
        <w:t>реговарачке групе</w:t>
      </w:r>
      <w:r w:rsidR="006B2BA3" w:rsidRPr="009A467F">
        <w:rPr>
          <w:color w:val="000000"/>
          <w:sz w:val="22"/>
          <w:szCs w:val="22"/>
          <w:lang w:val="ru-RU"/>
        </w:rPr>
        <w:t xml:space="preserve">, </w:t>
      </w:r>
      <w:r w:rsidRPr="009A467F">
        <w:rPr>
          <w:color w:val="000000"/>
          <w:sz w:val="22"/>
          <w:szCs w:val="22"/>
          <w:lang w:val="ru-RU"/>
        </w:rPr>
        <w:t xml:space="preserve">предлаже </w:t>
      </w:r>
      <w:r w:rsidR="006B2BA3" w:rsidRPr="009A467F">
        <w:rPr>
          <w:color w:val="000000"/>
          <w:sz w:val="22"/>
          <w:szCs w:val="22"/>
          <w:lang w:val="ru-RU"/>
        </w:rPr>
        <w:t>Влади</w:t>
      </w:r>
      <w:r w:rsidR="009902BA" w:rsidRPr="009A467F">
        <w:rPr>
          <w:color w:val="000000"/>
          <w:sz w:val="22"/>
          <w:szCs w:val="22"/>
          <w:lang w:val="ru-RU"/>
        </w:rPr>
        <w:t xml:space="preserve"> </w:t>
      </w:r>
      <w:r w:rsidR="006B2BA3" w:rsidRPr="009A467F">
        <w:rPr>
          <w:color w:val="000000"/>
          <w:sz w:val="22"/>
          <w:szCs w:val="22"/>
          <w:lang w:val="ru-RU"/>
        </w:rPr>
        <w:t>усаглашен предлог преговарачке позиције.</w:t>
      </w:r>
    </w:p>
    <w:p w:rsidR="004A034D" w:rsidRPr="00C278A3" w:rsidRDefault="006B2BA3" w:rsidP="000C1FAF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sr-Cyrl-RS"/>
        </w:rPr>
      </w:pPr>
      <w:r w:rsidRPr="009A467F">
        <w:rPr>
          <w:color w:val="000000"/>
          <w:sz w:val="22"/>
          <w:szCs w:val="22"/>
          <w:lang w:val="ru-RU"/>
        </w:rPr>
        <w:t>Н</w:t>
      </w:r>
      <w:r w:rsidR="00867ED2" w:rsidRPr="009A467F">
        <w:rPr>
          <w:color w:val="000000"/>
          <w:sz w:val="22"/>
          <w:szCs w:val="22"/>
          <w:lang w:val="ru-RU"/>
        </w:rPr>
        <w:t xml:space="preserve">акон </w:t>
      </w:r>
      <w:r w:rsidR="0050026C" w:rsidRPr="009A467F">
        <w:rPr>
          <w:color w:val="000000"/>
          <w:sz w:val="22"/>
          <w:szCs w:val="22"/>
          <w:lang w:val="ru-RU"/>
        </w:rPr>
        <w:t xml:space="preserve">што Влада усвоји преговарачку позицију, </w:t>
      </w:r>
      <w:r w:rsidR="00867ED2" w:rsidRPr="009A467F">
        <w:rPr>
          <w:color w:val="000000"/>
          <w:sz w:val="22"/>
          <w:szCs w:val="22"/>
          <w:lang w:val="ru-RU"/>
        </w:rPr>
        <w:t>преговарачка група</w:t>
      </w:r>
      <w:r w:rsidRPr="009A467F">
        <w:rPr>
          <w:color w:val="000000"/>
          <w:sz w:val="22"/>
          <w:szCs w:val="22"/>
          <w:lang w:val="ru-RU"/>
        </w:rPr>
        <w:t xml:space="preserve"> и Преговарачки тим  представљају </w:t>
      </w:r>
      <w:r w:rsidR="00D25AC1" w:rsidRPr="009A467F">
        <w:rPr>
          <w:color w:val="000000"/>
          <w:sz w:val="22"/>
          <w:szCs w:val="22"/>
          <w:lang w:val="ru-RU"/>
        </w:rPr>
        <w:t>заинтересованој јавности основна решења садржана у преговарачкој позицији</w:t>
      </w:r>
      <w:r w:rsidRPr="009A467F">
        <w:rPr>
          <w:color w:val="000000"/>
          <w:sz w:val="22"/>
          <w:szCs w:val="22"/>
          <w:lang w:val="ru-RU"/>
        </w:rPr>
        <w:t>.</w:t>
      </w:r>
    </w:p>
    <w:p w:rsidR="004A034D" w:rsidRPr="00C278A3" w:rsidRDefault="006B2BA3" w:rsidP="000C1FAF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sr-Cyrl-RS"/>
        </w:rPr>
      </w:pPr>
      <w:r w:rsidRPr="009A467F">
        <w:rPr>
          <w:color w:val="000000"/>
          <w:sz w:val="22"/>
          <w:szCs w:val="22"/>
          <w:lang w:val="ru-RU"/>
        </w:rPr>
        <w:t xml:space="preserve">Влада  доставља преговарачку позицију </w:t>
      </w:r>
      <w:r w:rsidR="00542D65" w:rsidRPr="009A467F">
        <w:rPr>
          <w:color w:val="000000"/>
          <w:sz w:val="22"/>
          <w:szCs w:val="22"/>
          <w:lang w:val="ru-RU"/>
        </w:rPr>
        <w:t xml:space="preserve">надлежном телу </w:t>
      </w:r>
      <w:r w:rsidRPr="009A467F">
        <w:rPr>
          <w:color w:val="000000"/>
          <w:sz w:val="22"/>
          <w:szCs w:val="22"/>
          <w:lang w:val="ru-RU"/>
        </w:rPr>
        <w:t>Народн</w:t>
      </w:r>
      <w:r w:rsidR="00542D65" w:rsidRPr="009A467F">
        <w:rPr>
          <w:color w:val="000000"/>
          <w:sz w:val="22"/>
          <w:szCs w:val="22"/>
          <w:lang w:val="ru-RU"/>
        </w:rPr>
        <w:t>е</w:t>
      </w:r>
      <w:r w:rsidRPr="009A467F">
        <w:rPr>
          <w:color w:val="000000"/>
          <w:sz w:val="22"/>
          <w:szCs w:val="22"/>
          <w:lang w:val="ru-RU"/>
        </w:rPr>
        <w:t xml:space="preserve"> скупштин</w:t>
      </w:r>
      <w:r w:rsidR="00542D65" w:rsidRPr="009A467F">
        <w:rPr>
          <w:color w:val="000000"/>
          <w:sz w:val="22"/>
          <w:szCs w:val="22"/>
          <w:lang w:val="ru-RU"/>
        </w:rPr>
        <w:t>е</w:t>
      </w:r>
      <w:r w:rsidRPr="009A467F">
        <w:rPr>
          <w:color w:val="000000"/>
          <w:sz w:val="22"/>
          <w:szCs w:val="22"/>
          <w:lang w:val="ru-RU"/>
        </w:rPr>
        <w:t>.</w:t>
      </w:r>
    </w:p>
    <w:p w:rsidR="004A034D" w:rsidRPr="00C278A3" w:rsidRDefault="0050026C" w:rsidP="000C1FAF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sr-Cyrl-RS"/>
        </w:rPr>
      </w:pPr>
      <w:r w:rsidRPr="009A467F">
        <w:rPr>
          <w:color w:val="000000"/>
          <w:sz w:val="22"/>
          <w:szCs w:val="22"/>
          <w:lang w:val="ru-RU"/>
        </w:rPr>
        <w:lastRenderedPageBreak/>
        <w:t xml:space="preserve">Ако надлежно тело </w:t>
      </w:r>
      <w:r w:rsidR="006B2BA3" w:rsidRPr="009A467F">
        <w:rPr>
          <w:color w:val="000000"/>
          <w:sz w:val="22"/>
          <w:szCs w:val="22"/>
          <w:lang w:val="ru-RU"/>
        </w:rPr>
        <w:t>Народне скупштине</w:t>
      </w:r>
      <w:r w:rsidRPr="009A467F">
        <w:rPr>
          <w:color w:val="000000"/>
          <w:sz w:val="22"/>
          <w:szCs w:val="22"/>
          <w:lang w:val="ru-RU"/>
        </w:rPr>
        <w:t xml:space="preserve"> одлучи да разматра преговарачку позицију и на седницу позове представнике Владе, у раду тог тела </w:t>
      </w:r>
      <w:r w:rsidR="006B2BA3" w:rsidRPr="009A467F">
        <w:rPr>
          <w:color w:val="000000"/>
          <w:sz w:val="22"/>
          <w:szCs w:val="22"/>
          <w:lang w:val="ru-RU"/>
        </w:rPr>
        <w:t>учествују надлежни члан Владе, председник п</w:t>
      </w:r>
      <w:r w:rsidR="006B2BA3" w:rsidRPr="009A467F">
        <w:rPr>
          <w:color w:val="000000"/>
          <w:sz w:val="22"/>
          <w:szCs w:val="22"/>
          <w:lang w:val="sr-Cyrl-RS"/>
        </w:rPr>
        <w:t>реговарачке групе</w:t>
      </w:r>
      <w:r w:rsidR="006B2BA3" w:rsidRPr="009A467F">
        <w:rPr>
          <w:color w:val="000000"/>
          <w:sz w:val="22"/>
          <w:szCs w:val="22"/>
          <w:lang w:val="ru-RU"/>
        </w:rPr>
        <w:t xml:space="preserve"> и шеф Преговарачког тима.</w:t>
      </w:r>
    </w:p>
    <w:p w:rsidR="004A034D" w:rsidRPr="00C278A3" w:rsidRDefault="001768AC" w:rsidP="000C1FAF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sr-Cyrl-RS"/>
        </w:rPr>
      </w:pPr>
      <w:r w:rsidRPr="009A467F">
        <w:rPr>
          <w:color w:val="000000"/>
          <w:sz w:val="22"/>
          <w:szCs w:val="22"/>
          <w:lang w:val="ru-RU"/>
        </w:rPr>
        <w:t>6. П</w:t>
      </w:r>
      <w:r w:rsidR="006B2BA3" w:rsidRPr="009A467F">
        <w:rPr>
          <w:color w:val="000000"/>
          <w:sz w:val="22"/>
          <w:szCs w:val="22"/>
          <w:lang w:val="ru-RU"/>
        </w:rPr>
        <w:t>ревод и стручну редактуру превода на енглески језик усвојене преговарачке позиције и пратећих докумената врше</w:t>
      </w:r>
      <w:r w:rsidR="006B2BA3" w:rsidRPr="009A467F">
        <w:rPr>
          <w:color w:val="000000"/>
          <w:sz w:val="22"/>
          <w:szCs w:val="22"/>
          <w:lang w:val="sr-Cyrl-RS"/>
        </w:rPr>
        <w:t xml:space="preserve"> </w:t>
      </w:r>
      <w:r w:rsidR="0032088E">
        <w:rPr>
          <w:color w:val="000000"/>
          <w:sz w:val="22"/>
          <w:szCs w:val="22"/>
          <w:lang w:val="sr-Cyrl-RS"/>
        </w:rPr>
        <w:t>министарства, посебне организације и службе Владе, односно</w:t>
      </w:r>
      <w:r w:rsidR="001135B8">
        <w:rPr>
          <w:color w:val="000000"/>
          <w:sz w:val="22"/>
          <w:szCs w:val="22"/>
          <w:lang w:val="sr-Cyrl-RS"/>
        </w:rPr>
        <w:t xml:space="preserve"> </w:t>
      </w:r>
      <w:r w:rsidR="006B2BA3" w:rsidRPr="009A467F">
        <w:rPr>
          <w:color w:val="000000"/>
          <w:sz w:val="22"/>
          <w:szCs w:val="22"/>
          <w:lang w:val="ru-RU"/>
        </w:rPr>
        <w:t>органи или организације у оквиру рада п</w:t>
      </w:r>
      <w:r w:rsidR="006B2BA3" w:rsidRPr="009A467F">
        <w:rPr>
          <w:color w:val="000000"/>
          <w:sz w:val="22"/>
          <w:szCs w:val="22"/>
          <w:lang w:val="sr-Cyrl-RS"/>
        </w:rPr>
        <w:t>реговарачке групе</w:t>
      </w:r>
      <w:r w:rsidR="006B2BA3" w:rsidRPr="009A467F">
        <w:rPr>
          <w:color w:val="000000"/>
          <w:sz w:val="22"/>
          <w:szCs w:val="22"/>
          <w:lang w:val="ru-RU"/>
        </w:rPr>
        <w:t xml:space="preserve"> у складу са</w:t>
      </w:r>
      <w:r w:rsidR="0032088E">
        <w:rPr>
          <w:color w:val="000000"/>
          <w:sz w:val="22"/>
          <w:szCs w:val="22"/>
          <w:lang w:val="ru-RU"/>
        </w:rPr>
        <w:t xml:space="preserve"> номотехничким правилима и</w:t>
      </w:r>
      <w:r w:rsidR="006B2BA3" w:rsidRPr="009A467F">
        <w:rPr>
          <w:color w:val="000000"/>
          <w:sz w:val="22"/>
          <w:szCs w:val="22"/>
          <w:lang w:val="ru-RU"/>
        </w:rPr>
        <w:t xml:space="preserve"> </w:t>
      </w:r>
      <w:r w:rsidR="006B2BA3" w:rsidRPr="00E73A4B">
        <w:rPr>
          <w:color w:val="000000"/>
          <w:sz w:val="22"/>
          <w:szCs w:val="22"/>
          <w:lang w:val="ru-RU"/>
        </w:rPr>
        <w:t>терминологијом предвиђеном</w:t>
      </w:r>
      <w:r w:rsidRPr="00E73A4B">
        <w:rPr>
          <w:color w:val="000000"/>
          <w:sz w:val="22"/>
          <w:szCs w:val="22"/>
          <w:lang w:val="ru-RU"/>
        </w:rPr>
        <w:t xml:space="preserve"> посебним актима Владе</w:t>
      </w:r>
      <w:r w:rsidRPr="009A467F">
        <w:rPr>
          <w:color w:val="000000"/>
          <w:sz w:val="22"/>
          <w:szCs w:val="22"/>
          <w:lang w:val="ru-RU"/>
        </w:rPr>
        <w:t xml:space="preserve"> и</w:t>
      </w:r>
      <w:r w:rsidR="006B2BA3" w:rsidRPr="009A467F">
        <w:rPr>
          <w:color w:val="000000"/>
          <w:sz w:val="22"/>
          <w:szCs w:val="22"/>
          <w:lang w:val="ru-RU"/>
        </w:rPr>
        <w:t xml:space="preserve"> баз</w:t>
      </w:r>
      <w:r w:rsidRPr="009A467F">
        <w:rPr>
          <w:color w:val="000000"/>
          <w:sz w:val="22"/>
          <w:szCs w:val="22"/>
          <w:lang w:val="ru-RU"/>
        </w:rPr>
        <w:t>ом</w:t>
      </w:r>
      <w:r w:rsidR="006B2BA3" w:rsidRPr="009A467F">
        <w:rPr>
          <w:color w:val="000000"/>
          <w:sz w:val="22"/>
          <w:szCs w:val="22"/>
          <w:lang w:val="ru-RU"/>
        </w:rPr>
        <w:t xml:space="preserve"> термина Евроним.</w:t>
      </w:r>
    </w:p>
    <w:p w:rsidR="003219FC" w:rsidRDefault="006B2BA3" w:rsidP="000C1FAF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ru-RU"/>
        </w:rPr>
      </w:pPr>
      <w:r w:rsidRPr="009A467F">
        <w:rPr>
          <w:color w:val="000000"/>
          <w:sz w:val="22"/>
          <w:szCs w:val="22"/>
          <w:lang w:val="ru-RU"/>
        </w:rPr>
        <w:t xml:space="preserve">Преговарачки тим врши техничку и стручну обраду преговарачке позиције и пратећих докумената на енглеском језику. </w:t>
      </w:r>
    </w:p>
    <w:p w:rsidR="004A034D" w:rsidRPr="00C278A3" w:rsidRDefault="006B2BA3" w:rsidP="000C1FAF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ru-RU"/>
        </w:rPr>
      </w:pPr>
      <w:r w:rsidRPr="009A467F">
        <w:rPr>
          <w:color w:val="000000"/>
          <w:sz w:val="22"/>
          <w:szCs w:val="22"/>
          <w:lang w:val="ru-RU"/>
        </w:rPr>
        <w:t xml:space="preserve">Преговарачке позиције и пратећа документа доставља Европској унији Преговарачки тим преко </w:t>
      </w:r>
      <w:r w:rsidRPr="00E73A4B">
        <w:rPr>
          <w:color w:val="000000"/>
          <w:sz w:val="22"/>
          <w:szCs w:val="22"/>
          <w:lang w:val="ru-RU"/>
        </w:rPr>
        <w:t>Сталне</w:t>
      </w:r>
      <w:r w:rsidRPr="009A467F">
        <w:rPr>
          <w:color w:val="000000"/>
          <w:sz w:val="22"/>
          <w:szCs w:val="22"/>
          <w:lang w:val="ru-RU"/>
        </w:rPr>
        <w:t xml:space="preserve"> мисије Републике Србије при Европској унији.</w:t>
      </w:r>
    </w:p>
    <w:p w:rsidR="00C278A3" w:rsidRDefault="001768AC" w:rsidP="00C278A3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ru-RU"/>
        </w:rPr>
      </w:pPr>
      <w:r w:rsidRPr="009A467F">
        <w:rPr>
          <w:color w:val="000000"/>
          <w:sz w:val="22"/>
          <w:szCs w:val="22"/>
          <w:lang w:val="ru-RU"/>
        </w:rPr>
        <w:t xml:space="preserve">7. </w:t>
      </w:r>
      <w:r w:rsidR="006B2BA3" w:rsidRPr="009A467F">
        <w:rPr>
          <w:color w:val="000000"/>
          <w:sz w:val="22"/>
          <w:szCs w:val="22"/>
          <w:lang w:val="ru-RU"/>
        </w:rPr>
        <w:t xml:space="preserve">Уколико је у току преговора потребно припремити измену или допуну преговарачке позиције,  у погледу припреме одговарајућих аката примењују се </w:t>
      </w:r>
      <w:r w:rsidR="003219FC">
        <w:rPr>
          <w:color w:val="000000"/>
          <w:sz w:val="22"/>
          <w:szCs w:val="22"/>
          <w:lang w:val="ru-RU"/>
        </w:rPr>
        <w:t xml:space="preserve">процедуре </w:t>
      </w:r>
      <w:r w:rsidR="006B2BA3" w:rsidRPr="009A467F">
        <w:rPr>
          <w:color w:val="000000"/>
          <w:sz w:val="22"/>
          <w:szCs w:val="22"/>
          <w:lang w:val="ru-RU"/>
        </w:rPr>
        <w:t xml:space="preserve"> из </w:t>
      </w:r>
      <w:r w:rsidR="002079DA" w:rsidRPr="009A467F">
        <w:rPr>
          <w:color w:val="000000"/>
          <w:sz w:val="22"/>
          <w:szCs w:val="22"/>
          <w:lang w:val="ru-RU"/>
        </w:rPr>
        <w:t>тач</w:t>
      </w:r>
      <w:r w:rsidR="00C278A3">
        <w:rPr>
          <w:color w:val="000000"/>
          <w:sz w:val="22"/>
          <w:szCs w:val="22"/>
          <w:lang w:val="ru-RU"/>
        </w:rPr>
        <w:t>. 2</w:t>
      </w:r>
      <w:r w:rsidR="003219FC">
        <w:rPr>
          <w:color w:val="000000"/>
          <w:sz w:val="22"/>
          <w:szCs w:val="22"/>
          <w:lang w:val="ru-RU"/>
        </w:rPr>
        <w:t>–</w:t>
      </w:r>
      <w:r w:rsidR="006B2BA3" w:rsidRPr="009A467F">
        <w:rPr>
          <w:color w:val="000000"/>
          <w:sz w:val="22"/>
          <w:szCs w:val="22"/>
          <w:lang w:val="ru-RU"/>
        </w:rPr>
        <w:t>6</w:t>
      </w:r>
      <w:r w:rsidR="003219FC">
        <w:rPr>
          <w:color w:val="000000"/>
          <w:sz w:val="22"/>
          <w:szCs w:val="22"/>
          <w:lang w:val="ru-RU"/>
        </w:rPr>
        <w:t>.</w:t>
      </w:r>
      <w:r w:rsidR="006B2BA3" w:rsidRPr="009A467F">
        <w:rPr>
          <w:color w:val="000000"/>
          <w:sz w:val="22"/>
          <w:szCs w:val="22"/>
          <w:lang w:val="ru-RU"/>
        </w:rPr>
        <w:t xml:space="preserve"> ов</w:t>
      </w:r>
      <w:r w:rsidR="002079DA" w:rsidRPr="009A467F">
        <w:rPr>
          <w:color w:val="000000"/>
          <w:sz w:val="22"/>
          <w:szCs w:val="22"/>
          <w:lang w:val="ru-RU"/>
        </w:rPr>
        <w:t>ог</w:t>
      </w:r>
      <w:r w:rsidR="006B2BA3" w:rsidRPr="009A467F">
        <w:rPr>
          <w:color w:val="000000"/>
          <w:sz w:val="22"/>
          <w:szCs w:val="22"/>
          <w:lang w:val="ru-RU"/>
        </w:rPr>
        <w:t xml:space="preserve"> </w:t>
      </w:r>
      <w:r w:rsidR="002079DA" w:rsidRPr="009A467F">
        <w:rPr>
          <w:color w:val="000000"/>
          <w:sz w:val="22"/>
          <w:szCs w:val="22"/>
          <w:lang w:val="ru-RU"/>
        </w:rPr>
        <w:t>закључка.</w:t>
      </w:r>
    </w:p>
    <w:p w:rsidR="006B2BA3" w:rsidRPr="000C1FAF" w:rsidRDefault="006B2BA3" w:rsidP="00C278A3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ru-RU"/>
        </w:rPr>
      </w:pPr>
      <w:r w:rsidRPr="009A467F">
        <w:rPr>
          <w:color w:val="000000"/>
          <w:sz w:val="22"/>
          <w:szCs w:val="22"/>
          <w:lang w:val="ru-RU"/>
        </w:rPr>
        <w:t>Ако се у току преговора појави потреба за додатним појашњењима преговарачких позиција, Влада усваја потребна појашњења ради упућивања Европској унији.</w:t>
      </w:r>
      <w:r w:rsidR="000C1FAF">
        <w:rPr>
          <w:color w:val="000000"/>
          <w:sz w:val="22"/>
          <w:szCs w:val="22"/>
          <w:lang w:val="ru-RU"/>
        </w:rPr>
        <w:t xml:space="preserve"> </w:t>
      </w:r>
      <w:r w:rsidRPr="009A467F">
        <w:rPr>
          <w:color w:val="000000"/>
          <w:sz w:val="22"/>
          <w:szCs w:val="22"/>
          <w:lang w:val="ru-RU"/>
        </w:rPr>
        <w:t xml:space="preserve"> </w:t>
      </w:r>
    </w:p>
    <w:p w:rsidR="006B2BA3" w:rsidRPr="009A467F" w:rsidRDefault="004A034D" w:rsidP="009902BA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color w:val="000000"/>
          <w:sz w:val="22"/>
          <w:szCs w:val="22"/>
          <w:lang w:val="ru-RU"/>
        </w:rPr>
      </w:pPr>
      <w:r w:rsidRPr="00C278A3">
        <w:rPr>
          <w:color w:val="000000"/>
          <w:sz w:val="22"/>
          <w:szCs w:val="22"/>
          <w:lang w:val="ru-RU"/>
        </w:rPr>
        <w:t>8</w:t>
      </w:r>
      <w:r w:rsidR="009902BA" w:rsidRPr="009A467F">
        <w:rPr>
          <w:color w:val="000000"/>
          <w:sz w:val="22"/>
          <w:szCs w:val="22"/>
          <w:lang w:val="ru-RU"/>
        </w:rPr>
        <w:t xml:space="preserve">. </w:t>
      </w:r>
      <w:r w:rsidR="00110AEB" w:rsidRPr="009A467F">
        <w:rPr>
          <w:color w:val="000000"/>
          <w:sz w:val="22"/>
          <w:szCs w:val="22"/>
          <w:lang w:val="ru-RU"/>
        </w:rPr>
        <w:t>Овај закључак објавити</w:t>
      </w:r>
      <w:r w:rsidR="006B2BA3" w:rsidRPr="009A467F">
        <w:rPr>
          <w:color w:val="000000"/>
          <w:sz w:val="22"/>
          <w:szCs w:val="22"/>
          <w:lang w:val="ru-RU"/>
        </w:rPr>
        <w:t xml:space="preserve"> у „Службеном гласнику Републике Србије”.</w:t>
      </w:r>
    </w:p>
    <w:p w:rsidR="006B2BA3" w:rsidRPr="009A467F" w:rsidRDefault="006B2BA3" w:rsidP="00542D65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  <w:lang w:val="ru-RU"/>
        </w:rPr>
      </w:pPr>
      <w:r w:rsidRPr="009A467F">
        <w:rPr>
          <w:color w:val="000000"/>
          <w:sz w:val="22"/>
          <w:szCs w:val="22"/>
          <w:lang w:val="ru-RU"/>
        </w:rPr>
        <w:t>05 Број:</w:t>
      </w:r>
    </w:p>
    <w:p w:rsidR="006B2BA3" w:rsidRPr="009A467F" w:rsidRDefault="006B2BA3" w:rsidP="00542D65">
      <w:pPr>
        <w:autoSpaceDE w:val="0"/>
        <w:autoSpaceDN w:val="0"/>
        <w:adjustRightInd w:val="0"/>
        <w:spacing w:after="200" w:line="276" w:lineRule="auto"/>
        <w:rPr>
          <w:color w:val="000000"/>
          <w:sz w:val="22"/>
          <w:szCs w:val="22"/>
          <w:lang w:val="ru-RU"/>
        </w:rPr>
      </w:pPr>
      <w:r w:rsidRPr="009A467F">
        <w:rPr>
          <w:color w:val="000000"/>
          <w:sz w:val="22"/>
          <w:szCs w:val="22"/>
          <w:lang w:val="ru-RU"/>
        </w:rPr>
        <w:t>У Београду</w:t>
      </w:r>
    </w:p>
    <w:p w:rsidR="004453D5" w:rsidRPr="00C278A3" w:rsidRDefault="004453D5" w:rsidP="00542D65">
      <w:pPr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  <w:lang w:val="ru-RU"/>
        </w:rPr>
      </w:pPr>
    </w:p>
    <w:p w:rsidR="006B2BA3" w:rsidRPr="009A467F" w:rsidRDefault="00C6500F" w:rsidP="00C6500F">
      <w:pPr>
        <w:autoSpaceDE w:val="0"/>
        <w:autoSpaceDN w:val="0"/>
        <w:adjustRightInd w:val="0"/>
        <w:spacing w:after="200"/>
        <w:rPr>
          <w:sz w:val="22"/>
          <w:szCs w:val="22"/>
          <w:lang w:val="ru-RU"/>
        </w:rPr>
      </w:pPr>
      <w:r w:rsidRPr="009A467F">
        <w:rPr>
          <w:sz w:val="22"/>
          <w:szCs w:val="22"/>
          <w:lang w:val="ru-RU"/>
        </w:rPr>
        <w:t xml:space="preserve"> </w:t>
      </w:r>
    </w:p>
    <w:p w:rsidR="006B2BA3" w:rsidRPr="009A467F" w:rsidRDefault="006B2BA3" w:rsidP="004A034D">
      <w:pPr>
        <w:autoSpaceDE w:val="0"/>
        <w:autoSpaceDN w:val="0"/>
        <w:adjustRightInd w:val="0"/>
        <w:spacing w:after="200"/>
        <w:jc w:val="both"/>
        <w:rPr>
          <w:sz w:val="22"/>
          <w:szCs w:val="22"/>
          <w:lang w:val="ru-RU"/>
        </w:rPr>
      </w:pPr>
    </w:p>
    <w:sectPr w:rsidR="006B2BA3" w:rsidRPr="009A467F" w:rsidSect="000C1FAF"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68" w:rsidRDefault="00556968" w:rsidP="006B72F2">
      <w:r>
        <w:separator/>
      </w:r>
    </w:p>
  </w:endnote>
  <w:endnote w:type="continuationSeparator" w:id="0">
    <w:p w:rsidR="00556968" w:rsidRDefault="00556968" w:rsidP="006B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F2" w:rsidRDefault="00680FF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026E">
      <w:rPr>
        <w:noProof/>
      </w:rPr>
      <w:t>1</w:t>
    </w:r>
    <w:r>
      <w:fldChar w:fldCharType="end"/>
    </w:r>
  </w:p>
  <w:p w:rsidR="00680FF2" w:rsidRDefault="00680F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68" w:rsidRDefault="00556968" w:rsidP="006B72F2">
      <w:r>
        <w:separator/>
      </w:r>
    </w:p>
  </w:footnote>
  <w:footnote w:type="continuationSeparator" w:id="0">
    <w:p w:rsidR="00556968" w:rsidRDefault="00556968" w:rsidP="006B7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FC78AE"/>
    <w:lvl w:ilvl="0">
      <w:numFmt w:val="bullet"/>
      <w:lvlText w:val="*"/>
      <w:lvlJc w:val="left"/>
    </w:lvl>
  </w:abstractNum>
  <w:abstractNum w:abstractNumId="1">
    <w:nsid w:val="138C16B5"/>
    <w:multiLevelType w:val="hybridMultilevel"/>
    <w:tmpl w:val="A8B0E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F53A0"/>
    <w:multiLevelType w:val="hybridMultilevel"/>
    <w:tmpl w:val="EAE858EA"/>
    <w:lvl w:ilvl="0" w:tplc="D8248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7E0989"/>
    <w:multiLevelType w:val="hybridMultilevel"/>
    <w:tmpl w:val="2C6CA83C"/>
    <w:lvl w:ilvl="0" w:tplc="907205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26BDA"/>
    <w:multiLevelType w:val="hybridMultilevel"/>
    <w:tmpl w:val="D78008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D4CBE"/>
    <w:multiLevelType w:val="hybridMultilevel"/>
    <w:tmpl w:val="A6AA797A"/>
    <w:lvl w:ilvl="0" w:tplc="D8248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17148D"/>
    <w:multiLevelType w:val="hybridMultilevel"/>
    <w:tmpl w:val="5622C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A3"/>
    <w:rsid w:val="0001446F"/>
    <w:rsid w:val="00023BAB"/>
    <w:rsid w:val="0003550F"/>
    <w:rsid w:val="00041C8B"/>
    <w:rsid w:val="00056F8A"/>
    <w:rsid w:val="00084E2C"/>
    <w:rsid w:val="000B4432"/>
    <w:rsid w:val="000C1FAF"/>
    <w:rsid w:val="000C3227"/>
    <w:rsid w:val="000F3BCA"/>
    <w:rsid w:val="00110AEB"/>
    <w:rsid w:val="001135B8"/>
    <w:rsid w:val="00140C8D"/>
    <w:rsid w:val="00153390"/>
    <w:rsid w:val="001768AC"/>
    <w:rsid w:val="001D6589"/>
    <w:rsid w:val="002079DA"/>
    <w:rsid w:val="0026742F"/>
    <w:rsid w:val="00274271"/>
    <w:rsid w:val="00283222"/>
    <w:rsid w:val="002952ED"/>
    <w:rsid w:val="002C1C70"/>
    <w:rsid w:val="002D443E"/>
    <w:rsid w:val="002E6614"/>
    <w:rsid w:val="002F3A35"/>
    <w:rsid w:val="00300C56"/>
    <w:rsid w:val="00312A39"/>
    <w:rsid w:val="00317229"/>
    <w:rsid w:val="0032088E"/>
    <w:rsid w:val="00321054"/>
    <w:rsid w:val="003219FC"/>
    <w:rsid w:val="00343576"/>
    <w:rsid w:val="0035281D"/>
    <w:rsid w:val="00393CEC"/>
    <w:rsid w:val="003969FA"/>
    <w:rsid w:val="003975BA"/>
    <w:rsid w:val="003C5BA1"/>
    <w:rsid w:val="003C7A7C"/>
    <w:rsid w:val="003F0C40"/>
    <w:rsid w:val="004025E8"/>
    <w:rsid w:val="004453D5"/>
    <w:rsid w:val="004610A5"/>
    <w:rsid w:val="00481C18"/>
    <w:rsid w:val="00494C1E"/>
    <w:rsid w:val="004A034D"/>
    <w:rsid w:val="004A04E0"/>
    <w:rsid w:val="0050026C"/>
    <w:rsid w:val="0051288A"/>
    <w:rsid w:val="00542D65"/>
    <w:rsid w:val="00547999"/>
    <w:rsid w:val="00556968"/>
    <w:rsid w:val="005650B6"/>
    <w:rsid w:val="005D0C07"/>
    <w:rsid w:val="005F00BE"/>
    <w:rsid w:val="005F0ED5"/>
    <w:rsid w:val="00601225"/>
    <w:rsid w:val="00630072"/>
    <w:rsid w:val="006613DA"/>
    <w:rsid w:val="00680FF2"/>
    <w:rsid w:val="00687F5B"/>
    <w:rsid w:val="006A2B34"/>
    <w:rsid w:val="006B2BA3"/>
    <w:rsid w:val="006B72F2"/>
    <w:rsid w:val="006F2D4D"/>
    <w:rsid w:val="006F557A"/>
    <w:rsid w:val="00711D0C"/>
    <w:rsid w:val="00727699"/>
    <w:rsid w:val="00730D5B"/>
    <w:rsid w:val="00752A0D"/>
    <w:rsid w:val="00764BA4"/>
    <w:rsid w:val="00776501"/>
    <w:rsid w:val="007F2008"/>
    <w:rsid w:val="0081303F"/>
    <w:rsid w:val="008215B5"/>
    <w:rsid w:val="00830745"/>
    <w:rsid w:val="00833175"/>
    <w:rsid w:val="0084372E"/>
    <w:rsid w:val="00861CDB"/>
    <w:rsid w:val="00866477"/>
    <w:rsid w:val="00867ED2"/>
    <w:rsid w:val="0089173B"/>
    <w:rsid w:val="0089461C"/>
    <w:rsid w:val="008A4B4B"/>
    <w:rsid w:val="008B0877"/>
    <w:rsid w:val="008D43AC"/>
    <w:rsid w:val="008F5D5C"/>
    <w:rsid w:val="0090120C"/>
    <w:rsid w:val="00943E4C"/>
    <w:rsid w:val="00970945"/>
    <w:rsid w:val="00976E01"/>
    <w:rsid w:val="009902BA"/>
    <w:rsid w:val="009A467F"/>
    <w:rsid w:val="00A35E85"/>
    <w:rsid w:val="00A478A6"/>
    <w:rsid w:val="00A61528"/>
    <w:rsid w:val="00A82A1C"/>
    <w:rsid w:val="00A82E37"/>
    <w:rsid w:val="00A96DFE"/>
    <w:rsid w:val="00AD48D5"/>
    <w:rsid w:val="00AF44DE"/>
    <w:rsid w:val="00AF6133"/>
    <w:rsid w:val="00B0190D"/>
    <w:rsid w:val="00B32D7E"/>
    <w:rsid w:val="00B60989"/>
    <w:rsid w:val="00B74A01"/>
    <w:rsid w:val="00BC5CDB"/>
    <w:rsid w:val="00C278A3"/>
    <w:rsid w:val="00C3370A"/>
    <w:rsid w:val="00C627ED"/>
    <w:rsid w:val="00C6500F"/>
    <w:rsid w:val="00C67DAE"/>
    <w:rsid w:val="00C87337"/>
    <w:rsid w:val="00CD7C59"/>
    <w:rsid w:val="00D25AC1"/>
    <w:rsid w:val="00D278A3"/>
    <w:rsid w:val="00D42ED6"/>
    <w:rsid w:val="00D8026E"/>
    <w:rsid w:val="00D94442"/>
    <w:rsid w:val="00DD5C53"/>
    <w:rsid w:val="00DE6136"/>
    <w:rsid w:val="00E26469"/>
    <w:rsid w:val="00E374C9"/>
    <w:rsid w:val="00E5489E"/>
    <w:rsid w:val="00E73A4B"/>
    <w:rsid w:val="00E839D7"/>
    <w:rsid w:val="00EB4CDC"/>
    <w:rsid w:val="00F307C1"/>
    <w:rsid w:val="00F64250"/>
    <w:rsid w:val="00F91B71"/>
    <w:rsid w:val="00FA194A"/>
    <w:rsid w:val="00FB34C7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A3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uiPriority w:val="99"/>
    <w:semiHidden/>
    <w:rsid w:val="00300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0C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0C56"/>
    <w:rPr>
      <w:b/>
      <w:bCs/>
    </w:rPr>
  </w:style>
  <w:style w:type="paragraph" w:styleId="BalloonText">
    <w:name w:val="Balloon Text"/>
    <w:basedOn w:val="Normal"/>
    <w:semiHidden/>
    <w:rsid w:val="00300C56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35281D"/>
    <w:rPr>
      <w:lang w:val="en-US" w:eastAsia="en-US" w:bidi="ar-SA"/>
    </w:rPr>
  </w:style>
  <w:style w:type="paragraph" w:customStyle="1" w:styleId="stil1tekst">
    <w:name w:val="stil_1tekst"/>
    <w:basedOn w:val="Normal"/>
    <w:rsid w:val="00F91B71"/>
    <w:pPr>
      <w:ind w:left="525" w:right="525" w:firstLine="240"/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6B7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2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7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2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A3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uiPriority w:val="99"/>
    <w:semiHidden/>
    <w:rsid w:val="00300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0C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0C56"/>
    <w:rPr>
      <w:b/>
      <w:bCs/>
    </w:rPr>
  </w:style>
  <w:style w:type="paragraph" w:styleId="BalloonText">
    <w:name w:val="Balloon Text"/>
    <w:basedOn w:val="Normal"/>
    <w:semiHidden/>
    <w:rsid w:val="00300C56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35281D"/>
    <w:rPr>
      <w:lang w:val="en-US" w:eastAsia="en-US" w:bidi="ar-SA"/>
    </w:rPr>
  </w:style>
  <w:style w:type="paragraph" w:customStyle="1" w:styleId="stil1tekst">
    <w:name w:val="stil_1tekst"/>
    <w:basedOn w:val="Normal"/>
    <w:rsid w:val="00F91B71"/>
    <w:pPr>
      <w:ind w:left="525" w:right="525" w:firstLine="240"/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6B7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2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7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7E61-ED4A-4790-9B40-A1AB945D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НАЦРТ</vt:lpstr>
    </vt:vector>
  </TitlesOfParts>
  <Company>Microsoft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НАЦРТ</dc:title>
  <dc:creator>Bojan</dc:creator>
  <cp:lastModifiedBy>Borisav Knezevic</cp:lastModifiedBy>
  <cp:revision>2</cp:revision>
  <dcterms:created xsi:type="dcterms:W3CDTF">2014-01-27T13:55:00Z</dcterms:created>
  <dcterms:modified xsi:type="dcterms:W3CDTF">2014-01-27T13:55:00Z</dcterms:modified>
</cp:coreProperties>
</file>