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531"/>
        <w:tblW w:w="5062" w:type="pct"/>
        <w:tblLayout w:type="fixed"/>
        <w:tblLook w:val="04A0" w:firstRow="1" w:lastRow="0" w:firstColumn="1" w:lastColumn="0" w:noHBand="0" w:noVBand="1"/>
      </w:tblPr>
      <w:tblGrid>
        <w:gridCol w:w="1314"/>
        <w:gridCol w:w="7345"/>
        <w:gridCol w:w="1441"/>
        <w:gridCol w:w="1530"/>
        <w:gridCol w:w="1622"/>
        <w:gridCol w:w="1545"/>
      </w:tblGrid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</w:pPr>
            <w:proofErr w:type="spellStart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Матични</w:t>
            </w:r>
            <w:proofErr w:type="spellEnd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број</w:t>
            </w:r>
            <w:proofErr w:type="spellEnd"/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</w:pPr>
            <w:proofErr w:type="spellStart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Назив</w:t>
            </w:r>
            <w:proofErr w:type="spellEnd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наручиоца</w:t>
            </w:r>
            <w:proofErr w:type="spellEnd"/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</w:pPr>
            <w:proofErr w:type="spellStart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Број</w:t>
            </w:r>
            <w:proofErr w:type="spellEnd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набавки</w:t>
            </w:r>
            <w:proofErr w:type="spellEnd"/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</w:pPr>
            <w:proofErr w:type="spellStart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Процењена</w:t>
            </w:r>
            <w:proofErr w:type="spellEnd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вредност</w:t>
            </w:r>
            <w:proofErr w:type="spellEnd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</w:pPr>
            <w:proofErr w:type="spellStart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Уговорена</w:t>
            </w:r>
            <w:proofErr w:type="spellEnd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вредност</w:t>
            </w:r>
            <w:proofErr w:type="spellEnd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 *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362035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</w:pPr>
            <w:proofErr w:type="spellStart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Уговорена</w:t>
            </w:r>
            <w:proofErr w:type="spellEnd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 </w:t>
            </w:r>
            <w:proofErr w:type="spellStart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вред</w:t>
            </w:r>
            <w:proofErr w:type="spellEnd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. </w:t>
            </w:r>
            <w:proofErr w:type="spellStart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са</w:t>
            </w:r>
            <w:proofErr w:type="spellEnd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 П</w:t>
            </w:r>
            <w:r w:rsidR="0036203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ДВ-</w:t>
            </w:r>
            <w:proofErr w:type="spellStart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>ом</w:t>
            </w:r>
            <w:proofErr w:type="spellEnd"/>
            <w:r w:rsidRPr="00BD3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bidi="ar-SA"/>
              </w:rPr>
              <w:t xml:space="preserve"> *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20053658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182DA0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ЈАВНО ПРЕДУЗЕЋЕ "ЕЛЕКТРОПРИВРЕДА СРБИЈЕ" </w:t>
            </w:r>
            <w:r w:rsidR="00182D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</w:t>
            </w:r>
            <w:r w:rsidR="00182D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БЕОГРАД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115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33745337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30147075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32120863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7802161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182DA0" w:rsidRDefault="00BD30A7" w:rsidP="00182DA0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ЈАВНО ПРЕДУЗЕЋЕ ТЕРМОЕЛЕКТРАНЕ "НИКОЛА </w:t>
            </w:r>
            <w:r w:rsidR="00182D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ТЕСЛА</w:t>
            </w:r>
            <w:r w:rsidR="00182DA0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 w:rsidR="00182D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ОБРЕНОВАЦ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1309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19739978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19294008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22882178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20084600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ЈП "СРБИЈАГАС" НОВИ САД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42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19702838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19008004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20526299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7788053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ЕПС ЈП РУДАРСКИ БАСЕН "КОЛУБАРА" ЛАЗАРЕВАЦ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583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12839750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11699146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13701376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6042945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182DA0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РЕПУБЛИЧКИ ФОНД ЗА ЗДРАВСТВЕНО ОСИГУРАЊЕ </w:t>
            </w:r>
            <w:r w:rsidR="00182D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БЕОГРАД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1556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9828482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9355286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10325992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20114185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182DA0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ЈП-ЕПС </w:t>
            </w:r>
            <w:r w:rsidR="00182D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ПРИВРЕДНО ДРУШТВО-</w:t>
            </w: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 ТЕРМОЕЛЕКТРАНЕ И КОПОВИ </w:t>
            </w:r>
            <w:r w:rsidR="00BA00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КОСТОЛАЦ 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428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7017772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6821236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8188908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17354043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ГРАЂЕВИНСКА ДИРЕКЦИЈА СРБИЈЕ БЕОГРАД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28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7479317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6810355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7828997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17565800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ГРАД БЕОГРАД-ГРАДСКА УПРАВА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263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6694182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6446271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7469110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7020210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182DA0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ЈКП "БЕОГРАДСКЕ ЕЛЕКТРАНЕ"</w:t>
            </w:r>
            <w:r w:rsidR="00182D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БЕОГРАД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424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6090053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5559410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6577445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8023182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ЈКП "ИНФОРМАТИКА" НОВИ САД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50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5713375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5347886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6311006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7044275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ЈАВНО ПРЕДУЗЕЋЕ "JAT AIRWAYS"  НОВИ БЕОГРАД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4882417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4575781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5436605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7089503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КЛИНИЧКИ ЦЕНТАР СРБИЈЕ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507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4790720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4265098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4799455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8761809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ЈВП " ВОДЕ ВОЈВОДИНЕ" НОВИ САД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327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3090498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3045252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3602734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8038139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ЈП "ЕЛЕКТРОВОЈВОДИНА" НОВИ САД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512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3202352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2905960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3436025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20054182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ЕЛЕКТРОМРЕЖА СРБИЈЕ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240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2661334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2680480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3053389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17520407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АГЕНЦИЈА ЗА КОНТРОЛУ ЛЕТЕЊА СЦГ СМАТСА ДОО 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63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2594842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2487829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2544265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7093608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МИНИСТАРСТВО ОДБРАНЕ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188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2646058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2462961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2861806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7715226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182DA0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ПРИВРЕДНО ДРУШТВО"ХИДРОЕЛЕКТРАНЕ </w:t>
            </w:r>
            <w:r w:rsidR="00182D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ЂЕРДАП</w:t>
            </w:r>
            <w:r w:rsidR="00182DA0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130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2256845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2430287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2520276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7023332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ЈАВНО КОМУНАЛНО ПРЕДУЗЕЋЕ "БЕОГРАД-ПУТ" 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62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2477168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2330406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2749093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20038284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ЈАВНО ПРЕДУЗЕЋЕ ЖЕЛЕЗНИЦЕ СРБИЈЕ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132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2721544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2300096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2715446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7001452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182DA0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РЕПУБЛИЧКА ДИРЕКЦИЈА ЗА РОБНЕ РЕЗЕРВЕ</w:t>
            </w:r>
            <w:r w:rsidR="00182D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БЕОГРАД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18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2613226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2224957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2559430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8171963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ЈАВНО КОМУНАЛНО ПРЕДУЗЕЋЕ "ПУТ" НОВИ САД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218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2042016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1991978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2312447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17677675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182DA0" w:rsidRDefault="00BD30A7" w:rsidP="00182DA0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ФОНД ЗА СОЦИЈАЛНО ОСИГУРАЊЕ ВОЈНИХ </w:t>
            </w:r>
            <w:r w:rsidR="00182D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ОСИГУРАНИКА БЕОГРАД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133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2593438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1980369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2187094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7094094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182DA0" w:rsidRDefault="00182DA0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>ЈП ДИРЕКЦИЈА ЗА ГРАЂЕВИНСКО ЗЕМЉИШТЕ И ИЗГРАДЊУ БЕОГРАДА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150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2138014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1965101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2333061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7018762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182DA0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ЈКП "БЕОГРАДСКИ ВОДОВОД И КАНАЛИЗАЦИЈА"</w:t>
            </w:r>
            <w:r w:rsidR="00182D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БЕОГРАД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2057407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1903750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2228420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7008104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 xml:space="preserve">МИНИСТАРСТВО УНУТРАШЊИХ ПОСЛОВА РЕПУБЛИКЕ 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104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2001221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1785466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2094860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7152566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182DA0" w:rsidP="00182DA0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ЕПС ЈП "ЕЛЕКТРОСРБИЈА</w:t>
            </w: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RS" w:bidi="ar-SA"/>
              </w:rPr>
              <w:t xml:space="preserve"> 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КРАЉЕВО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699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2000763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1742889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2052258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7754183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ЈАВНО ПРЕДУЗЕЋЕ "СРБИЈАШУМЕ" НОВИ БЕОГРАД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1042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1899230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1734523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2025984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17693484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МИНИСТАРСТВО ЕКОНОМИЈЕ И РЕГИОНАЛНОГ РАЗВОЈА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59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1751657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1643772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1938936</w:t>
            </w:r>
          </w:p>
        </w:tc>
      </w:tr>
      <w:tr w:rsidR="00BA0038" w:rsidRPr="00BD30A7" w:rsidTr="00BA0038">
        <w:trPr>
          <w:trHeight w:val="288"/>
        </w:trPr>
        <w:tc>
          <w:tcPr>
            <w:tcW w:w="444" w:type="pct"/>
            <w:noWrap/>
            <w:vAlign w:val="center"/>
            <w:hideMark/>
          </w:tcPr>
          <w:p w:rsidR="00BD30A7" w:rsidRPr="00BD30A7" w:rsidRDefault="00EA790E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0</w:t>
            </w:r>
            <w:bookmarkStart w:id="0" w:name="_GoBack"/>
            <w:bookmarkEnd w:id="0"/>
            <w:r w:rsidR="00BD30A7"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7486251</w:t>
            </w:r>
          </w:p>
        </w:tc>
        <w:tc>
          <w:tcPr>
            <w:tcW w:w="248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ЈАВНО ПРЕДУЗЕЋЕ ГРАДСКО СТАМБЕНО-БЕОГРАД</w:t>
            </w:r>
          </w:p>
        </w:tc>
        <w:tc>
          <w:tcPr>
            <w:tcW w:w="48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306</w:t>
            </w:r>
          </w:p>
        </w:tc>
        <w:tc>
          <w:tcPr>
            <w:tcW w:w="517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1651089</w:t>
            </w:r>
          </w:p>
        </w:tc>
        <w:tc>
          <w:tcPr>
            <w:tcW w:w="548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1638360</w:t>
            </w:r>
          </w:p>
        </w:tc>
        <w:tc>
          <w:tcPr>
            <w:tcW w:w="522" w:type="pct"/>
            <w:noWrap/>
            <w:vAlign w:val="center"/>
            <w:hideMark/>
          </w:tcPr>
          <w:p w:rsidR="00BD30A7" w:rsidRPr="00BD30A7" w:rsidRDefault="00BD30A7" w:rsidP="00BA0038">
            <w:pPr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</w:pPr>
            <w:r w:rsidRPr="00BD30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ar-SA"/>
              </w:rPr>
              <w:t>1934512</w:t>
            </w:r>
          </w:p>
        </w:tc>
      </w:tr>
    </w:tbl>
    <w:p w:rsidR="000E1F5D" w:rsidRPr="00BA0038" w:rsidRDefault="00BA0038" w:rsidP="00BA0038">
      <w:pPr>
        <w:jc w:val="center"/>
        <w:rPr>
          <w:b/>
        </w:rPr>
      </w:pPr>
      <w:r w:rsidRPr="00BA0038">
        <w:rPr>
          <w:b/>
        </w:rPr>
        <w:t>НАЈВЕЋИ НАРУЧИОЦИ ПО ВРЕДНОСТИ ДОДЕЉЕНИХ ЈАВНИХ НАБАВКИ ВЕЛИКЕ ВРЕДНОСТИ У РЕПУБЛИЦИ СРБИЈИ</w:t>
      </w:r>
    </w:p>
    <w:p w:rsidR="00BA0038" w:rsidRPr="00BA0038" w:rsidRDefault="00BA0038" w:rsidP="00BA0038">
      <w:pPr>
        <w:jc w:val="center"/>
        <w:rPr>
          <w:b/>
        </w:rPr>
      </w:pPr>
      <w:proofErr w:type="gramStart"/>
      <w:r w:rsidRPr="00BA0038">
        <w:rPr>
          <w:b/>
        </w:rPr>
        <w:t>ЗА ПЕРИОД ОД 1.1.2012.</w:t>
      </w:r>
      <w:proofErr w:type="gramEnd"/>
      <w:r w:rsidRPr="00BA0038">
        <w:rPr>
          <w:b/>
        </w:rPr>
        <w:t xml:space="preserve"> </w:t>
      </w:r>
      <w:proofErr w:type="gramStart"/>
      <w:r w:rsidRPr="00BA0038">
        <w:rPr>
          <w:b/>
        </w:rPr>
        <w:t>ДО 31.12.2012.</w:t>
      </w:r>
      <w:proofErr w:type="gramEnd"/>
    </w:p>
    <w:sectPr w:rsidR="00BA0038" w:rsidRPr="00BA0038" w:rsidSect="00BD30A7">
      <w:headerReference w:type="default" r:id="rId8"/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EFC" w:rsidRDefault="007F0EFC" w:rsidP="00FA0199">
      <w:r>
        <w:separator/>
      </w:r>
    </w:p>
  </w:endnote>
  <w:endnote w:type="continuationSeparator" w:id="0">
    <w:p w:rsidR="007F0EFC" w:rsidRDefault="007F0EFC" w:rsidP="00FA0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199" w:rsidRPr="00FA0199" w:rsidRDefault="00FA0199" w:rsidP="00FA0199">
    <w:pPr>
      <w:pStyle w:val="Footer"/>
    </w:pPr>
    <w:r w:rsidRPr="00FA0199">
      <w:t>*</w:t>
    </w:r>
    <w:r>
      <w:t xml:space="preserve"> </w:t>
    </w:r>
    <w:proofErr w:type="spellStart"/>
    <w:r>
      <w:t>Вредности</w:t>
    </w:r>
    <w:proofErr w:type="spellEnd"/>
    <w:r>
      <w:t xml:space="preserve"> </w:t>
    </w:r>
    <w:proofErr w:type="spellStart"/>
    <w:r>
      <w:t>су</w:t>
    </w:r>
    <w:proofErr w:type="spellEnd"/>
    <w:r>
      <w:t xml:space="preserve"> </w:t>
    </w:r>
    <w:proofErr w:type="spellStart"/>
    <w:r>
      <w:t>изражене</w:t>
    </w:r>
    <w:proofErr w:type="spellEnd"/>
    <w:r>
      <w:t xml:space="preserve"> у </w:t>
    </w:r>
    <w:proofErr w:type="spellStart"/>
    <w:r>
      <w:t>хиљадама</w:t>
    </w:r>
    <w:proofErr w:type="spellEnd"/>
    <w:r>
      <w:t xml:space="preserve"> </w:t>
    </w:r>
    <w:proofErr w:type="spellStart"/>
    <w:r>
      <w:t>динара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EFC" w:rsidRDefault="007F0EFC" w:rsidP="00FA0199">
      <w:r>
        <w:separator/>
      </w:r>
    </w:p>
  </w:footnote>
  <w:footnote w:type="continuationSeparator" w:id="0">
    <w:p w:rsidR="007F0EFC" w:rsidRDefault="007F0EFC" w:rsidP="00FA0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199" w:rsidRPr="00F3511B" w:rsidRDefault="00FA0199" w:rsidP="00FA0199">
    <w:pPr>
      <w:pStyle w:val="Header"/>
      <w:jc w:val="right"/>
      <w:rPr>
        <w:lang w:val="sr-Cyrl-RS"/>
      </w:rPr>
    </w:pPr>
    <w:r>
      <w:t xml:space="preserve">ПРИЛОГ </w:t>
    </w:r>
    <w:r w:rsidR="00F3511B">
      <w:rPr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14BB0"/>
    <w:multiLevelType w:val="hybridMultilevel"/>
    <w:tmpl w:val="80641D2E"/>
    <w:lvl w:ilvl="0" w:tplc="E3CA72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0A7"/>
    <w:rsid w:val="000E1F5D"/>
    <w:rsid w:val="00182DA0"/>
    <w:rsid w:val="00237AA4"/>
    <w:rsid w:val="002F7AAC"/>
    <w:rsid w:val="00362035"/>
    <w:rsid w:val="00584718"/>
    <w:rsid w:val="007F0EFC"/>
    <w:rsid w:val="00922ED4"/>
    <w:rsid w:val="009511EE"/>
    <w:rsid w:val="009B29CA"/>
    <w:rsid w:val="00AA02DD"/>
    <w:rsid w:val="00AF4D4F"/>
    <w:rsid w:val="00BA0038"/>
    <w:rsid w:val="00BD30A7"/>
    <w:rsid w:val="00D92BF8"/>
    <w:rsid w:val="00E00943"/>
    <w:rsid w:val="00E34E46"/>
    <w:rsid w:val="00EA790E"/>
    <w:rsid w:val="00F01D77"/>
    <w:rsid w:val="00F3511B"/>
    <w:rsid w:val="00FA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2DD"/>
  </w:style>
  <w:style w:type="paragraph" w:styleId="Heading1">
    <w:name w:val="heading 1"/>
    <w:basedOn w:val="Normal"/>
    <w:next w:val="Normal"/>
    <w:link w:val="Heading1Char"/>
    <w:uiPriority w:val="9"/>
    <w:qFormat/>
    <w:rsid w:val="00AA02DD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02DD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02DD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A02DD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02DD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02DD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02DD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A02DD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02DD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02DD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A02DD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A02DD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A02DD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AA02DD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02DD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02DD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02DD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02DD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02DD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A02DD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AA02DD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02DD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A02DD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AA02DD"/>
    <w:rPr>
      <w:b/>
      <w:bCs/>
      <w:spacing w:val="0"/>
    </w:rPr>
  </w:style>
  <w:style w:type="character" w:styleId="Emphasis">
    <w:name w:val="Emphasis"/>
    <w:uiPriority w:val="20"/>
    <w:qFormat/>
    <w:rsid w:val="00AA02DD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AA02DD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AA02DD"/>
  </w:style>
  <w:style w:type="paragraph" w:styleId="ListParagraph">
    <w:name w:val="List Paragraph"/>
    <w:basedOn w:val="Normal"/>
    <w:uiPriority w:val="34"/>
    <w:qFormat/>
    <w:rsid w:val="00AA02D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A02D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AA02DD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02DD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02DD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AA02DD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AA02DD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AA02DD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AA02DD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AA02DD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02DD"/>
    <w:pPr>
      <w:outlineLvl w:val="9"/>
    </w:pPr>
  </w:style>
  <w:style w:type="table" w:styleId="LightShading-Accent3">
    <w:name w:val="Light Shading Accent 3"/>
    <w:basedOn w:val="TableNormal"/>
    <w:uiPriority w:val="60"/>
    <w:rsid w:val="00BD30A7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5">
    <w:name w:val="Light Shading Accent 5"/>
    <w:basedOn w:val="TableNormal"/>
    <w:uiPriority w:val="60"/>
    <w:rsid w:val="00BD30A7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">
    <w:name w:val="Light List"/>
    <w:basedOn w:val="TableNormal"/>
    <w:uiPriority w:val="61"/>
    <w:rsid w:val="00BD30A7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4">
    <w:name w:val="Light Shading Accent 4"/>
    <w:basedOn w:val="TableNormal"/>
    <w:uiPriority w:val="60"/>
    <w:rsid w:val="00BD30A7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ableGrid">
    <w:name w:val="Table Grid"/>
    <w:basedOn w:val="TableNormal"/>
    <w:uiPriority w:val="59"/>
    <w:rsid w:val="00BD30A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A01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0199"/>
  </w:style>
  <w:style w:type="paragraph" w:styleId="Footer">
    <w:name w:val="footer"/>
    <w:basedOn w:val="Normal"/>
    <w:link w:val="FooterChar"/>
    <w:uiPriority w:val="99"/>
    <w:unhideWhenUsed/>
    <w:rsid w:val="00FA01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0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1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sima</dc:creator>
  <cp:lastModifiedBy>Ana Simic</cp:lastModifiedBy>
  <cp:revision>7</cp:revision>
  <dcterms:created xsi:type="dcterms:W3CDTF">2013-04-02T20:42:00Z</dcterms:created>
  <dcterms:modified xsi:type="dcterms:W3CDTF">2013-04-03T07:55:00Z</dcterms:modified>
</cp:coreProperties>
</file>