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F8" w:rsidRPr="000239F8" w:rsidRDefault="000239F8" w:rsidP="00023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39F8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342904AF" wp14:editId="24A5755C">
            <wp:simplePos x="0" y="0"/>
            <wp:positionH relativeFrom="column">
              <wp:posOffset>238125</wp:posOffset>
            </wp:positionH>
            <wp:positionV relativeFrom="paragraph">
              <wp:posOffset>-50165</wp:posOffset>
            </wp:positionV>
            <wp:extent cx="666750" cy="11322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C5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0C5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39F8">
        <w:rPr>
          <w:rFonts w:ascii="Times New Roman" w:hAnsi="Times New Roman"/>
          <w:noProof/>
          <w:sz w:val="24"/>
          <w:szCs w:val="24"/>
          <w:lang w:val="ru-RU" w:eastAsia="en-GB"/>
        </w:rPr>
        <w:t xml:space="preserve">                                                                    </w:t>
      </w:r>
    </w:p>
    <w:p w:rsidR="000239F8" w:rsidRPr="000239F8" w:rsidRDefault="000239F8" w:rsidP="0002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39F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085850" cy="542925"/>
            <wp:effectExtent l="0" t="0" r="0" b="9525"/>
            <wp:docPr id="15" name="Picture 15" descr="преузимањ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узимањ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9F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</w:t>
      </w:r>
      <w:r w:rsidRPr="000239F8">
        <w:rPr>
          <w:noProof/>
          <w:lang w:val="en-US"/>
        </w:rPr>
        <w:drawing>
          <wp:inline distT="0" distB="0" distL="0" distR="0" wp14:anchorId="504E6012" wp14:editId="69C88301">
            <wp:extent cx="2639683" cy="368453"/>
            <wp:effectExtent l="0" t="0" r="8890" b="0"/>
            <wp:docPr id="8" name="Picture 8" descr="I:\PRESS AND PUBLIC INFORMATION\LOGO OSCE, other Logos, Disclaimer and Style Guidelines\Logos\OSCE Mission to Serbia\NEW NEW NEW Logo\Serbia\SRB\LOGO_OSCE_Serbia_SRB_LOGOTYP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 AND PUBLIC INFORMATION\LOGO OSCE, other Logos, Disclaimer and Style Guidelines\Logos\OSCE Mission to Serbia\NEW NEW NEW Logo\Serbia\SRB\LOGO_OSCE_Serbia_SRB_LOGOTYPE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57" cy="36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F8" w:rsidRPr="000239F8" w:rsidRDefault="000239F8" w:rsidP="000239F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</w:t>
      </w:r>
      <w:r w:rsidRPr="000239F8">
        <w:rPr>
          <w:rFonts w:ascii="Times New Roman" w:hAnsi="Times New Roman" w:cs="Times New Roman"/>
          <w:b/>
          <w:lang w:val="sr-Cyrl-RS"/>
        </w:rPr>
        <w:t>Европска унија</w:t>
      </w:r>
    </w:p>
    <w:p w:rsidR="000239F8" w:rsidRPr="000239F8" w:rsidRDefault="000239F8" w:rsidP="000239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239F8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4C56AFDA" wp14:editId="34A52D04">
            <wp:simplePos x="0" y="0"/>
            <wp:positionH relativeFrom="column">
              <wp:posOffset>1619250</wp:posOffset>
            </wp:positionH>
            <wp:positionV relativeFrom="paragraph">
              <wp:posOffset>44450</wp:posOffset>
            </wp:positionV>
            <wp:extent cx="939800" cy="10191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9F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FBCBEBB" wp14:editId="46EDE253">
            <wp:simplePos x="0" y="0"/>
            <wp:positionH relativeFrom="column">
              <wp:posOffset>723900</wp:posOffset>
            </wp:positionH>
            <wp:positionV relativeFrom="paragraph">
              <wp:posOffset>48895</wp:posOffset>
            </wp:positionV>
            <wp:extent cx="492760" cy="899795"/>
            <wp:effectExtent l="0" t="0" r="254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9F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10748D" wp14:editId="25541C5E">
            <wp:simplePos x="0" y="0"/>
            <wp:positionH relativeFrom="column">
              <wp:posOffset>2950845</wp:posOffset>
            </wp:positionH>
            <wp:positionV relativeFrom="paragraph">
              <wp:posOffset>48895</wp:posOffset>
            </wp:positionV>
            <wp:extent cx="939165" cy="964565"/>
            <wp:effectExtent l="0" t="0" r="0" b="6985"/>
            <wp:wrapSquare wrapText="bothSides"/>
            <wp:docPr id="14" name="Picture 14" descr="http://www.dallassouthnews.org/wp-content/uploads/2011/05/20090903-state-department-seal-26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llassouthnews.org/wp-content/uploads/2011/05/20090903-state-department-seal-260x2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9F8" w:rsidRDefault="000239F8" w:rsidP="000239F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0239F8" w:rsidRPr="000239F8" w:rsidRDefault="000239F8" w:rsidP="000239F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0239F8">
        <w:rPr>
          <w:rFonts w:ascii="Times New Roman" w:hAnsi="Times New Roman" w:cs="Times New Roman"/>
          <w:b/>
          <w:lang w:val="sr-Cyrl-CS"/>
        </w:rPr>
        <w:t>Република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0239F8">
        <w:rPr>
          <w:rFonts w:ascii="Times New Roman" w:hAnsi="Times New Roman" w:cs="Times New Roman"/>
          <w:b/>
          <w:lang w:val="sr-Cyrl-CS"/>
        </w:rPr>
        <w:t>Србија</w:t>
      </w:r>
    </w:p>
    <w:p w:rsidR="000239F8" w:rsidRPr="000239F8" w:rsidRDefault="000239F8" w:rsidP="000239F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0239F8">
        <w:rPr>
          <w:rFonts w:ascii="Times New Roman" w:hAnsi="Times New Roman" w:cs="Times New Roman"/>
          <w:b/>
          <w:lang w:val="sr-Cyrl-CS"/>
        </w:rPr>
        <w:t xml:space="preserve">  Управа за јавне</w:t>
      </w:r>
    </w:p>
    <w:p w:rsidR="000239F8" w:rsidRPr="000239F8" w:rsidRDefault="000239F8" w:rsidP="000239F8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0239F8">
        <w:rPr>
          <w:rFonts w:ascii="Times New Roman" w:hAnsi="Times New Roman" w:cs="Times New Roman"/>
          <w:b/>
          <w:lang w:val="ru-RU"/>
        </w:rPr>
        <w:t xml:space="preserve">         </w:t>
      </w:r>
      <w:r w:rsidRPr="000239F8">
        <w:rPr>
          <w:rFonts w:ascii="Times New Roman" w:hAnsi="Times New Roman" w:cs="Times New Roman"/>
          <w:b/>
          <w:lang w:val="sr-Cyrl-CS"/>
        </w:rPr>
        <w:t>набавке</w:t>
      </w:r>
      <w:r w:rsidRPr="000239F8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0239F8" w:rsidRPr="000239F8" w:rsidRDefault="000239F8" w:rsidP="0002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832AA" w:rsidRPr="00D5448F" w:rsidRDefault="00D832AA" w:rsidP="00D54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93A0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Конференција </w:t>
      </w: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93A0D">
        <w:rPr>
          <w:rFonts w:ascii="Times New Roman" w:hAnsi="Times New Roman" w:cs="Times New Roman"/>
          <w:b/>
          <w:sz w:val="32"/>
          <w:szCs w:val="32"/>
          <w:lang w:val="ru-RU"/>
        </w:rPr>
        <w:t>Промена парадигме у јавним набавкама:</w:t>
      </w: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93A0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Вредност за новац и повећање економичности </w:t>
      </w: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3A0D">
        <w:rPr>
          <w:rFonts w:ascii="Times New Roman" w:hAnsi="Times New Roman" w:cs="Times New Roman"/>
          <w:b/>
          <w:sz w:val="28"/>
          <w:szCs w:val="28"/>
          <w:lang w:val="ru-RU"/>
        </w:rPr>
        <w:t>1-2</w:t>
      </w:r>
      <w:r w:rsidR="00C75163" w:rsidRPr="00B93A0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804A6" w:rsidRPr="00B93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јун</w:t>
      </w:r>
      <w:r w:rsidRPr="00B93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2016. године</w:t>
      </w: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3A0D">
        <w:rPr>
          <w:rFonts w:ascii="Times New Roman" w:hAnsi="Times New Roman" w:cs="Times New Roman"/>
          <w:b/>
          <w:sz w:val="28"/>
          <w:szCs w:val="28"/>
          <w:lang w:val="ru-RU"/>
        </w:rPr>
        <w:t>Клуб посланика, Толстојева 2, Београд</w:t>
      </w: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3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5875" w:rsidRPr="00B93A0D" w:rsidRDefault="003B5875" w:rsidP="003B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3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93A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Среда, 1</w:t>
      </w:r>
      <w:r w:rsidR="00C22F7B" w:rsidRPr="00B93A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B93A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јун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9:00 – 9:15</w:t>
      </w:r>
      <w:r w:rsidR="00BB680F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3A0D">
        <w:rPr>
          <w:rFonts w:ascii="Times New Roman" w:hAnsi="Times New Roman" w:cs="Times New Roman"/>
          <w:sz w:val="24"/>
          <w:szCs w:val="24"/>
          <w:u w:val="single"/>
          <w:lang w:val="ru-RU"/>
        </w:rPr>
        <w:t>Регистрација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AF4B10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9:15 – 10:15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875" w:rsidRPr="00B93A0D">
        <w:rPr>
          <w:rFonts w:ascii="Times New Roman" w:hAnsi="Times New Roman" w:cs="Times New Roman"/>
          <w:sz w:val="24"/>
          <w:szCs w:val="24"/>
          <w:u w:val="single"/>
          <w:lang w:val="ru-RU"/>
        </w:rPr>
        <w:t>Уводна обраћања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6B67" w:rsidRPr="000F6B67" w:rsidRDefault="000F6B67" w:rsidP="000F6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6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Жељко Ожеговић, </w:t>
      </w:r>
      <w:r w:rsidRPr="000F6B67">
        <w:rPr>
          <w:rFonts w:ascii="Times New Roman" w:hAnsi="Times New Roman" w:cs="Times New Roman"/>
          <w:sz w:val="24"/>
          <w:szCs w:val="24"/>
          <w:lang w:val="sr-Cyrl-RS"/>
        </w:rPr>
        <w:t xml:space="preserve">Државни секретар, </w:t>
      </w:r>
    </w:p>
    <w:p w:rsidR="000F6B67" w:rsidRPr="000F6B67" w:rsidRDefault="000F6B67" w:rsidP="000F6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6B67">
        <w:rPr>
          <w:rFonts w:ascii="Times New Roman" w:hAnsi="Times New Roman" w:cs="Times New Roman"/>
          <w:sz w:val="24"/>
          <w:szCs w:val="24"/>
          <w:lang w:val="sr-Cyrl-RS"/>
        </w:rPr>
        <w:t>Министарство државне управе и локалне самоуправе</w:t>
      </w:r>
    </w:p>
    <w:p w:rsidR="003B5875" w:rsidRPr="00B93A0D" w:rsidRDefault="00FD76D1" w:rsidP="00BB6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Кајл Скот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>, Амбасадор САД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5875" w:rsidRDefault="00FD76D1" w:rsidP="00BB6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Мајкл Ујехара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>, Заменик шефа Мисије ОЕБС-а у Србији</w:t>
      </w:r>
    </w:p>
    <w:p w:rsidR="000F6B67" w:rsidRPr="00B93A0D" w:rsidRDefault="000F6B67" w:rsidP="00BB6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6B67">
        <w:rPr>
          <w:rFonts w:ascii="Times New Roman" w:hAnsi="Times New Roman" w:cs="Times New Roman"/>
          <w:b/>
          <w:sz w:val="24"/>
          <w:szCs w:val="24"/>
          <w:lang w:val="ru-RU"/>
        </w:rPr>
        <w:t>Стелиана Недера</w:t>
      </w:r>
      <w:r w:rsidRPr="000F6B67">
        <w:rPr>
          <w:rFonts w:ascii="Times New Roman" w:hAnsi="Times New Roman" w:cs="Times New Roman"/>
          <w:sz w:val="24"/>
          <w:szCs w:val="24"/>
          <w:lang w:val="ru-RU"/>
        </w:rPr>
        <w:t>, Заменица сталне координаторке УН-а у Србији</w:t>
      </w:r>
    </w:p>
    <w:p w:rsidR="003B5875" w:rsidRPr="00B93A0D" w:rsidRDefault="0050050A" w:rsidP="00BB6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Тони Верхеијен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>, Шеф Канцеларије Светске банке</w:t>
      </w:r>
    </w:p>
    <w:p w:rsidR="003B5875" w:rsidRPr="00B93A0D" w:rsidRDefault="0050050A" w:rsidP="00BB6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Штефан Худолин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, Шеф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>перација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-Сектор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, ЕУ Делегација </w:t>
      </w:r>
    </w:p>
    <w:p w:rsidR="003B5875" w:rsidRPr="00D17768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Припремне активности и планирање у јавним набавкама   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AF4B10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10:15</w:t>
      </w:r>
      <w:r w:rsidR="007F7533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– 11:25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5875" w:rsidRPr="00B93A0D">
        <w:rPr>
          <w:rFonts w:ascii="Times New Roman" w:hAnsi="Times New Roman" w:cs="Times New Roman"/>
          <w:b/>
          <w:sz w:val="24"/>
          <w:szCs w:val="24"/>
          <w:lang w:val="ru-RU"/>
        </w:rPr>
        <w:t>Планирање набавки – Дефинисање потреба и истраживање тржишта</w:t>
      </w:r>
      <w:r w:rsidR="00B93A0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-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875" w:rsidRPr="00326066" w:rsidRDefault="003B5875" w:rsidP="00BB680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066">
        <w:rPr>
          <w:rFonts w:ascii="Times New Roman" w:hAnsi="Times New Roman" w:cs="Times New Roman"/>
          <w:sz w:val="24"/>
          <w:szCs w:val="24"/>
          <w:lang w:val="en-US"/>
        </w:rPr>
        <w:t xml:space="preserve">професор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Steven Schooner, Nash &amp; Cibinic Professor of Government Procurement Law and Co-Director of the Government Procurement Law Program</w:t>
      </w:r>
    </w:p>
    <w:p w:rsidR="003B5875" w:rsidRPr="00326066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875" w:rsidRPr="00B93A0D" w:rsidRDefault="007F7533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11:25 – 11:45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Питања и одговори 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7F7533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11:45 – 12:05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  <w:t>Кафе пауза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7F7533" w:rsidP="00BB680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12:05 – 12:35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5875" w:rsidRPr="0014416E">
        <w:rPr>
          <w:rFonts w:ascii="Times New Roman" w:hAnsi="Times New Roman" w:cs="Times New Roman"/>
          <w:b/>
          <w:sz w:val="24"/>
          <w:szCs w:val="24"/>
          <w:lang w:val="ru-RU"/>
        </w:rPr>
        <w:t>Изазови приликом избора поступка јавне набавке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326066" w:rsidRPr="009577F2">
        <w:rPr>
          <w:rFonts w:ascii="Times New Roman" w:hAnsi="Times New Roman" w:cs="Times New Roman"/>
          <w:sz w:val="24"/>
          <w:szCs w:val="24"/>
          <w:lang w:val="en-US"/>
        </w:rPr>
        <w:t>Natascha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9577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26066" w:rsidRPr="009577F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26066" w:rsidRPr="009577F2">
        <w:rPr>
          <w:rFonts w:ascii="Times New Roman" w:hAnsi="Times New Roman" w:cs="Times New Roman"/>
          <w:sz w:val="24"/>
          <w:szCs w:val="24"/>
          <w:lang w:val="en-US"/>
        </w:rPr>
        <w:t>Graff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, аналитичар за јавне набавке, Европска централна банка </w:t>
      </w:r>
    </w:p>
    <w:p w:rsidR="00D17768" w:rsidRDefault="00D17768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B5875" w:rsidRDefault="007F7533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lastRenderedPageBreak/>
        <w:t>12:35 – 12:45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Питања и одговори</w:t>
      </w:r>
    </w:p>
    <w:p w:rsidR="00B663F2" w:rsidRPr="00B93A0D" w:rsidRDefault="00B663F2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Избор најповољније понуде и закључење уговора 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212" w:rsidRPr="00175212" w:rsidRDefault="00175212" w:rsidP="001752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</w:t>
      </w:r>
      <w:r w:rsidR="003B5875" w:rsidRPr="00175212">
        <w:rPr>
          <w:rFonts w:ascii="Times New Roman" w:hAnsi="Times New Roman" w:cs="Times New Roman"/>
          <w:sz w:val="24"/>
          <w:szCs w:val="24"/>
          <w:lang w:val="ru-RU"/>
        </w:rPr>
        <w:t xml:space="preserve">Припрема спецификација и избор критеријума за оцену понуда:  </w:t>
      </w:r>
    </w:p>
    <w:p w:rsidR="003B5875" w:rsidRPr="00175212" w:rsidRDefault="00175212" w:rsidP="001752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175212"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="003B5875" w:rsidRPr="00175212">
        <w:rPr>
          <w:rFonts w:ascii="Times New Roman" w:hAnsi="Times New Roman" w:cs="Times New Roman"/>
          <w:sz w:val="24"/>
          <w:szCs w:val="24"/>
          <w:lang w:val="ru-RU"/>
        </w:rPr>
        <w:t xml:space="preserve">Како проценити трошкове и цену (1. део) </w:t>
      </w:r>
    </w:p>
    <w:p w:rsidR="003B5875" w:rsidRPr="00D17768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875" w:rsidRPr="00B93A0D" w:rsidRDefault="00604352" w:rsidP="00BB680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12:45 – 13:30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5875" w:rsidRPr="00D17768">
        <w:rPr>
          <w:rFonts w:ascii="Times New Roman" w:hAnsi="Times New Roman" w:cs="Times New Roman"/>
          <w:b/>
          <w:sz w:val="24"/>
          <w:szCs w:val="24"/>
          <w:lang w:val="ru-RU"/>
        </w:rPr>
        <w:t>Зашто треба користити најбољу “вредност за новац”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- професор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Joshua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Schwartz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Guvin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Contracts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Program</w:t>
      </w:r>
    </w:p>
    <w:p w:rsidR="000A0794" w:rsidRDefault="000A0794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604352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13:30 – 13:45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Питања и одговори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604352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13:45 – 14:45 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>Ручак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604352" w:rsidP="00BB680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14:45 – 15:30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5875" w:rsidRPr="00D17768">
        <w:rPr>
          <w:rFonts w:ascii="Times New Roman" w:hAnsi="Times New Roman" w:cs="Times New Roman"/>
          <w:b/>
          <w:sz w:val="24"/>
          <w:szCs w:val="24"/>
          <w:lang w:val="ru-RU"/>
        </w:rPr>
        <w:t>Примена неценовних елемената критеријума у евалуацији понуда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- професор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Joshua</w:t>
      </w:r>
      <w:r w:rsidR="00326066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66" w:rsidRPr="00326066">
        <w:rPr>
          <w:rFonts w:ascii="Times New Roman" w:hAnsi="Times New Roman" w:cs="Times New Roman"/>
          <w:sz w:val="24"/>
          <w:szCs w:val="24"/>
          <w:lang w:val="en-US"/>
        </w:rPr>
        <w:t>Schwartz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F7399D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15:30 – 15:45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Питања и одговори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Default="00F7399D" w:rsidP="00BB680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15:45 – 17:</w:t>
      </w:r>
      <w:r w:rsidR="00077683" w:rsidRPr="00B93A0D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3B5875"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5875" w:rsidRPr="00B93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Панел дискусија о проблемима у практичној примени критеријума “економски најповољније понуде” и “трошка животног циклуса” са примерима добре праксе из области здравства и енергетике </w:t>
      </w:r>
    </w:p>
    <w:p w:rsidR="001E0E24" w:rsidRPr="001E0E24" w:rsidRDefault="001E0E24" w:rsidP="00BB680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5CE3" w:rsidRPr="000A0794" w:rsidRDefault="00B521A5" w:rsidP="000A079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0794">
        <w:rPr>
          <w:rFonts w:ascii="Times New Roman" w:hAnsi="Times New Roman" w:cs="Times New Roman"/>
          <w:b/>
          <w:bCs/>
          <w:sz w:val="24"/>
          <w:szCs w:val="24"/>
          <w:lang w:val="en-US"/>
        </w:rPr>
        <w:t>CEE IBM Transformation &amp; Operations</w:t>
      </w:r>
      <w:r w:rsidRPr="000A079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A07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52E34" w:rsidRPr="000A079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Мирела</w:t>
      </w:r>
      <w:r w:rsidRPr="000A07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652E34" w:rsidRPr="000A079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Сеница</w:t>
      </w:r>
    </w:p>
    <w:p w:rsidR="00B521A5" w:rsidRPr="000A0794" w:rsidRDefault="00326066" w:rsidP="000A079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0794">
        <w:rPr>
          <w:rFonts w:ascii="Times New Roman" w:hAnsi="Times New Roman" w:cs="Times New Roman"/>
          <w:b/>
          <w:sz w:val="24"/>
          <w:szCs w:val="24"/>
          <w:lang w:val="en-US"/>
        </w:rPr>
        <w:t>Siemens</w:t>
      </w:r>
      <w:r w:rsidR="00606428" w:rsidRPr="000A0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06428" w:rsidRPr="000A079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06428" w:rsidRPr="000A079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06428" w:rsidRPr="000A0794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606428" w:rsidRPr="000A079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06428" w:rsidRPr="000A0794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606428" w:rsidRPr="000A07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A07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52E34" w:rsidRPr="000A0794">
        <w:rPr>
          <w:rFonts w:ascii="Times New Roman" w:hAnsi="Times New Roman" w:cs="Times New Roman"/>
          <w:sz w:val="24"/>
          <w:szCs w:val="24"/>
          <w:lang w:val="sr-Cyrl-RS"/>
        </w:rPr>
        <w:t>Марко Николић</w:t>
      </w:r>
    </w:p>
    <w:p w:rsidR="000A0794" w:rsidRPr="00175212" w:rsidRDefault="00326066" w:rsidP="000A079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BUCK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752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521A5" w:rsidRPr="00175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22D5" w:rsidRPr="00175212">
        <w:rPr>
          <w:rFonts w:ascii="Times New Roman" w:hAnsi="Times New Roman" w:cs="Times New Roman"/>
          <w:sz w:val="24"/>
          <w:szCs w:val="24"/>
          <w:lang w:val="sr-Cyrl-RS"/>
        </w:rPr>
        <w:t>Дарко Будеч</w:t>
      </w:r>
      <w:r w:rsidR="00872F7B" w:rsidRPr="0017521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72F7B" w:rsidRPr="00175212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326066" w:rsidRPr="00175212" w:rsidRDefault="0028033B" w:rsidP="000A079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Merck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Sharp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&amp; 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A0794" w:rsidRPr="00175212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175212" w:rsidRPr="00175212">
        <w:rPr>
          <w:rFonts w:ascii="Times New Roman" w:hAnsi="Times New Roman" w:cs="Times New Roman"/>
          <w:b/>
          <w:sz w:val="24"/>
          <w:szCs w:val="24"/>
          <w:lang w:val="sr-Latn-CS"/>
        </w:rPr>
        <w:t>h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me</w:t>
      </w:r>
      <w:r w:rsidR="00B521A5" w:rsidRPr="00175212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B521A5" w:rsidRPr="001752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B3E67" w:rsidRPr="0017521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Ми</w:t>
      </w:r>
      <w:r w:rsidR="00CB0C5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х</w:t>
      </w:r>
      <w:r w:rsidR="002B3E67" w:rsidRPr="0017521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а Божи</w:t>
      </w:r>
      <w:r w:rsidR="00915CE3" w:rsidRPr="0017521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</w:t>
      </w:r>
      <w:r w:rsidR="00872F7B" w:rsidRPr="00175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21A5" w:rsidRPr="00175212" w:rsidRDefault="00B521A5" w:rsidP="000A079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Johnson &amp; Johnson</w:t>
      </w:r>
      <w:r w:rsidRPr="001752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04A6" w:rsidRPr="00175212">
        <w:rPr>
          <w:rFonts w:ascii="Times New Roman" w:hAnsi="Times New Roman" w:cs="Times New Roman"/>
          <w:sz w:val="24"/>
          <w:szCs w:val="24"/>
          <w:lang w:val="sr-Cyrl-RS"/>
        </w:rPr>
        <w:t>Ратко Штимац</w:t>
      </w:r>
    </w:p>
    <w:p w:rsidR="005A3AD5" w:rsidRPr="000A0794" w:rsidRDefault="0028033B" w:rsidP="000A079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Bexing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752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1752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752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3E67" w:rsidRPr="00175212">
        <w:rPr>
          <w:rFonts w:ascii="Times New Roman" w:hAnsi="Times New Roman" w:cs="Times New Roman"/>
          <w:sz w:val="24"/>
          <w:szCs w:val="24"/>
          <w:lang w:val="sr-Cyrl-RS"/>
        </w:rPr>
        <w:t>Алекса</w:t>
      </w:r>
      <w:r w:rsidR="002644C4" w:rsidRPr="00175212">
        <w:rPr>
          <w:rFonts w:ascii="Times New Roman" w:hAnsi="Times New Roman" w:cs="Times New Roman"/>
          <w:sz w:val="24"/>
          <w:szCs w:val="24"/>
          <w:lang w:val="sr-Cyrl-RS"/>
        </w:rPr>
        <w:t xml:space="preserve">ндра </w:t>
      </w:r>
      <w:r w:rsidR="002644C4" w:rsidRPr="000A0794">
        <w:rPr>
          <w:rFonts w:ascii="Times New Roman" w:hAnsi="Times New Roman" w:cs="Times New Roman"/>
          <w:sz w:val="24"/>
          <w:szCs w:val="24"/>
          <w:lang w:val="sr-Cyrl-RS"/>
        </w:rPr>
        <w:t>Богуновић</w:t>
      </w:r>
    </w:p>
    <w:p w:rsidR="002644C4" w:rsidRPr="005A3AD5" w:rsidRDefault="002644C4" w:rsidP="002644C4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7768" w:rsidRDefault="00D17768" w:rsidP="003B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93A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Четвртак, 2</w:t>
      </w:r>
      <w:r w:rsidR="00C22F7B" w:rsidRPr="00B93A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B93A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јун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u w:val="single"/>
          <w:lang w:val="ru-RU"/>
        </w:rPr>
        <w:t>Избор најповољније понуде и закључење уговора (наставак)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Default="003B5875" w:rsidP="000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9:30 – 10:10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5CE3">
        <w:rPr>
          <w:rFonts w:ascii="Times New Roman" w:hAnsi="Times New Roman" w:cs="Times New Roman"/>
          <w:b/>
          <w:sz w:val="24"/>
          <w:szCs w:val="24"/>
          <w:lang w:val="ru-RU"/>
        </w:rPr>
        <w:t>Вођење преговора у преговарачком поступку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- професор </w:t>
      </w:r>
      <w:r w:rsidR="005D731E" w:rsidRPr="00326066">
        <w:rPr>
          <w:rFonts w:ascii="Times New Roman" w:hAnsi="Times New Roman" w:cs="Times New Roman"/>
          <w:sz w:val="24"/>
          <w:szCs w:val="24"/>
          <w:lang w:val="en-US"/>
        </w:rPr>
        <w:t>Joshua</w:t>
      </w:r>
      <w:r w:rsidR="005D731E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A0794" w:rsidRPr="00B93A0D" w:rsidRDefault="000A0794" w:rsidP="000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326066">
        <w:rPr>
          <w:rFonts w:ascii="Times New Roman" w:hAnsi="Times New Roman" w:cs="Times New Roman"/>
          <w:sz w:val="24"/>
          <w:szCs w:val="24"/>
          <w:lang w:val="en-US"/>
        </w:rPr>
        <w:t>Schwartz</w:t>
      </w:r>
    </w:p>
    <w:p w:rsidR="005D731E" w:rsidRPr="00B93A0D" w:rsidRDefault="005D731E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10:10 – 10:25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  <w:t>Питања и одговори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10:25 – 10:45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5CE3">
        <w:rPr>
          <w:rFonts w:ascii="Times New Roman" w:hAnsi="Times New Roman" w:cs="Times New Roman"/>
          <w:b/>
          <w:sz w:val="24"/>
          <w:szCs w:val="24"/>
          <w:lang w:val="ru-RU"/>
        </w:rPr>
        <w:t>Међународна искуства у вредновању понуда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5D731E" w:rsidRPr="009577F2">
        <w:rPr>
          <w:rFonts w:ascii="Times New Roman" w:hAnsi="Times New Roman" w:cs="Times New Roman"/>
          <w:sz w:val="24"/>
          <w:szCs w:val="24"/>
          <w:lang w:val="en-US"/>
        </w:rPr>
        <w:t>Natascha</w:t>
      </w:r>
      <w:r w:rsidR="005D731E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31E" w:rsidRPr="009577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D731E" w:rsidRPr="00B93A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731E" w:rsidRPr="009577F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D731E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731E" w:rsidRPr="009577F2">
        <w:rPr>
          <w:rFonts w:ascii="Times New Roman" w:hAnsi="Times New Roman" w:cs="Times New Roman"/>
          <w:sz w:val="24"/>
          <w:szCs w:val="24"/>
          <w:lang w:val="en-US"/>
        </w:rPr>
        <w:t>Graff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10:45 – 11:00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Питања и одговори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11:00 – 11:20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  <w:t>Кафе пауза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11:20 – 12:00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5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Оквирни споразуми и </w:t>
      </w:r>
      <w:r w:rsidR="00BA3EDE" w:rsidRPr="00915CE3">
        <w:rPr>
          <w:rFonts w:ascii="Times New Roman" w:hAnsi="Times New Roman" w:cs="Times New Roman"/>
          <w:b/>
          <w:sz w:val="24"/>
          <w:szCs w:val="24"/>
          <w:lang w:val="ru-RU"/>
        </w:rPr>
        <w:t>Е-набавке</w:t>
      </w:r>
      <w:r w:rsidR="00BA3EDE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BA3ED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A3EDE" w:rsidRPr="00B93A0D">
        <w:rPr>
          <w:rFonts w:ascii="Times New Roman" w:hAnsi="Times New Roman" w:cs="Times New Roman"/>
          <w:sz w:val="24"/>
          <w:szCs w:val="24"/>
          <w:lang w:val="ru-RU"/>
        </w:rPr>
        <w:t>рофес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ор </w:t>
      </w:r>
      <w:r w:rsidR="00BA3EDE" w:rsidRPr="00326066">
        <w:rPr>
          <w:rFonts w:ascii="Times New Roman" w:hAnsi="Times New Roman" w:cs="Times New Roman"/>
          <w:sz w:val="24"/>
          <w:szCs w:val="24"/>
          <w:lang w:val="en-US"/>
        </w:rPr>
        <w:t>Steven</w:t>
      </w:r>
      <w:r w:rsidR="00BA3EDE"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EDE" w:rsidRPr="00326066">
        <w:rPr>
          <w:rFonts w:ascii="Times New Roman" w:hAnsi="Times New Roman" w:cs="Times New Roman"/>
          <w:sz w:val="24"/>
          <w:szCs w:val="24"/>
          <w:lang w:val="en-US"/>
        </w:rPr>
        <w:t>Schooner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326066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066">
        <w:rPr>
          <w:rFonts w:ascii="Times New Roman" w:hAnsi="Times New Roman" w:cs="Times New Roman"/>
          <w:sz w:val="24"/>
          <w:szCs w:val="24"/>
          <w:lang w:val="en-US"/>
        </w:rPr>
        <w:t>12:00 – 12:15</w:t>
      </w:r>
      <w:r w:rsidRPr="00326066">
        <w:rPr>
          <w:rFonts w:ascii="Times New Roman" w:hAnsi="Times New Roman" w:cs="Times New Roman"/>
          <w:sz w:val="24"/>
          <w:szCs w:val="24"/>
          <w:lang w:val="en-US"/>
        </w:rPr>
        <w:tab/>
        <w:t>Питања и одговори</w:t>
      </w:r>
    </w:p>
    <w:p w:rsidR="003B5875" w:rsidRPr="00326066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875" w:rsidRPr="00326066" w:rsidRDefault="003B5875" w:rsidP="00BB680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066">
        <w:rPr>
          <w:rFonts w:ascii="Times New Roman" w:hAnsi="Times New Roman" w:cs="Times New Roman"/>
          <w:sz w:val="24"/>
          <w:szCs w:val="24"/>
          <w:lang w:val="en-US"/>
        </w:rPr>
        <w:lastRenderedPageBreak/>
        <w:t>12:15 – 13:00</w:t>
      </w:r>
      <w:r w:rsidRPr="00326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5CE3">
        <w:rPr>
          <w:rFonts w:ascii="Times New Roman" w:hAnsi="Times New Roman" w:cs="Times New Roman"/>
          <w:b/>
          <w:sz w:val="24"/>
          <w:szCs w:val="24"/>
          <w:lang w:val="en-US"/>
        </w:rPr>
        <w:t>Управљање уговором</w:t>
      </w:r>
      <w:r w:rsidRPr="0032606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BA3EDE" w:rsidRPr="00BA3EDE">
        <w:rPr>
          <w:rFonts w:ascii="Times New Roman" w:hAnsi="Times New Roman" w:cs="Times New Roman"/>
          <w:sz w:val="24"/>
          <w:szCs w:val="24"/>
          <w:lang w:val="en-US"/>
        </w:rPr>
        <w:t>Marcel Stuijts, CEO, Bizob - Public Agency for structural collaborative procurement in the South-East of the Netherlands</w:t>
      </w:r>
    </w:p>
    <w:p w:rsidR="003B5875" w:rsidRPr="00326066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0794" w:rsidRPr="00CB0C50" w:rsidRDefault="000A0794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13:00 – 13:15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  <w:t>Питања и одговори</w:t>
      </w:r>
    </w:p>
    <w:p w:rsidR="003B5875" w:rsidRPr="00B93A0D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875" w:rsidRPr="00B93A0D" w:rsidRDefault="003B5875" w:rsidP="00BB680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sz w:val="24"/>
          <w:szCs w:val="24"/>
          <w:lang w:val="ru-RU"/>
        </w:rPr>
        <w:t>13:15 – 14:00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93A0D">
        <w:rPr>
          <w:rFonts w:ascii="Times New Roman" w:hAnsi="Times New Roman" w:cs="Times New Roman"/>
          <w:b/>
          <w:sz w:val="24"/>
          <w:szCs w:val="24"/>
          <w:lang w:val="ru-RU"/>
        </w:rPr>
        <w:t>Панел дискусија о унапређењу регуларности јавних набавки и улози цивилног друштва у том процесу</w:t>
      </w:r>
    </w:p>
    <w:p w:rsidR="00703C0A" w:rsidRPr="005A3AD5" w:rsidRDefault="00703C0A" w:rsidP="00BB680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3C0A" w:rsidRPr="00B93A0D" w:rsidRDefault="003B5875" w:rsidP="00703C0A">
      <w:pPr>
        <w:pStyle w:val="ListParagraph"/>
        <w:numPr>
          <w:ilvl w:val="0"/>
          <w:numId w:val="1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D">
        <w:rPr>
          <w:rFonts w:ascii="Times New Roman" w:hAnsi="Times New Roman" w:cs="Times New Roman"/>
          <w:b/>
          <w:sz w:val="24"/>
          <w:szCs w:val="24"/>
          <w:lang w:val="ru-RU"/>
        </w:rPr>
        <w:t>Удружење професионалаца у јавним набавкама</w:t>
      </w:r>
      <w:r w:rsidRPr="00B93A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95686">
        <w:rPr>
          <w:rFonts w:ascii="Times New Roman" w:hAnsi="Times New Roman" w:cs="Times New Roman"/>
          <w:sz w:val="24"/>
          <w:szCs w:val="24"/>
          <w:lang w:val="sr-Cyrl-RS"/>
        </w:rPr>
        <w:t>Стева</w:t>
      </w:r>
      <w:r w:rsidR="00505B2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95686">
        <w:rPr>
          <w:rFonts w:ascii="Times New Roman" w:hAnsi="Times New Roman" w:cs="Times New Roman"/>
          <w:sz w:val="24"/>
          <w:szCs w:val="24"/>
          <w:lang w:val="sr-Cyrl-RS"/>
        </w:rPr>
        <w:t xml:space="preserve"> Радуновић, председник Удружења</w:t>
      </w:r>
    </w:p>
    <w:p w:rsidR="003B5875" w:rsidRPr="00295686" w:rsidRDefault="00295686" w:rsidP="003B5875">
      <w:pPr>
        <w:pStyle w:val="ListParagraph"/>
        <w:numPr>
          <w:ilvl w:val="0"/>
          <w:numId w:val="1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Транспарентност Србија</w:t>
      </w:r>
      <w:r w:rsidR="00703C0A" w:rsidRPr="00E366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36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Раде Ђурић, сарадник</w:t>
      </w:r>
      <w:r w:rsidR="00703C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95686" w:rsidRDefault="00295686" w:rsidP="00295686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AC6" w:rsidRPr="00703C0A" w:rsidRDefault="00032AC6" w:rsidP="00295686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4224" w:rsidRDefault="003B5875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066">
        <w:rPr>
          <w:rFonts w:ascii="Times New Roman" w:hAnsi="Times New Roman" w:cs="Times New Roman"/>
          <w:sz w:val="24"/>
          <w:szCs w:val="24"/>
          <w:lang w:val="en-US"/>
        </w:rPr>
        <w:t>14:00</w:t>
      </w:r>
      <w:r w:rsidRPr="00326066">
        <w:rPr>
          <w:rFonts w:ascii="Times New Roman" w:hAnsi="Times New Roman" w:cs="Times New Roman"/>
          <w:sz w:val="24"/>
          <w:szCs w:val="24"/>
          <w:lang w:val="en-US"/>
        </w:rPr>
        <w:tab/>
        <w:t>Ручак</w:t>
      </w:r>
    </w:p>
    <w:p w:rsidR="00D75F4E" w:rsidRDefault="00D75F4E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2AC6" w:rsidRDefault="00032AC6" w:rsidP="003B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5F4E" w:rsidRPr="00B93A0D" w:rsidRDefault="00D75F4E" w:rsidP="0061252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Материјал са конференције можете </w:t>
      </w:r>
      <w:r w:rsidR="00FE4648">
        <w:rPr>
          <w:rFonts w:ascii="Times New Roman" w:hAnsi="Times New Roman" w:cs="Times New Roman"/>
          <w:sz w:val="24"/>
          <w:szCs w:val="24"/>
          <w:lang w:val="sr-Cyrl-RS"/>
        </w:rPr>
        <w:t xml:space="preserve">преузети </w:t>
      </w:r>
      <w:r w:rsidR="00D8268B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="00FE4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линк</w:t>
      </w:r>
      <w:r w:rsidR="00D8268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12522" w:rsidRPr="00B93A0D" w:rsidRDefault="008D0058" w:rsidP="006125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ujn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story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/322/Конференција%3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7D321B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+Вредност+за+новац+и+повећање+економичности+у+јавним+набавкама+.</w:t>
        </w:r>
        <w:r w:rsidR="007D321B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7D321B" w:rsidRPr="00B93A0D" w:rsidRDefault="007D321B" w:rsidP="006125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321B" w:rsidRPr="00B93A0D" w:rsidSect="00175212">
      <w:headerReference w:type="default" r:id="rId16"/>
      <w:footerReference w:type="first" r:id="rId17"/>
      <w:pgSz w:w="11906" w:h="16838"/>
      <w:pgMar w:top="1418" w:right="1274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58" w:rsidRDefault="008D0058" w:rsidP="00156BDA">
      <w:pPr>
        <w:spacing w:after="0" w:line="240" w:lineRule="auto"/>
      </w:pPr>
      <w:r>
        <w:separator/>
      </w:r>
    </w:p>
  </w:endnote>
  <w:endnote w:type="continuationSeparator" w:id="0">
    <w:p w:rsidR="008D0058" w:rsidRDefault="008D0058" w:rsidP="0015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A1" w:rsidRDefault="009026A1">
    <w:pPr>
      <w:pStyle w:val="Footer"/>
    </w:pPr>
  </w:p>
  <w:p w:rsidR="009026A1" w:rsidRDefault="00902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58" w:rsidRDefault="008D0058" w:rsidP="00156BDA">
      <w:pPr>
        <w:spacing w:after="0" w:line="240" w:lineRule="auto"/>
      </w:pPr>
      <w:r>
        <w:separator/>
      </w:r>
    </w:p>
  </w:footnote>
  <w:footnote w:type="continuationSeparator" w:id="0">
    <w:p w:rsidR="008D0058" w:rsidRDefault="008D0058" w:rsidP="0015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9591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6BDA" w:rsidRDefault="00156B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BDA" w:rsidRDefault="00156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4E4"/>
    <w:multiLevelType w:val="hybridMultilevel"/>
    <w:tmpl w:val="ABD4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8A2"/>
    <w:multiLevelType w:val="hybridMultilevel"/>
    <w:tmpl w:val="6D663A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65E7B"/>
    <w:multiLevelType w:val="hybridMultilevel"/>
    <w:tmpl w:val="E0D6359E"/>
    <w:lvl w:ilvl="0" w:tplc="62A0F5BC">
      <w:numFmt w:val="bullet"/>
      <w:lvlText w:val="•"/>
      <w:lvlJc w:val="left"/>
      <w:pPr>
        <w:ind w:left="2160" w:hanging="144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358A7"/>
    <w:multiLevelType w:val="hybridMultilevel"/>
    <w:tmpl w:val="71D0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817E7"/>
    <w:multiLevelType w:val="hybridMultilevel"/>
    <w:tmpl w:val="78C4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176A1"/>
    <w:multiLevelType w:val="hybridMultilevel"/>
    <w:tmpl w:val="851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212E7"/>
    <w:multiLevelType w:val="hybridMultilevel"/>
    <w:tmpl w:val="B7F0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52A3B"/>
    <w:multiLevelType w:val="hybridMultilevel"/>
    <w:tmpl w:val="87F428B4"/>
    <w:lvl w:ilvl="0" w:tplc="62A0F5BC">
      <w:numFmt w:val="bullet"/>
      <w:lvlText w:val="•"/>
      <w:lvlJc w:val="left"/>
      <w:pPr>
        <w:ind w:left="3240" w:hanging="144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EC22D8E"/>
    <w:multiLevelType w:val="hybridMultilevel"/>
    <w:tmpl w:val="985C683A"/>
    <w:lvl w:ilvl="0" w:tplc="62A0F5BC">
      <w:numFmt w:val="bullet"/>
      <w:lvlText w:val="•"/>
      <w:lvlJc w:val="left"/>
      <w:pPr>
        <w:ind w:left="2880" w:hanging="144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EF6070"/>
    <w:multiLevelType w:val="hybridMultilevel"/>
    <w:tmpl w:val="F772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BD2"/>
    <w:multiLevelType w:val="hybridMultilevel"/>
    <w:tmpl w:val="E778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70F2C"/>
    <w:multiLevelType w:val="hybridMultilevel"/>
    <w:tmpl w:val="AAD67BC6"/>
    <w:lvl w:ilvl="0" w:tplc="41827D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A15CD"/>
    <w:multiLevelType w:val="hybridMultilevel"/>
    <w:tmpl w:val="D28C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63DB8"/>
    <w:multiLevelType w:val="hybridMultilevel"/>
    <w:tmpl w:val="EAA0A0C4"/>
    <w:lvl w:ilvl="0" w:tplc="62A0F5BC">
      <w:numFmt w:val="bullet"/>
      <w:lvlText w:val="•"/>
      <w:lvlJc w:val="left"/>
      <w:pPr>
        <w:ind w:left="2880" w:hanging="144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671E7A"/>
    <w:multiLevelType w:val="hybridMultilevel"/>
    <w:tmpl w:val="B42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F3AD8"/>
    <w:multiLevelType w:val="hybridMultilevel"/>
    <w:tmpl w:val="4B94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17C3B"/>
    <w:multiLevelType w:val="hybridMultilevel"/>
    <w:tmpl w:val="886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D0B87"/>
    <w:multiLevelType w:val="hybridMultilevel"/>
    <w:tmpl w:val="DCEE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01665"/>
    <w:multiLevelType w:val="hybridMultilevel"/>
    <w:tmpl w:val="1B8C0AE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3F7050"/>
    <w:multiLevelType w:val="hybridMultilevel"/>
    <w:tmpl w:val="1C24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7755"/>
    <w:multiLevelType w:val="hybridMultilevel"/>
    <w:tmpl w:val="336E8420"/>
    <w:lvl w:ilvl="0" w:tplc="34E0C8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637AEE"/>
    <w:multiLevelType w:val="hybridMultilevel"/>
    <w:tmpl w:val="B8FC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19"/>
  </w:num>
  <w:num w:numId="7">
    <w:abstractNumId w:val="21"/>
  </w:num>
  <w:num w:numId="8">
    <w:abstractNumId w:val="4"/>
  </w:num>
  <w:num w:numId="9">
    <w:abstractNumId w:val="16"/>
  </w:num>
  <w:num w:numId="10">
    <w:abstractNumId w:val="9"/>
  </w:num>
  <w:num w:numId="11">
    <w:abstractNumId w:val="14"/>
  </w:num>
  <w:num w:numId="12">
    <w:abstractNumId w:val="1"/>
  </w:num>
  <w:num w:numId="13">
    <w:abstractNumId w:val="18"/>
  </w:num>
  <w:num w:numId="14">
    <w:abstractNumId w:val="2"/>
  </w:num>
  <w:num w:numId="15">
    <w:abstractNumId w:val="13"/>
  </w:num>
  <w:num w:numId="16">
    <w:abstractNumId w:val="8"/>
  </w:num>
  <w:num w:numId="17">
    <w:abstractNumId w:val="7"/>
  </w:num>
  <w:num w:numId="18">
    <w:abstractNumId w:val="11"/>
  </w:num>
  <w:num w:numId="19">
    <w:abstractNumId w:val="20"/>
  </w:num>
  <w:num w:numId="20">
    <w:abstractNumId w:val="15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34"/>
    <w:rsid w:val="00017FE5"/>
    <w:rsid w:val="000239F8"/>
    <w:rsid w:val="00032AC6"/>
    <w:rsid w:val="00044224"/>
    <w:rsid w:val="00075C0B"/>
    <w:rsid w:val="00077683"/>
    <w:rsid w:val="000A0794"/>
    <w:rsid w:val="000A78DC"/>
    <w:rsid w:val="000B3CE9"/>
    <w:rsid w:val="000F6B67"/>
    <w:rsid w:val="0014416E"/>
    <w:rsid w:val="0014496E"/>
    <w:rsid w:val="00156BDA"/>
    <w:rsid w:val="00165952"/>
    <w:rsid w:val="00172F14"/>
    <w:rsid w:val="00175212"/>
    <w:rsid w:val="001876D6"/>
    <w:rsid w:val="001A1659"/>
    <w:rsid w:val="001D18CA"/>
    <w:rsid w:val="001E0E24"/>
    <w:rsid w:val="001F5987"/>
    <w:rsid w:val="00200D5D"/>
    <w:rsid w:val="00213494"/>
    <w:rsid w:val="00233153"/>
    <w:rsid w:val="00260B8D"/>
    <w:rsid w:val="002644C4"/>
    <w:rsid w:val="0028033B"/>
    <w:rsid w:val="00281248"/>
    <w:rsid w:val="00295686"/>
    <w:rsid w:val="00296BF2"/>
    <w:rsid w:val="00297F31"/>
    <w:rsid w:val="002B3E67"/>
    <w:rsid w:val="002E2EEB"/>
    <w:rsid w:val="002F26E6"/>
    <w:rsid w:val="002F30C4"/>
    <w:rsid w:val="002F6556"/>
    <w:rsid w:val="00300531"/>
    <w:rsid w:val="0031020C"/>
    <w:rsid w:val="00326066"/>
    <w:rsid w:val="00327BF6"/>
    <w:rsid w:val="00332CE3"/>
    <w:rsid w:val="00337198"/>
    <w:rsid w:val="00345522"/>
    <w:rsid w:val="0035216A"/>
    <w:rsid w:val="00360DC8"/>
    <w:rsid w:val="00366A01"/>
    <w:rsid w:val="00377648"/>
    <w:rsid w:val="003A07B5"/>
    <w:rsid w:val="003B5875"/>
    <w:rsid w:val="003B6B80"/>
    <w:rsid w:val="003E5C63"/>
    <w:rsid w:val="003F0686"/>
    <w:rsid w:val="00401130"/>
    <w:rsid w:val="004317F2"/>
    <w:rsid w:val="00447163"/>
    <w:rsid w:val="004512B7"/>
    <w:rsid w:val="004630F5"/>
    <w:rsid w:val="004722A8"/>
    <w:rsid w:val="00482BCA"/>
    <w:rsid w:val="00484B33"/>
    <w:rsid w:val="004A4689"/>
    <w:rsid w:val="004B06BB"/>
    <w:rsid w:val="004E46FE"/>
    <w:rsid w:val="004E715C"/>
    <w:rsid w:val="0050050A"/>
    <w:rsid w:val="00505B25"/>
    <w:rsid w:val="00513DA6"/>
    <w:rsid w:val="00513FC5"/>
    <w:rsid w:val="00530C07"/>
    <w:rsid w:val="00544F5D"/>
    <w:rsid w:val="00547052"/>
    <w:rsid w:val="00552605"/>
    <w:rsid w:val="0055648A"/>
    <w:rsid w:val="00564C23"/>
    <w:rsid w:val="00567DF3"/>
    <w:rsid w:val="00591B3F"/>
    <w:rsid w:val="005A3AD5"/>
    <w:rsid w:val="005A5A8C"/>
    <w:rsid w:val="005C4E83"/>
    <w:rsid w:val="005D731E"/>
    <w:rsid w:val="005E62F2"/>
    <w:rsid w:val="00604352"/>
    <w:rsid w:val="00606428"/>
    <w:rsid w:val="00612522"/>
    <w:rsid w:val="0062432F"/>
    <w:rsid w:val="00652E34"/>
    <w:rsid w:val="00653A5C"/>
    <w:rsid w:val="006560F1"/>
    <w:rsid w:val="0066365C"/>
    <w:rsid w:val="00680799"/>
    <w:rsid w:val="00692A32"/>
    <w:rsid w:val="006B54F4"/>
    <w:rsid w:val="006F4297"/>
    <w:rsid w:val="007023D4"/>
    <w:rsid w:val="00703C0A"/>
    <w:rsid w:val="00730451"/>
    <w:rsid w:val="007314F0"/>
    <w:rsid w:val="0073262C"/>
    <w:rsid w:val="00733E2C"/>
    <w:rsid w:val="00737359"/>
    <w:rsid w:val="00743F5F"/>
    <w:rsid w:val="00747D1A"/>
    <w:rsid w:val="00750B37"/>
    <w:rsid w:val="0075106A"/>
    <w:rsid w:val="0076176B"/>
    <w:rsid w:val="00774B89"/>
    <w:rsid w:val="00774BBF"/>
    <w:rsid w:val="00777501"/>
    <w:rsid w:val="007B22D5"/>
    <w:rsid w:val="007B73B5"/>
    <w:rsid w:val="007D321B"/>
    <w:rsid w:val="007F7533"/>
    <w:rsid w:val="007F771C"/>
    <w:rsid w:val="0080146A"/>
    <w:rsid w:val="0080200F"/>
    <w:rsid w:val="00817E40"/>
    <w:rsid w:val="00820117"/>
    <w:rsid w:val="00872F7B"/>
    <w:rsid w:val="008803AC"/>
    <w:rsid w:val="00882334"/>
    <w:rsid w:val="00892209"/>
    <w:rsid w:val="008D0058"/>
    <w:rsid w:val="008E1814"/>
    <w:rsid w:val="008E2324"/>
    <w:rsid w:val="008F2BE0"/>
    <w:rsid w:val="00900514"/>
    <w:rsid w:val="009026A1"/>
    <w:rsid w:val="00905FBC"/>
    <w:rsid w:val="0091034E"/>
    <w:rsid w:val="00915CE3"/>
    <w:rsid w:val="009164C6"/>
    <w:rsid w:val="0092251C"/>
    <w:rsid w:val="009265F7"/>
    <w:rsid w:val="0095376F"/>
    <w:rsid w:val="009577F2"/>
    <w:rsid w:val="009619A8"/>
    <w:rsid w:val="009647CA"/>
    <w:rsid w:val="0097287F"/>
    <w:rsid w:val="00972F84"/>
    <w:rsid w:val="00977263"/>
    <w:rsid w:val="009D058D"/>
    <w:rsid w:val="009D5B61"/>
    <w:rsid w:val="009D7C59"/>
    <w:rsid w:val="009E0619"/>
    <w:rsid w:val="009F79E5"/>
    <w:rsid w:val="00A07E54"/>
    <w:rsid w:val="00A24E48"/>
    <w:rsid w:val="00A35EEE"/>
    <w:rsid w:val="00A479CC"/>
    <w:rsid w:val="00A804A6"/>
    <w:rsid w:val="00A834D0"/>
    <w:rsid w:val="00A9270D"/>
    <w:rsid w:val="00A95178"/>
    <w:rsid w:val="00AB25F4"/>
    <w:rsid w:val="00AC78A8"/>
    <w:rsid w:val="00AE5BF9"/>
    <w:rsid w:val="00AF4B10"/>
    <w:rsid w:val="00AF667A"/>
    <w:rsid w:val="00B05FD0"/>
    <w:rsid w:val="00B0757A"/>
    <w:rsid w:val="00B176A4"/>
    <w:rsid w:val="00B177E0"/>
    <w:rsid w:val="00B27CBB"/>
    <w:rsid w:val="00B34B0D"/>
    <w:rsid w:val="00B37A1D"/>
    <w:rsid w:val="00B521A5"/>
    <w:rsid w:val="00B663F2"/>
    <w:rsid w:val="00B93A0D"/>
    <w:rsid w:val="00BA3EDE"/>
    <w:rsid w:val="00BB680F"/>
    <w:rsid w:val="00BB7AE9"/>
    <w:rsid w:val="00BD00E6"/>
    <w:rsid w:val="00BE2563"/>
    <w:rsid w:val="00C07D5C"/>
    <w:rsid w:val="00C12A43"/>
    <w:rsid w:val="00C22F7B"/>
    <w:rsid w:val="00C31E1B"/>
    <w:rsid w:val="00C531B1"/>
    <w:rsid w:val="00C56C5A"/>
    <w:rsid w:val="00C624FA"/>
    <w:rsid w:val="00C66FB4"/>
    <w:rsid w:val="00C75163"/>
    <w:rsid w:val="00C81E26"/>
    <w:rsid w:val="00CA0842"/>
    <w:rsid w:val="00CB0C50"/>
    <w:rsid w:val="00CB1F87"/>
    <w:rsid w:val="00CC5387"/>
    <w:rsid w:val="00CD5939"/>
    <w:rsid w:val="00CD6115"/>
    <w:rsid w:val="00CF39CA"/>
    <w:rsid w:val="00D016A5"/>
    <w:rsid w:val="00D14CCB"/>
    <w:rsid w:val="00D17768"/>
    <w:rsid w:val="00D23DCE"/>
    <w:rsid w:val="00D320B4"/>
    <w:rsid w:val="00D5448F"/>
    <w:rsid w:val="00D75F4E"/>
    <w:rsid w:val="00D8268B"/>
    <w:rsid w:val="00D832AA"/>
    <w:rsid w:val="00D919C9"/>
    <w:rsid w:val="00DA1C73"/>
    <w:rsid w:val="00DB2AE8"/>
    <w:rsid w:val="00DE05E8"/>
    <w:rsid w:val="00DE5E9D"/>
    <w:rsid w:val="00E2622D"/>
    <w:rsid w:val="00E36679"/>
    <w:rsid w:val="00E404A6"/>
    <w:rsid w:val="00E51B42"/>
    <w:rsid w:val="00E571C6"/>
    <w:rsid w:val="00E86C75"/>
    <w:rsid w:val="00E92751"/>
    <w:rsid w:val="00E969BD"/>
    <w:rsid w:val="00EA06E2"/>
    <w:rsid w:val="00EA2D4C"/>
    <w:rsid w:val="00EB24B2"/>
    <w:rsid w:val="00EE4B3F"/>
    <w:rsid w:val="00F01EE7"/>
    <w:rsid w:val="00F14B40"/>
    <w:rsid w:val="00F14DF7"/>
    <w:rsid w:val="00F23A4E"/>
    <w:rsid w:val="00F4632A"/>
    <w:rsid w:val="00F560FD"/>
    <w:rsid w:val="00F572E3"/>
    <w:rsid w:val="00F7399D"/>
    <w:rsid w:val="00F762AE"/>
    <w:rsid w:val="00F767C8"/>
    <w:rsid w:val="00F92505"/>
    <w:rsid w:val="00F97BEC"/>
    <w:rsid w:val="00FA3DC1"/>
    <w:rsid w:val="00FB17FE"/>
    <w:rsid w:val="00FD76D1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DA"/>
  </w:style>
  <w:style w:type="paragraph" w:styleId="Footer">
    <w:name w:val="footer"/>
    <w:basedOn w:val="Normal"/>
    <w:link w:val="Foot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DA"/>
  </w:style>
  <w:style w:type="paragraph" w:styleId="BalloonText">
    <w:name w:val="Balloon Text"/>
    <w:basedOn w:val="Normal"/>
    <w:link w:val="BalloonTextChar"/>
    <w:uiPriority w:val="99"/>
    <w:semiHidden/>
    <w:unhideWhenUsed/>
    <w:rsid w:val="0090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3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DA"/>
  </w:style>
  <w:style w:type="paragraph" w:styleId="Footer">
    <w:name w:val="footer"/>
    <w:basedOn w:val="Normal"/>
    <w:link w:val="Foot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DA"/>
  </w:style>
  <w:style w:type="paragraph" w:styleId="BalloonText">
    <w:name w:val="Balloon Text"/>
    <w:basedOn w:val="Normal"/>
    <w:link w:val="BalloonTextChar"/>
    <w:uiPriority w:val="99"/>
    <w:semiHidden/>
    <w:unhideWhenUsed/>
    <w:rsid w:val="0090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3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ujn.gov.rs/ci/news/story/322/&#1050;&#1086;&#1085;&#1092;&#1077;&#1088;&#1077;&#1085;&#1094;&#1080;&#1112;&#1072;%3A+&#1042;&#1088;&#1077;&#1076;&#1085;&#1086;&#1089;&#1090;+&#1079;&#1072;+&#1085;&#1086;&#1074;&#1072;&#1094;+&#1080;+&#1087;&#1086;&#1074;&#1077;&#1115;&#1072;&#1114;&#1077;+&#1077;&#1082;&#1086;&#1085;&#1086;&#1084;&#1080;&#1095;&#1085;&#1086;&#1089;&#1090;&#1080;+&#1091;+&#1112;&#1072;&#1074;&#1085;&#1080;&#1084;+&#1085;&#1072;&#1073;&#1072;&#1074;&#1082;&#1072;&#1084;&#1072;+.htm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455A-2B09-428E-B737-418B639F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2016-06-02T19:44:00Z</dcterms:created>
  <dcterms:modified xsi:type="dcterms:W3CDTF">2016-06-02T19:44:00Z</dcterms:modified>
</cp:coreProperties>
</file>