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96" w:rsidRDefault="00165396" w:rsidP="00165396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37007">
        <w:rPr>
          <w:rFonts w:ascii="Times New Roman" w:hAnsi="Times New Roman" w:cs="Times New Roman"/>
          <w:b/>
          <w:sz w:val="24"/>
          <w:szCs w:val="24"/>
          <w:lang w:val="sr-Latn-RS"/>
        </w:rPr>
        <w:t>Marija Pejčinović Burić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, vođa PLAC projekta</w:t>
      </w:r>
      <w:bookmarkStart w:id="0" w:name="_GoBack"/>
      <w:bookmarkEnd w:id="0"/>
    </w:p>
    <w:p w:rsidR="00165396" w:rsidRDefault="00165396" w:rsidP="00165396">
      <w:pPr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165396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Hvala ljepa Predrag. M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i se zapravo sa nekima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od vas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u kratko vreme ponovo vidimo, </w:t>
      </w:r>
      <w:r>
        <w:rPr>
          <w:rFonts w:ascii="Times New Roman" w:hAnsi="Times New Roman" w:cs="Times New Roman"/>
          <w:sz w:val="24"/>
          <w:szCs w:val="24"/>
          <w:lang w:val="sr-Latn-RS"/>
        </w:rPr>
        <w:t>imajući u vidu da je n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aš ekspert radio na dva dokumenta koji su se u prethodnom delu konferenci</w:t>
      </w:r>
      <w:r>
        <w:rPr>
          <w:rFonts w:ascii="Times New Roman" w:hAnsi="Times New Roman" w:cs="Times New Roman"/>
          <w:sz w:val="24"/>
          <w:szCs w:val="24"/>
          <w:lang w:val="sr-Latn-RS"/>
        </w:rPr>
        <w:t>je najviše spominjala, a to su S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trategija javnih nabav</w:t>
      </w:r>
      <w:r>
        <w:rPr>
          <w:rFonts w:ascii="Times New Roman" w:hAnsi="Times New Roman" w:cs="Times New Roman"/>
          <w:sz w:val="24"/>
          <w:szCs w:val="24"/>
          <w:lang w:val="sr-Latn-RS"/>
        </w:rPr>
        <w:t>ki i A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kcioni plan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To je prva aktivnost PLAC-a 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ujedno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vrlo kompleksna koju je PLAC ponudio u oblasti poglavlja V </w:t>
      </w:r>
      <w:r>
        <w:rPr>
          <w:rFonts w:ascii="Times New Roman" w:hAnsi="Times New Roman" w:cs="Times New Roman"/>
          <w:sz w:val="24"/>
          <w:szCs w:val="24"/>
          <w:lang w:val="sr-Latn-RS"/>
        </w:rPr>
        <w:t>- j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avnih nabavki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165396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rago mi je da je ova tema, poglavlje V i ta dva strateška dokumenta koja su jako važna za Srbiju i njezin napredak u ovoj oblasti u pregovorima u poglavlju V, dobila ovako važno mesto i da ima </w:t>
      </w:r>
      <w:r>
        <w:rPr>
          <w:rFonts w:ascii="Times New Roman" w:hAnsi="Times New Roman" w:cs="Times New Roman"/>
          <w:sz w:val="24"/>
          <w:szCs w:val="24"/>
          <w:lang w:val="sr-Latn-RS"/>
        </w:rPr>
        <w:t>toliku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vidljivost. Jer videćete, u procesu EU integracija ima puno tehničkog posla, puno onoga što javnost nikad ne vidi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Ali za mnoge stvari, a mislim da je poglavlje V jedno od takvih pogl</w:t>
      </w:r>
      <w:r>
        <w:rPr>
          <w:rFonts w:ascii="Times New Roman" w:hAnsi="Times New Roman" w:cs="Times New Roman"/>
          <w:sz w:val="24"/>
          <w:szCs w:val="24"/>
          <w:lang w:val="sr-Latn-RS"/>
        </w:rPr>
        <w:t>avlja, važi da bez podrške javnosti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nije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moguće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raditi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jer treba </w:t>
      </w:r>
      <w:r>
        <w:rPr>
          <w:rFonts w:ascii="Times New Roman" w:hAnsi="Times New Roman" w:cs="Times New Roman"/>
          <w:sz w:val="24"/>
          <w:szCs w:val="24"/>
          <w:lang w:val="sr-Latn-RS"/>
        </w:rPr>
        <w:t>sprovesti velike 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bitne promene koje se tiču svih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165396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Stoga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je dobro kombinirati na neki način tihi rad,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koji čini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veliki dio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posla oko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EU integracija i prezentaciju u javnosti jer na kraju priče ovo se sve radi za građane i građani moraju da znaju </w:t>
      </w:r>
      <w:r>
        <w:rPr>
          <w:rFonts w:ascii="Times New Roman" w:hAnsi="Times New Roman" w:cs="Times New Roman"/>
          <w:sz w:val="24"/>
          <w:szCs w:val="24"/>
          <w:lang w:val="sr-Latn-RS"/>
        </w:rPr>
        <w:t>zašto se to radi. J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edna od informacija koj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se provlačil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kroz govor ministarke Joksimović i kroz govor njegove ekselencij</w:t>
      </w:r>
      <w:r>
        <w:rPr>
          <w:rFonts w:ascii="Times New Roman" w:hAnsi="Times New Roman" w:cs="Times New Roman"/>
          <w:sz w:val="24"/>
          <w:szCs w:val="24"/>
          <w:lang w:val="sr-Latn-RS"/>
        </w:rPr>
        <w:t>e gospodina Devenporta, je da je učešće javnih nabavki u bruto nacionalnom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dohotk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Srbije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7%, </w:t>
      </w:r>
      <w:r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to je jako puno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Vidimo koliko se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na tome može uštedeti i gde se 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novci mogu uložiti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ako se suzbije ovaj sivi dio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dakle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reši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pitanje korupcije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trošenja više nego što je potrebno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165396" w:rsidRPr="00B37007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7007">
        <w:rPr>
          <w:rFonts w:ascii="Times New Roman" w:hAnsi="Times New Roman" w:cs="Times New Roman"/>
          <w:sz w:val="24"/>
          <w:szCs w:val="24"/>
          <w:lang w:val="sr-Latn-RS"/>
        </w:rPr>
        <w:t>Ovo je jedna od tema koje se tiče svih. Tiče se građana, tiče se privatnih subjekata i tiče se institucija. Zato mi je drago da 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ovde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javnost prisutna na ovaj način, da je bila javna preze</w:t>
      </w:r>
      <w:r>
        <w:rPr>
          <w:rFonts w:ascii="Times New Roman" w:hAnsi="Times New Roman" w:cs="Times New Roman"/>
          <w:sz w:val="24"/>
          <w:szCs w:val="24"/>
          <w:lang w:val="sr-Latn-RS"/>
        </w:rPr>
        <w:t>ntacija, da ima i predstavnika  privatnog sektora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i naravno institucija jer su institucije tu na početku u sredini i na kraju</w:t>
      </w:r>
      <w:r>
        <w:rPr>
          <w:rFonts w:ascii="Times New Roman" w:hAnsi="Times New Roman" w:cs="Times New Roman"/>
          <w:sz w:val="24"/>
          <w:szCs w:val="24"/>
          <w:lang w:val="sr-Latn-RS"/>
        </w:rPr>
        <w:t>. 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nstitucije su te koje stvaraju politike, koje stvaraju dokumenta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koje kontrolišu na kraju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primenu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i zato zapravo veliki dio odgovornosti u ovoj oblasti leži upravo na institucijama. </w:t>
      </w:r>
    </w:p>
    <w:p w:rsidR="00165396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7007">
        <w:rPr>
          <w:rFonts w:ascii="Times New Roman" w:hAnsi="Times New Roman" w:cs="Times New Roman"/>
          <w:sz w:val="24"/>
          <w:szCs w:val="24"/>
          <w:lang w:val="sr-Latn-RS"/>
        </w:rPr>
        <w:t>Što se tiče PLAC projekta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puno je toga rečeno. PLAC radi u Srbiji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već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godinu dana</w:t>
      </w:r>
      <w:r>
        <w:rPr>
          <w:rFonts w:ascii="Times New Roman" w:hAnsi="Times New Roman" w:cs="Times New Roman"/>
          <w:sz w:val="24"/>
          <w:szCs w:val="24"/>
          <w:lang w:val="sr-Latn-RS"/>
        </w:rPr>
        <w:t>. P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r</w:t>
      </w:r>
      <w:r>
        <w:rPr>
          <w:rFonts w:ascii="Times New Roman" w:hAnsi="Times New Roman" w:cs="Times New Roman"/>
          <w:sz w:val="24"/>
          <w:szCs w:val="24"/>
          <w:lang w:val="sr-Latn-RS"/>
        </w:rPr>
        <w:t>edviđeno je da pr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ojekat traje dve i po godine. Ambasador je najavio je</w:t>
      </w:r>
      <w:r>
        <w:rPr>
          <w:rFonts w:ascii="Times New Roman" w:hAnsi="Times New Roman" w:cs="Times New Roman"/>
          <w:sz w:val="24"/>
          <w:szCs w:val="24"/>
          <w:lang w:val="sr-Latn-RS"/>
        </w:rPr>
        <w:t>dan veliki projekat iz oblasti j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avnih nabavki i to je dobro jer će sigurno u budućnosti još trebati dosta pomoći EU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165396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7007">
        <w:rPr>
          <w:rFonts w:ascii="Times New Roman" w:hAnsi="Times New Roman" w:cs="Times New Roman"/>
          <w:sz w:val="24"/>
          <w:szCs w:val="24"/>
          <w:lang w:val="sr-Latn-RS"/>
        </w:rPr>
        <w:t>PLAC projekat je vredan 2,65 miliona EUR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pruža pomoć u još desetak drugih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oblasti, uključujući i oblast javnih nabavki koja spada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među vrlo važne, a to se vrlo jasno videlo iz ranijih govora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U dosadašnjoj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fazi alocirali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smo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pomoć za strateške dokumente, a sada imamo objavljene natečaje za još dve vrlo važne oblasti. A vi koji </w:t>
      </w:r>
      <w:r>
        <w:rPr>
          <w:rFonts w:ascii="Times New Roman" w:hAnsi="Times New Roman" w:cs="Times New Roman"/>
          <w:sz w:val="24"/>
          <w:szCs w:val="24"/>
          <w:lang w:val="sr-Latn-RS"/>
        </w:rPr>
        <w:t>se bavite j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avnim nabavkama, znate da je unutar EU</w:t>
      </w:r>
      <w:r>
        <w:rPr>
          <w:rFonts w:ascii="Times New Roman" w:hAnsi="Times New Roman" w:cs="Times New Roman"/>
          <w:sz w:val="24"/>
          <w:szCs w:val="24"/>
          <w:lang w:val="sr-Latn-RS"/>
        </w:rPr>
        <w:t>, došlo do reforme po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pitanjima javnih nabavki. </w:t>
      </w:r>
    </w:p>
    <w:p w:rsidR="00165396" w:rsidRPr="00B37007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ostoj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nekoliko velikih oblasti koje će se ponovo morati u Srbiji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ali i u drugim držav</w:t>
      </w:r>
      <w:r>
        <w:rPr>
          <w:rFonts w:ascii="Times New Roman" w:hAnsi="Times New Roman" w:cs="Times New Roman"/>
          <w:sz w:val="24"/>
          <w:szCs w:val="24"/>
          <w:lang w:val="sr-Latn-RS"/>
        </w:rPr>
        <w:t>ama članicama, prilagoditi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nov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direktivama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. Jedna od njih je spom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enuta, to je područje koncesija, drugo je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područje koje se tiče utilitis ili komunalne usluge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a treće je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takozvani klasičan sektor. To su velika područja koja su jako važna i PLAC </w:t>
      </w:r>
      <w:r>
        <w:rPr>
          <w:rFonts w:ascii="Times New Roman" w:hAnsi="Times New Roman" w:cs="Times New Roman"/>
          <w:sz w:val="24"/>
          <w:szCs w:val="24"/>
          <w:lang w:val="sr-Latn-RS"/>
        </w:rPr>
        <w:t>će,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u ovom periodu koji je pred nama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pomoći na prezentaciji tih direktiva i koliko je moguće pomoći će </w:t>
      </w:r>
      <w:r>
        <w:rPr>
          <w:rFonts w:ascii="Times New Roman" w:hAnsi="Times New Roman" w:cs="Times New Roman"/>
          <w:sz w:val="24"/>
          <w:szCs w:val="24"/>
          <w:lang w:val="sr-Latn-RS"/>
        </w:rPr>
        <w:t>da se u Srbiji pripremi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nova legislativa koja će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omogućiti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da se te direktive, kada dođe vreme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mogu primeniti.</w:t>
      </w:r>
    </w:p>
    <w:p w:rsidR="00165396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M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islim da je jako važno za Srbiju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 se S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trategija i 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kcioni plan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donesu </w:t>
      </w:r>
      <w:r>
        <w:rPr>
          <w:rFonts w:ascii="Times New Roman" w:hAnsi="Times New Roman" w:cs="Times New Roman"/>
          <w:sz w:val="24"/>
          <w:szCs w:val="24"/>
          <w:lang w:val="sr-Latn-RS"/>
        </w:rPr>
        <w:t>što pre, nakon što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završena oba skrininga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kada je vrlo jasno naglašeno da bez tih dokumenata neće ići dalje. Dakle, dobro je da se u nekom relativno brzom periodu, a mislim da je draft strategije vrlo dobro pripremljen,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kao i akcioni plan,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dones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čim prije jer će zapravo time </w:t>
      </w:r>
      <w:r>
        <w:rPr>
          <w:rFonts w:ascii="Times New Roman" w:hAnsi="Times New Roman" w:cs="Times New Roman"/>
          <w:sz w:val="24"/>
          <w:szCs w:val="24"/>
          <w:lang w:val="sr-Latn-RS"/>
        </w:rPr>
        <w:t>dio onog što bi bila merila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biti razrešen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165396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apravo jedna od važnih stvari je prepoznavanje onoga što sami znate da se treba napraviti,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da bi izbegli da kasnije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U komisija postavlja merila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za otvaranje, što se na</w:t>
      </w:r>
      <w:r>
        <w:rPr>
          <w:rFonts w:ascii="Times New Roman" w:hAnsi="Times New Roman" w:cs="Times New Roman"/>
          <w:sz w:val="24"/>
          <w:szCs w:val="24"/>
          <w:lang w:val="sr-Latn-RS"/>
        </w:rPr>
        <w:t>dam da u ovom slučaju neće biti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da će se strategija i akcioni plan prije doneti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:rsidR="00165396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37007">
        <w:rPr>
          <w:rFonts w:ascii="Times New Roman" w:hAnsi="Times New Roman" w:cs="Times New Roman"/>
          <w:sz w:val="24"/>
          <w:szCs w:val="24"/>
          <w:lang w:val="sr-Latn-RS"/>
        </w:rPr>
        <w:t>PLAC biti otvoren i za nove inicijative ako bude takvih izvan ovoga što smo dosada pokrenuli, započeli ili završili i da će ova oblast baš zato što  na neki način i horizontalno ulazi u druge oblasti kojima se PLAC bavi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i poglavlja 23 </w:t>
      </w:r>
      <w:r>
        <w:rPr>
          <w:rFonts w:ascii="Times New Roman" w:hAnsi="Times New Roman" w:cs="Times New Roman"/>
          <w:sz w:val="24"/>
          <w:szCs w:val="24"/>
          <w:lang w:val="sr-Latn-RS"/>
        </w:rPr>
        <w:t>i 24 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nekih drugih poglavlja, da ćemo biti vrlo otvoreni i vrlo senzitivni za sve potrebe koje u ovome budu</w:t>
      </w:r>
      <w:r>
        <w:rPr>
          <w:rFonts w:ascii="Times New Roman" w:hAnsi="Times New Roman" w:cs="Times New Roman"/>
          <w:sz w:val="24"/>
          <w:szCs w:val="24"/>
          <w:lang w:val="sr-Latn-RS"/>
        </w:rPr>
        <w:t>. N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aravno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sve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do dolaska sledećeg projekta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a to će otprilike biti do vremena trajanja ovog projekta, a to je decembar 2015. </w:t>
      </w:r>
    </w:p>
    <w:p w:rsidR="00165396" w:rsidRPr="00B37007" w:rsidRDefault="00165396" w:rsidP="00165396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Završila bih sa jednom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mišlju u glavi,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 to je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da je jako važno da ovi dokumenti što prije idu u proceduru, da budu usvojeni i da time zapravo onaj skrining riport iz Brisela koji čekamo sv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bude pozitivan. M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 xml:space="preserve">islim da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će </w:t>
      </w:r>
      <w:r w:rsidRPr="00B37007">
        <w:rPr>
          <w:rFonts w:ascii="Times New Roman" w:hAnsi="Times New Roman" w:cs="Times New Roman"/>
          <w:sz w:val="24"/>
          <w:szCs w:val="24"/>
          <w:lang w:val="sr-Latn-RS"/>
        </w:rPr>
        <w:t>takva proaktivna uloga sa strane Srbije biti vrlo visoko cenjena i da će zapravo onda sve što se bude trebalo u ovoj oblasti i brže raditi.</w:t>
      </w:r>
    </w:p>
    <w:p w:rsidR="00165396" w:rsidRPr="00B37007" w:rsidRDefault="00165396" w:rsidP="00165396">
      <w:pPr>
        <w:jc w:val="both"/>
        <w:rPr>
          <w:rFonts w:ascii="Times New Roman" w:hAnsi="Times New Roman" w:cs="Times New Roman"/>
          <w:sz w:val="24"/>
          <w:szCs w:val="24"/>
        </w:rPr>
      </w:pPr>
      <w:r w:rsidRPr="00B37007">
        <w:rPr>
          <w:rFonts w:ascii="Times New Roman" w:hAnsi="Times New Roman" w:cs="Times New Roman"/>
          <w:sz w:val="24"/>
          <w:szCs w:val="24"/>
          <w:lang w:val="sr-Latn-RS"/>
        </w:rPr>
        <w:t>Evo hvala vam lepa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C155B2" w:rsidRPr="000328F6" w:rsidRDefault="00165396">
      <w:pPr>
        <w:rPr>
          <w:lang w:val="en-US"/>
        </w:rPr>
      </w:pPr>
    </w:p>
    <w:sectPr w:rsidR="00C155B2" w:rsidRPr="000328F6" w:rsidSect="00165396">
      <w:pgSz w:w="11907" w:h="16839" w:code="9"/>
      <w:pgMar w:top="1418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96"/>
    <w:rsid w:val="000328F6"/>
    <w:rsid w:val="00165396"/>
    <w:rsid w:val="00507AD6"/>
    <w:rsid w:val="00AF60D3"/>
    <w:rsid w:val="00B3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96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96"/>
    <w:pPr>
      <w:spacing w:after="160" w:line="259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 Alempijevic</dc:creator>
  <cp:lastModifiedBy>Mladen Alempijevic</cp:lastModifiedBy>
  <cp:revision>1</cp:revision>
  <dcterms:created xsi:type="dcterms:W3CDTF">2014-07-02T12:59:00Z</dcterms:created>
  <dcterms:modified xsi:type="dcterms:W3CDTF">2014-07-02T13:02:00Z</dcterms:modified>
</cp:coreProperties>
</file>