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705" w:rsidRPr="006A04DD" w:rsidRDefault="007E4705" w:rsidP="007E4705">
      <w:pPr>
        <w:spacing w:after="120"/>
        <w:jc w:val="center"/>
        <w:rPr>
          <w:rFonts w:ascii="Times New Roman" w:eastAsia="Times New Roman" w:hAnsi="Times New Roman" w:cs="Times New Roman"/>
          <w:b/>
          <w:sz w:val="24"/>
          <w:szCs w:val="24"/>
        </w:rPr>
      </w:pPr>
    </w:p>
    <w:p w:rsidR="007E4705" w:rsidRPr="007E4705" w:rsidRDefault="007E4705" w:rsidP="007E4705">
      <w:pPr>
        <w:spacing w:after="120"/>
        <w:jc w:val="center"/>
        <w:rPr>
          <w:rFonts w:ascii="Times New Roman" w:eastAsia="Times New Roman" w:hAnsi="Times New Roman" w:cs="Times New Roman"/>
          <w:b/>
          <w:sz w:val="24"/>
          <w:szCs w:val="24"/>
          <w:lang w:val="en-GB"/>
        </w:rPr>
      </w:pPr>
      <w:r w:rsidRPr="007E4705">
        <w:rPr>
          <w:rFonts w:ascii="Times New Roman" w:hAnsi="Times New Roman" w:cs="Times New Roman"/>
          <w:b/>
          <w:noProof/>
          <w:sz w:val="28"/>
          <w:szCs w:val="28"/>
          <w:lang w:eastAsia="sr-Latn-RS"/>
        </w:rPr>
        <w:drawing>
          <wp:inline distT="0" distB="0" distL="0" distR="0">
            <wp:extent cx="660149" cy="120205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382" cy="1202479"/>
                    </a:xfrm>
                    <a:prstGeom prst="rect">
                      <a:avLst/>
                    </a:prstGeom>
                    <a:noFill/>
                    <a:ln>
                      <a:noFill/>
                    </a:ln>
                  </pic:spPr>
                </pic:pic>
              </a:graphicData>
            </a:graphic>
          </wp:inline>
        </w:drawing>
      </w:r>
    </w:p>
    <w:p w:rsidR="007E4705" w:rsidRPr="007E4705" w:rsidRDefault="007E4705" w:rsidP="007E4705">
      <w:pPr>
        <w:spacing w:after="120"/>
        <w:jc w:val="center"/>
        <w:rPr>
          <w:rFonts w:ascii="Times New Roman" w:eastAsia="Times New Roman" w:hAnsi="Times New Roman" w:cs="Times New Roman"/>
          <w:b/>
          <w:sz w:val="24"/>
          <w:szCs w:val="24"/>
          <w:lang w:val="en-GB"/>
        </w:rPr>
      </w:pPr>
    </w:p>
    <w:p w:rsidR="007E4705" w:rsidRPr="007E4705" w:rsidRDefault="007E4705" w:rsidP="007E4705">
      <w:pPr>
        <w:spacing w:after="120"/>
        <w:jc w:val="center"/>
        <w:rPr>
          <w:rFonts w:ascii="Times New Roman" w:eastAsia="Times New Roman" w:hAnsi="Times New Roman" w:cs="Times New Roman"/>
          <w:b/>
          <w:sz w:val="24"/>
          <w:szCs w:val="24"/>
          <w:lang w:val="en-GB"/>
        </w:rPr>
      </w:pPr>
    </w:p>
    <w:p w:rsidR="007E4705" w:rsidRPr="007E4705" w:rsidRDefault="007E4705" w:rsidP="007E4705">
      <w:pPr>
        <w:spacing w:after="120"/>
        <w:jc w:val="center"/>
        <w:rPr>
          <w:rFonts w:ascii="Times New Roman" w:eastAsia="Times New Roman" w:hAnsi="Times New Roman" w:cs="Times New Roman"/>
          <w:b/>
          <w:sz w:val="24"/>
          <w:szCs w:val="24"/>
          <w:lang w:val="en-GB"/>
        </w:rPr>
      </w:pPr>
    </w:p>
    <w:p w:rsidR="007E4705" w:rsidRPr="007E4705" w:rsidRDefault="007E4705" w:rsidP="007E4705">
      <w:pPr>
        <w:spacing w:after="120"/>
        <w:jc w:val="center"/>
        <w:rPr>
          <w:rFonts w:ascii="Times New Roman" w:eastAsia="Times New Roman" w:hAnsi="Times New Roman" w:cs="Times New Roman"/>
          <w:b/>
          <w:color w:val="FF0000"/>
          <w:sz w:val="36"/>
          <w:szCs w:val="28"/>
          <w:lang w:val="en-GB"/>
        </w:rPr>
      </w:pPr>
    </w:p>
    <w:p w:rsidR="007E4705" w:rsidRDefault="007E4705" w:rsidP="007E4705">
      <w:pPr>
        <w:spacing w:after="120"/>
        <w:jc w:val="center"/>
        <w:rPr>
          <w:rFonts w:ascii="Times New Roman" w:eastAsia="Times New Roman" w:hAnsi="Times New Roman" w:cs="Times New Roman"/>
          <w:b/>
          <w:sz w:val="36"/>
          <w:szCs w:val="28"/>
          <w:lang w:val="en-GB"/>
        </w:rPr>
      </w:pPr>
      <w:r w:rsidRPr="007E4705">
        <w:rPr>
          <w:rFonts w:ascii="Times New Roman" w:eastAsia="Times New Roman" w:hAnsi="Times New Roman" w:cs="Times New Roman"/>
          <w:b/>
          <w:sz w:val="36"/>
          <w:szCs w:val="28"/>
          <w:lang w:val="en-GB"/>
        </w:rPr>
        <w:t>STRATEGIJA RAZVOJA JAVNIH NABAVKI U REPUBLICI SRBIJI</w:t>
      </w:r>
    </w:p>
    <w:p w:rsidR="004A0108" w:rsidRPr="004A0108" w:rsidRDefault="004A0108" w:rsidP="004A0108">
      <w:pPr>
        <w:pStyle w:val="ListParagraph"/>
        <w:numPr>
          <w:ilvl w:val="0"/>
          <w:numId w:val="10"/>
        </w:numPr>
        <w:spacing w:after="120"/>
        <w:jc w:val="center"/>
        <w:rPr>
          <w:rFonts w:ascii="Times New Roman" w:eastAsia="Times New Roman" w:hAnsi="Times New Roman" w:cs="Times New Roman"/>
          <w:b/>
          <w:sz w:val="36"/>
          <w:szCs w:val="28"/>
        </w:rPr>
      </w:pPr>
      <w:r w:rsidRPr="004A0108">
        <w:rPr>
          <w:rFonts w:ascii="Times New Roman" w:eastAsia="Times New Roman" w:hAnsi="Times New Roman" w:cs="Times New Roman"/>
          <w:b/>
          <w:sz w:val="28"/>
          <w:szCs w:val="28"/>
        </w:rPr>
        <w:t xml:space="preserve">RADNA VERZIJA - </w:t>
      </w:r>
    </w:p>
    <w:p w:rsidR="007E4705" w:rsidRPr="007E4705" w:rsidRDefault="007E4705" w:rsidP="007E4705">
      <w:pPr>
        <w:spacing w:after="120"/>
        <w:ind w:left="360"/>
        <w:jc w:val="both"/>
        <w:rPr>
          <w:rFonts w:ascii="Times New Roman" w:eastAsia="Times New Roman" w:hAnsi="Times New Roman" w:cs="Times New Roman"/>
          <w:sz w:val="24"/>
          <w:szCs w:val="24"/>
          <w:lang w:val="en-GB"/>
        </w:rPr>
      </w:pPr>
    </w:p>
    <w:p w:rsidR="007E4705" w:rsidRPr="007E4705" w:rsidRDefault="007E4705" w:rsidP="007E4705">
      <w:pPr>
        <w:spacing w:after="120"/>
        <w:ind w:left="360"/>
        <w:jc w:val="both"/>
        <w:rPr>
          <w:rFonts w:ascii="Times New Roman" w:eastAsia="Times New Roman" w:hAnsi="Times New Roman" w:cs="Times New Roman"/>
          <w:sz w:val="24"/>
          <w:szCs w:val="24"/>
          <w:lang w:val="en-GB"/>
        </w:rPr>
      </w:pPr>
    </w:p>
    <w:p w:rsidR="007E4705" w:rsidRPr="007E4705" w:rsidRDefault="007E4705" w:rsidP="007E4705">
      <w:pPr>
        <w:spacing w:after="120"/>
        <w:ind w:left="360"/>
        <w:jc w:val="both"/>
        <w:rPr>
          <w:rFonts w:ascii="Times New Roman" w:eastAsia="Times New Roman" w:hAnsi="Times New Roman" w:cs="Times New Roman"/>
          <w:sz w:val="24"/>
          <w:szCs w:val="24"/>
          <w:lang w:val="en-GB"/>
        </w:rPr>
      </w:pPr>
    </w:p>
    <w:p w:rsidR="007E4705" w:rsidRPr="007E4705" w:rsidRDefault="007E4705" w:rsidP="007E4705">
      <w:pPr>
        <w:spacing w:after="120"/>
        <w:ind w:left="360"/>
        <w:jc w:val="both"/>
        <w:rPr>
          <w:rFonts w:ascii="Times New Roman" w:eastAsia="Times New Roman" w:hAnsi="Times New Roman" w:cs="Times New Roman"/>
          <w:sz w:val="24"/>
          <w:szCs w:val="24"/>
          <w:lang w:val="en-GB"/>
        </w:rPr>
      </w:pPr>
    </w:p>
    <w:p w:rsidR="007E4705" w:rsidRPr="007E4705" w:rsidRDefault="007E4705" w:rsidP="007E4705">
      <w:pPr>
        <w:spacing w:after="120"/>
        <w:ind w:left="360"/>
        <w:jc w:val="both"/>
        <w:rPr>
          <w:rFonts w:ascii="Times New Roman" w:eastAsia="Times New Roman" w:hAnsi="Times New Roman" w:cs="Times New Roman"/>
          <w:sz w:val="24"/>
          <w:szCs w:val="24"/>
          <w:lang w:val="en-GB"/>
        </w:rPr>
      </w:pPr>
    </w:p>
    <w:p w:rsidR="007E4705" w:rsidRPr="007E4705" w:rsidRDefault="007E4705" w:rsidP="007E4705">
      <w:pPr>
        <w:spacing w:after="120"/>
        <w:ind w:left="360"/>
        <w:jc w:val="both"/>
        <w:rPr>
          <w:rFonts w:ascii="Times New Roman" w:eastAsia="Times New Roman" w:hAnsi="Times New Roman" w:cs="Times New Roman"/>
          <w:sz w:val="24"/>
          <w:szCs w:val="24"/>
          <w:lang w:val="en-GB"/>
        </w:rPr>
      </w:pPr>
    </w:p>
    <w:p w:rsidR="007E4705" w:rsidRPr="007E4705" w:rsidRDefault="007E4705" w:rsidP="007E4705">
      <w:pPr>
        <w:spacing w:after="120"/>
        <w:ind w:left="360"/>
        <w:jc w:val="center"/>
        <w:rPr>
          <w:rFonts w:ascii="Times New Roman" w:eastAsia="Times New Roman" w:hAnsi="Times New Roman" w:cs="Times New Roman"/>
          <w:i/>
          <w:sz w:val="28"/>
          <w:szCs w:val="28"/>
          <w:lang w:val="en-GB"/>
        </w:rPr>
      </w:pPr>
    </w:p>
    <w:p w:rsidR="007E4705" w:rsidRPr="007E4705" w:rsidRDefault="007E4705" w:rsidP="007E4705">
      <w:pPr>
        <w:spacing w:after="120"/>
        <w:ind w:left="360"/>
        <w:jc w:val="center"/>
        <w:rPr>
          <w:rFonts w:ascii="Times New Roman" w:eastAsia="Times New Roman" w:hAnsi="Times New Roman" w:cs="Times New Roman"/>
          <w:i/>
          <w:sz w:val="28"/>
          <w:szCs w:val="28"/>
          <w:lang w:val="en-GB"/>
        </w:rPr>
      </w:pPr>
    </w:p>
    <w:p w:rsidR="007E4705" w:rsidRPr="007E4705" w:rsidRDefault="007E4705" w:rsidP="007E4705">
      <w:pPr>
        <w:spacing w:after="120"/>
        <w:ind w:left="360"/>
        <w:jc w:val="center"/>
        <w:rPr>
          <w:rFonts w:ascii="Times New Roman" w:eastAsia="Times New Roman" w:hAnsi="Times New Roman" w:cs="Times New Roman"/>
          <w:i/>
          <w:sz w:val="28"/>
          <w:szCs w:val="28"/>
          <w:lang w:val="en-GB"/>
        </w:rPr>
      </w:pPr>
    </w:p>
    <w:p w:rsidR="007E4705" w:rsidRPr="007E4705" w:rsidRDefault="007E4705" w:rsidP="007E4705">
      <w:pPr>
        <w:spacing w:after="120"/>
        <w:ind w:left="360"/>
        <w:jc w:val="center"/>
        <w:rPr>
          <w:rFonts w:ascii="Times New Roman" w:eastAsia="Times New Roman" w:hAnsi="Times New Roman" w:cs="Times New Roman"/>
          <w:i/>
          <w:sz w:val="28"/>
          <w:szCs w:val="28"/>
          <w:lang w:val="en-GB"/>
        </w:rPr>
      </w:pPr>
    </w:p>
    <w:p w:rsidR="007E4705" w:rsidRPr="007E4705" w:rsidRDefault="007E4705" w:rsidP="007E4705">
      <w:pPr>
        <w:spacing w:after="120"/>
        <w:ind w:left="360"/>
        <w:jc w:val="center"/>
        <w:rPr>
          <w:rFonts w:ascii="Times New Roman" w:eastAsia="Times New Roman" w:hAnsi="Times New Roman" w:cs="Times New Roman"/>
          <w:i/>
          <w:sz w:val="28"/>
          <w:szCs w:val="28"/>
          <w:lang w:val="en-GB"/>
        </w:rPr>
      </w:pPr>
    </w:p>
    <w:p w:rsidR="007E4705" w:rsidRPr="007E4705" w:rsidRDefault="007E4705" w:rsidP="007E4705">
      <w:pPr>
        <w:spacing w:after="120"/>
        <w:ind w:left="360"/>
        <w:jc w:val="center"/>
        <w:rPr>
          <w:rFonts w:ascii="Times New Roman" w:eastAsia="Times New Roman" w:hAnsi="Times New Roman" w:cs="Times New Roman"/>
          <w:i/>
          <w:sz w:val="28"/>
          <w:szCs w:val="28"/>
          <w:lang w:val="en-GB"/>
        </w:rPr>
      </w:pPr>
    </w:p>
    <w:p w:rsidR="0044194A" w:rsidRDefault="0044194A" w:rsidP="007E4705">
      <w:pPr>
        <w:spacing w:after="120"/>
        <w:ind w:left="360"/>
        <w:jc w:val="center"/>
        <w:rPr>
          <w:rFonts w:ascii="Times New Roman" w:eastAsia="Times New Roman" w:hAnsi="Times New Roman" w:cs="Times New Roman"/>
          <w:i/>
          <w:color w:val="FF0000"/>
          <w:sz w:val="28"/>
          <w:szCs w:val="28"/>
          <w:lang w:val="en-GB"/>
        </w:rPr>
      </w:pPr>
    </w:p>
    <w:p w:rsidR="007E4705" w:rsidRPr="00840614" w:rsidRDefault="007E4705" w:rsidP="007E4705">
      <w:pPr>
        <w:spacing w:after="120"/>
        <w:ind w:left="360"/>
        <w:jc w:val="center"/>
        <w:rPr>
          <w:rFonts w:ascii="Times New Roman" w:eastAsia="Times New Roman" w:hAnsi="Times New Roman" w:cs="Times New Roman"/>
          <w:i/>
          <w:sz w:val="28"/>
          <w:szCs w:val="28"/>
          <w:lang w:val="en-GB"/>
        </w:rPr>
      </w:pPr>
      <w:r w:rsidRPr="00840614">
        <w:rPr>
          <w:rFonts w:ascii="Times New Roman" w:eastAsia="Times New Roman" w:hAnsi="Times New Roman" w:cs="Times New Roman"/>
          <w:i/>
          <w:sz w:val="28"/>
          <w:szCs w:val="28"/>
          <w:lang w:val="en-GB"/>
        </w:rPr>
        <w:t>P</w:t>
      </w:r>
      <w:r w:rsidR="0044194A" w:rsidRPr="00840614">
        <w:rPr>
          <w:rFonts w:ascii="Times New Roman" w:eastAsia="Times New Roman" w:hAnsi="Times New Roman" w:cs="Times New Roman"/>
          <w:i/>
          <w:sz w:val="28"/>
          <w:szCs w:val="28"/>
          <w:lang w:val="en-GB"/>
        </w:rPr>
        <w:t>ripremili: Uprava za javne n</w:t>
      </w:r>
      <w:r w:rsidR="00840614" w:rsidRPr="00840614">
        <w:rPr>
          <w:rFonts w:ascii="Times New Roman" w:eastAsia="Times New Roman" w:hAnsi="Times New Roman" w:cs="Times New Roman"/>
          <w:i/>
          <w:sz w:val="28"/>
          <w:szCs w:val="28"/>
          <w:lang w:val="en-GB"/>
        </w:rPr>
        <w:t>abavke i stručnjak PLAC projekta</w:t>
      </w:r>
    </w:p>
    <w:p w:rsidR="007E4705" w:rsidRPr="007E4705" w:rsidRDefault="007E4705" w:rsidP="007E4705">
      <w:pPr>
        <w:spacing w:after="120"/>
        <w:ind w:left="360"/>
        <w:jc w:val="center"/>
        <w:rPr>
          <w:rFonts w:ascii="Times New Roman" w:eastAsia="Times New Roman" w:hAnsi="Times New Roman" w:cs="Times New Roman"/>
          <w:i/>
          <w:sz w:val="24"/>
          <w:szCs w:val="24"/>
          <w:lang w:val="en-GB"/>
        </w:rPr>
      </w:pPr>
    </w:p>
    <w:p w:rsidR="007E4705" w:rsidRPr="007E4705" w:rsidRDefault="007E4705" w:rsidP="007E4705">
      <w:pPr>
        <w:spacing w:after="120"/>
        <w:rPr>
          <w:rFonts w:ascii="Times New Roman" w:eastAsia="Times New Roman" w:hAnsi="Times New Roman" w:cs="Times New Roman"/>
          <w:i/>
          <w:sz w:val="24"/>
          <w:szCs w:val="24"/>
          <w:lang w:val="en-GB"/>
        </w:rPr>
      </w:pPr>
    </w:p>
    <w:p w:rsidR="007E4705" w:rsidRPr="007E4705" w:rsidRDefault="00947ACF" w:rsidP="007E4705">
      <w:pPr>
        <w:spacing w:after="120"/>
        <w:ind w:left="360"/>
        <w:jc w:val="center"/>
        <w:rPr>
          <w:rFonts w:ascii="Times New Roman" w:eastAsia="Times New Roman" w:hAnsi="Times New Roman" w:cs="Times New Roman"/>
          <w:sz w:val="24"/>
          <w:szCs w:val="24"/>
          <w:lang w:val="en-GB"/>
        </w:rPr>
        <w:sectPr w:rsidR="007E4705" w:rsidRPr="007E4705" w:rsidSect="0042127E">
          <w:footerReference w:type="even" r:id="rId10"/>
          <w:footerReference w:type="default" r:id="rId11"/>
          <w:pgSz w:w="11906" w:h="16838"/>
          <w:pgMar w:top="1417" w:right="1417" w:bottom="1417" w:left="1417" w:header="708" w:footer="708" w:gutter="0"/>
          <w:cols w:space="708"/>
          <w:titlePg/>
          <w:docGrid w:linePitch="360"/>
        </w:sectPr>
      </w:pPr>
      <w:proofErr w:type="gramStart"/>
      <w:r>
        <w:rPr>
          <w:rFonts w:ascii="Times New Roman" w:eastAsia="Times New Roman" w:hAnsi="Times New Roman" w:cs="Times New Roman"/>
          <w:sz w:val="24"/>
          <w:szCs w:val="24"/>
          <w:lang w:val="en-GB"/>
        </w:rPr>
        <w:t xml:space="preserve">Beograd, </w:t>
      </w:r>
      <w:r w:rsidR="00AF00EA">
        <w:rPr>
          <w:rFonts w:ascii="Times New Roman" w:eastAsia="Times New Roman" w:hAnsi="Times New Roman" w:cs="Times New Roman"/>
          <w:sz w:val="24"/>
          <w:szCs w:val="24"/>
          <w:lang w:val="en-GB"/>
        </w:rPr>
        <w:t>17.</w:t>
      </w:r>
      <w:proofErr w:type="gramEnd"/>
      <w:r w:rsidR="00AF00EA">
        <w:rPr>
          <w:rFonts w:ascii="Times New Roman" w:eastAsia="Times New Roman" w:hAnsi="Times New Roman" w:cs="Times New Roman"/>
          <w:sz w:val="24"/>
          <w:szCs w:val="24"/>
          <w:lang w:val="en-GB"/>
        </w:rPr>
        <w:t xml:space="preserve"> </w:t>
      </w:r>
      <w:proofErr w:type="gramStart"/>
      <w:r>
        <w:rPr>
          <w:rFonts w:ascii="Times New Roman" w:eastAsia="Times New Roman" w:hAnsi="Times New Roman" w:cs="Times New Roman"/>
          <w:sz w:val="24"/>
          <w:szCs w:val="24"/>
          <w:lang w:val="en-GB"/>
        </w:rPr>
        <w:t>jun</w:t>
      </w:r>
      <w:proofErr w:type="gramEnd"/>
      <w:r w:rsidR="007E4705" w:rsidRPr="007E4705">
        <w:rPr>
          <w:rFonts w:ascii="Times New Roman" w:eastAsia="Times New Roman" w:hAnsi="Times New Roman" w:cs="Times New Roman"/>
          <w:sz w:val="24"/>
          <w:szCs w:val="24"/>
          <w:lang w:val="en-GB"/>
        </w:rPr>
        <w:t xml:space="preserve"> 2014</w:t>
      </w:r>
      <w:r w:rsidR="00AF00EA">
        <w:rPr>
          <w:rFonts w:ascii="Times New Roman" w:eastAsia="Times New Roman" w:hAnsi="Times New Roman" w:cs="Times New Roman"/>
          <w:sz w:val="24"/>
          <w:szCs w:val="24"/>
          <w:lang w:val="en-GB"/>
        </w:rPr>
        <w:t>.</w:t>
      </w:r>
    </w:p>
    <w:p w:rsidR="00393A8A" w:rsidRDefault="00393A8A" w:rsidP="007E4705">
      <w:pPr>
        <w:spacing w:after="120"/>
        <w:jc w:val="both"/>
        <w:outlineLvl w:val="0"/>
        <w:rPr>
          <w:rFonts w:ascii="Times New Roman" w:eastAsiaTheme="minorEastAsia" w:hAnsi="Times New Roman" w:cs="Times New Roman"/>
          <w:b/>
          <w:sz w:val="32"/>
          <w:szCs w:val="24"/>
          <w:lang w:val="en-GB" w:eastAsia="sr-Latn-CS"/>
        </w:rPr>
      </w:pPr>
      <w:bookmarkStart w:id="0" w:name="_Toc262155537"/>
    </w:p>
    <w:p w:rsidR="007E4705" w:rsidRPr="007E4705" w:rsidRDefault="007E4705" w:rsidP="007E4705">
      <w:pPr>
        <w:spacing w:after="120"/>
        <w:jc w:val="both"/>
        <w:outlineLvl w:val="0"/>
        <w:rPr>
          <w:rFonts w:ascii="Times New Roman" w:eastAsiaTheme="minorEastAsia" w:hAnsi="Times New Roman" w:cs="Times New Roman"/>
          <w:b/>
          <w:sz w:val="32"/>
          <w:szCs w:val="24"/>
          <w:lang w:val="en-GB" w:eastAsia="sr-Latn-CS"/>
        </w:rPr>
      </w:pPr>
      <w:r w:rsidRPr="007E4705">
        <w:rPr>
          <w:rFonts w:ascii="Times New Roman" w:eastAsiaTheme="minorEastAsia" w:hAnsi="Times New Roman" w:cs="Times New Roman"/>
          <w:b/>
          <w:sz w:val="32"/>
          <w:szCs w:val="24"/>
          <w:lang w:val="en-GB" w:eastAsia="sr-Latn-CS"/>
        </w:rPr>
        <w:t>A. UVOD</w:t>
      </w:r>
      <w:bookmarkEnd w:id="0"/>
    </w:p>
    <w:p w:rsidR="007E4705" w:rsidRPr="007E4705" w:rsidRDefault="007E4705" w:rsidP="007E4705">
      <w:pPr>
        <w:jc w:val="both"/>
        <w:rPr>
          <w:rFonts w:ascii="Times New Roman" w:eastAsia="Times New Roman" w:hAnsi="Times New Roman" w:cs="Times New Roman"/>
          <w:color w:val="FF0000"/>
          <w:sz w:val="24"/>
          <w:szCs w:val="24"/>
          <w:lang w:val="sr-Latn-CS"/>
        </w:rPr>
      </w:pPr>
      <w:r w:rsidRPr="007E4705">
        <w:rPr>
          <w:rFonts w:ascii="Times New Roman" w:eastAsia="Times New Roman" w:hAnsi="Times New Roman" w:cs="Times New Roman"/>
          <w:sz w:val="24"/>
          <w:szCs w:val="24"/>
          <w:lang w:val="sr-Latn-CS"/>
        </w:rPr>
        <w:t>Dоbrо urеđеn i јеdinstvеn sistеm јаvnih nаbаvki оbеzbеđuје uslоvе zа slobodno delovanje konkurencije među ponuđačima. Slobodna konkurencija omogućava državi da, pod najpovoljnijim uslovima, nabavlja dobra, usluge i radove</w:t>
      </w:r>
      <w:r w:rsidR="00E6128B">
        <w:rPr>
          <w:rFonts w:ascii="Times New Roman" w:eastAsia="Times New Roman" w:hAnsi="Times New Roman" w:cs="Times New Roman"/>
          <w:sz w:val="24"/>
          <w:szCs w:val="24"/>
          <w:lang w:val="sr-Latn-CS"/>
        </w:rPr>
        <w:t xml:space="preserve"> potrebnog kvaliteta</w:t>
      </w:r>
      <w:r w:rsidRPr="007E4705">
        <w:rPr>
          <w:rFonts w:ascii="Times New Roman" w:eastAsia="Times New Roman" w:hAnsi="Times New Roman" w:cs="Times New Roman"/>
          <w:sz w:val="24"/>
          <w:szCs w:val="24"/>
          <w:lang w:val="sr-Latn-CS"/>
        </w:rPr>
        <w:t xml:space="preserve"> i da time, na najekonomičniji način, koristi novac poreskih obveznika </w:t>
      </w:r>
      <w:r w:rsidRPr="007E4705">
        <w:rPr>
          <w:rFonts w:ascii="Times New Roman" w:eastAsia="Times New Roman" w:hAnsi="Times New Roman" w:cs="Times New Roman"/>
          <w:sz w:val="24"/>
          <w:szCs w:val="24"/>
        </w:rPr>
        <w:t>(„vrednost za novac“)</w:t>
      </w:r>
      <w:r w:rsidRPr="007E4705">
        <w:rPr>
          <w:rFonts w:ascii="Times New Roman" w:eastAsia="Times New Roman" w:hAnsi="Times New Roman" w:cs="Times New Roman"/>
          <w:sz w:val="24"/>
          <w:szCs w:val="24"/>
          <w:lang w:val="sr-Latn-CS"/>
        </w:rPr>
        <w:t xml:space="preserve">. Time se stvaraju značajne uštede </w:t>
      </w:r>
      <w:r w:rsidRPr="00966A06">
        <w:rPr>
          <w:rFonts w:ascii="Times New Roman" w:eastAsia="Times New Roman" w:hAnsi="Times New Roman" w:cs="Times New Roman"/>
          <w:sz w:val="24"/>
          <w:szCs w:val="24"/>
          <w:lang w:val="sr-Latn-CS"/>
        </w:rPr>
        <w:t xml:space="preserve">i </w:t>
      </w:r>
      <w:r w:rsidRPr="003D51C8">
        <w:rPr>
          <w:rFonts w:ascii="Times New Roman" w:eastAsia="Times New Roman" w:hAnsi="Times New Roman" w:cs="Times New Roman"/>
          <w:sz w:val="24"/>
          <w:szCs w:val="24"/>
          <w:lang w:val="sr-Latn-CS"/>
        </w:rPr>
        <w:t>omogućava da se ušteđena sredstva upotrebe za povećanje kvantiteta i kvaliteta usluga koje država pruža građanima čime se povećava životni standard. Veća transparentnost, zajedno sa otvorenom i sna</w:t>
      </w:r>
      <w:r w:rsidRPr="003D51C8">
        <w:rPr>
          <w:rFonts w:ascii="Times New Roman" w:eastAsia="Times New Roman" w:hAnsi="Times New Roman" w:cs="Times New Roman"/>
          <w:sz w:val="24"/>
          <w:szCs w:val="24"/>
        </w:rPr>
        <w:t xml:space="preserve">žnom </w:t>
      </w:r>
      <w:r w:rsidRPr="003D51C8">
        <w:rPr>
          <w:rFonts w:ascii="Times New Roman" w:eastAsia="Times New Roman" w:hAnsi="Times New Roman" w:cs="Times New Roman"/>
          <w:sz w:val="24"/>
          <w:szCs w:val="24"/>
          <w:lang w:val="sr-Latn-CS"/>
        </w:rPr>
        <w:t>konkurencijom u oblasti javnih nabavki doprinosi jačanju  konkurentnosti domaćih preduzeća, što predstavlja ključni činilac za ubrzanje ekonomskog razvoja, rasta zaposlenosti i životnog standarda građana.</w:t>
      </w:r>
    </w:p>
    <w:p w:rsidR="007E4705" w:rsidRPr="007E4705" w:rsidRDefault="007E4705" w:rsidP="007E4705">
      <w:pPr>
        <w:jc w:val="both"/>
        <w:rPr>
          <w:rFonts w:ascii="Times New Roman" w:eastAsia="Times New Roman" w:hAnsi="Times New Roman" w:cs="Times New Roman"/>
          <w:sz w:val="24"/>
          <w:szCs w:val="24"/>
          <w:lang w:val="sr-Latn-CS"/>
        </w:rPr>
      </w:pPr>
      <w:r w:rsidRPr="007E4705">
        <w:rPr>
          <w:rFonts w:ascii="Times New Roman" w:eastAsia="Times New Roman" w:hAnsi="Times New Roman" w:cs="Times New Roman"/>
          <w:sz w:val="24"/>
          <w:szCs w:val="24"/>
          <w:lang w:val="sr-Latn-CS"/>
        </w:rPr>
        <w:t>Polazeći od napred navedenog, Vlada Republike Srbije je odlučna u nameri da nastavi sa reformom sistema javnih nabavki.</w:t>
      </w:r>
    </w:p>
    <w:p w:rsidR="007E4705" w:rsidRPr="007E4705" w:rsidRDefault="007E4705" w:rsidP="007E4705">
      <w:pPr>
        <w:spacing w:after="120"/>
        <w:jc w:val="both"/>
        <w:rPr>
          <w:rFonts w:ascii="Times New Roman" w:eastAsia="Times New Roman" w:hAnsi="Times New Roman" w:cs="Times New Roman"/>
          <w:sz w:val="24"/>
          <w:szCs w:val="24"/>
          <w:lang w:val="en-GB"/>
        </w:rPr>
      </w:pPr>
      <w:r w:rsidRPr="007E4705">
        <w:rPr>
          <w:rFonts w:ascii="Times New Roman" w:eastAsia="Times New Roman" w:hAnsi="Times New Roman" w:cs="Times New Roman"/>
          <w:sz w:val="24"/>
          <w:szCs w:val="24"/>
          <w:lang w:val="sr-Latn-CS"/>
        </w:rPr>
        <w:t>Strаtеški ciljevi reforme javnih nabavki su</w:t>
      </w:r>
      <w:r w:rsidRPr="007E4705">
        <w:rPr>
          <w:rFonts w:ascii="Times New Roman" w:eastAsia="Times New Roman" w:hAnsi="Times New Roman" w:cs="Times New Roman"/>
          <w:sz w:val="24"/>
          <w:szCs w:val="24"/>
          <w:lang w:val="en-GB"/>
        </w:rPr>
        <w:t xml:space="preserve">:  </w:t>
      </w:r>
    </w:p>
    <w:p w:rsidR="007E4705" w:rsidRPr="007E4705" w:rsidRDefault="007E4705" w:rsidP="007E4705">
      <w:pPr>
        <w:numPr>
          <w:ilvl w:val="0"/>
          <w:numId w:val="3"/>
        </w:numPr>
        <w:spacing w:after="120"/>
        <w:rPr>
          <w:rFonts w:ascii="Times New Roman" w:eastAsia="Times New Roman" w:hAnsi="Times New Roman" w:cs="Times New Roman"/>
          <w:sz w:val="24"/>
          <w:szCs w:val="24"/>
          <w:lang w:val="en-GB" w:eastAsia="sr-Latn-CS"/>
        </w:rPr>
      </w:pPr>
      <w:r w:rsidRPr="007E4705">
        <w:rPr>
          <w:rFonts w:ascii="Times New Roman" w:eastAsia="Times New Roman" w:hAnsi="Times New Roman" w:cs="Times New Roman"/>
          <w:sz w:val="24"/>
          <w:szCs w:val="24"/>
          <w:lang w:val="sr-Latn-CS" w:eastAsia="sr-Latn-CS"/>
        </w:rPr>
        <w:t>izgradnja i razvoj јеdinstvеnоg sistеmа јаvnih nаbаvki u Rеpublici Srbiјi;</w:t>
      </w:r>
    </w:p>
    <w:p w:rsidR="007E4705" w:rsidRPr="007E4705" w:rsidRDefault="007E4705" w:rsidP="007E4705">
      <w:pPr>
        <w:numPr>
          <w:ilvl w:val="0"/>
          <w:numId w:val="3"/>
        </w:numPr>
        <w:spacing w:after="120"/>
        <w:rPr>
          <w:rFonts w:ascii="Times New Roman" w:eastAsia="Times New Roman" w:hAnsi="Times New Roman" w:cs="Times New Roman"/>
          <w:sz w:val="24"/>
          <w:szCs w:val="24"/>
          <w:lang w:val="en-GB" w:eastAsia="sr-Latn-CS"/>
        </w:rPr>
      </w:pPr>
      <w:r w:rsidRPr="007E4705">
        <w:rPr>
          <w:rFonts w:ascii="Times New Roman" w:eastAsia="Times New Roman" w:hAnsi="Times New Roman" w:cs="Times New Roman"/>
          <w:sz w:val="24"/>
          <w:szCs w:val="24"/>
          <w:lang w:val="nl-NL" w:eastAsia="sr-Latn-CS"/>
        </w:rPr>
        <w:t>jačanje konkurencije na tržištu javnih nabavki;</w:t>
      </w:r>
    </w:p>
    <w:p w:rsidR="007E4705" w:rsidRPr="007E4705" w:rsidRDefault="007E4705" w:rsidP="007E4705">
      <w:pPr>
        <w:numPr>
          <w:ilvl w:val="0"/>
          <w:numId w:val="3"/>
        </w:numPr>
        <w:spacing w:after="120"/>
        <w:rPr>
          <w:rFonts w:ascii="Times New Roman" w:eastAsia="Times New Roman" w:hAnsi="Times New Roman" w:cs="Times New Roman"/>
          <w:sz w:val="24"/>
          <w:szCs w:val="24"/>
          <w:lang w:val="en-GB" w:eastAsia="sr-Latn-CS"/>
        </w:rPr>
      </w:pPr>
      <w:r w:rsidRPr="007E4705">
        <w:rPr>
          <w:rFonts w:ascii="Times New Roman" w:eastAsia="Times New Roman" w:hAnsi="Times New Roman" w:cs="Times New Roman"/>
          <w:sz w:val="24"/>
          <w:szCs w:val="24"/>
          <w:lang w:val="nl-NL" w:eastAsia="sr-Latn-CS"/>
        </w:rPr>
        <w:t>smаnjivаnjе nеrеgulаrnоsti u sistеmu јаvnih nаbаvki;</w:t>
      </w:r>
    </w:p>
    <w:p w:rsidR="007E4705" w:rsidRPr="007E4705" w:rsidRDefault="007E4705" w:rsidP="007E4705">
      <w:pPr>
        <w:numPr>
          <w:ilvl w:val="0"/>
          <w:numId w:val="3"/>
        </w:numPr>
        <w:spacing w:after="120"/>
        <w:rPr>
          <w:rFonts w:ascii="Times New Roman" w:eastAsia="Times New Roman" w:hAnsi="Times New Roman" w:cs="Times New Roman"/>
          <w:sz w:val="24"/>
          <w:szCs w:val="24"/>
          <w:lang w:val="en-GB" w:eastAsia="sr-Latn-CS"/>
        </w:rPr>
      </w:pPr>
      <w:r w:rsidRPr="007E4705">
        <w:rPr>
          <w:rFonts w:ascii="Times New Roman" w:eastAsia="Times New Roman" w:hAnsi="Times New Roman" w:cs="Times New Roman"/>
          <w:sz w:val="24"/>
          <w:szCs w:val="24"/>
          <w:lang w:val="nl-NL" w:eastAsia="sr-Latn-CS"/>
        </w:rPr>
        <w:t>pоvеćаnjе еkonomičnosti i efikаsnоsti јаvnih nаbаvki i</w:t>
      </w:r>
    </w:p>
    <w:p w:rsidR="007E4705" w:rsidRPr="007E4705" w:rsidRDefault="007E4705" w:rsidP="007E4705">
      <w:pPr>
        <w:numPr>
          <w:ilvl w:val="0"/>
          <w:numId w:val="3"/>
        </w:numPr>
        <w:spacing w:after="0" w:line="240" w:lineRule="auto"/>
        <w:contextualSpacing/>
        <w:rPr>
          <w:rFonts w:ascii="Times New Roman" w:eastAsia="Times New Roman" w:hAnsi="Times New Roman" w:cs="Times New Roman"/>
          <w:sz w:val="24"/>
          <w:szCs w:val="24"/>
          <w:lang w:val="sv-SE" w:eastAsia="sr-Latn-CS"/>
        </w:rPr>
      </w:pPr>
      <w:r w:rsidRPr="007E4705">
        <w:rPr>
          <w:rFonts w:ascii="Times New Roman" w:eastAsia="Times New Roman" w:hAnsi="Times New Roman" w:cs="Times New Roman"/>
          <w:sz w:val="24"/>
          <w:szCs w:val="24"/>
          <w:lang w:val="sv-SE" w:eastAsia="sr-Latn-CS"/>
        </w:rPr>
        <w:t>potpuno usаglаšаvаnjе domaćih propisa sа dirеktivаmа i drugim аktimа ЕU u oblasti javnih nabavki i njihovo puno sprovođenje u praksi.</w:t>
      </w:r>
    </w:p>
    <w:p w:rsidR="007E4705" w:rsidRPr="007E4705" w:rsidRDefault="007E4705" w:rsidP="007E4705">
      <w:pPr>
        <w:jc w:val="both"/>
        <w:rPr>
          <w:rFonts w:ascii="Times New Roman" w:eastAsia="Times New Roman" w:hAnsi="Times New Roman" w:cs="Times New Roman"/>
          <w:sz w:val="24"/>
          <w:szCs w:val="24"/>
          <w:lang w:val="sr-Latn-CS"/>
        </w:rPr>
      </w:pPr>
    </w:p>
    <w:p w:rsidR="007E4705" w:rsidRPr="007E4705" w:rsidRDefault="007E4705" w:rsidP="007E4705">
      <w:pPr>
        <w:spacing w:after="120"/>
        <w:jc w:val="both"/>
        <w:rPr>
          <w:rFonts w:ascii="Times New Roman" w:eastAsia="Times New Roman" w:hAnsi="Times New Roman" w:cs="Times New Roman"/>
          <w:sz w:val="24"/>
          <w:szCs w:val="24"/>
          <w:lang w:val="sr-Latn-CS"/>
        </w:rPr>
      </w:pPr>
      <w:r w:rsidRPr="007E4705">
        <w:rPr>
          <w:rFonts w:ascii="Times New Roman" w:eastAsia="Times New Roman" w:hAnsi="Times New Roman" w:cs="Times New Roman"/>
          <w:sz w:val="24"/>
          <w:szCs w:val="24"/>
          <w:lang w:val="sr-Latn-CS"/>
        </w:rPr>
        <w:t xml:space="preserve">Imajući u vidu da se Republika Srbija nalazi u procesu pristupanja EU, usklađivanje domaće regulative u oblasti javnih nabavki sa direktivama i drugim relevantnim aktima EU odvijaće se postepeno u skladu sa realnim mogućnostima naručilaca i ponuđača da ih efektivno primene u praksi, tako da će do prijema u </w:t>
      </w:r>
      <w:r w:rsidRPr="007E4705">
        <w:rPr>
          <w:rFonts w:ascii="Times New Roman" w:eastAsia="Times New Roman" w:hAnsi="Times New Roman" w:cs="Times New Roman"/>
          <w:sz w:val="24"/>
          <w:szCs w:val="24"/>
        </w:rPr>
        <w:t>č</w:t>
      </w:r>
      <w:r w:rsidRPr="007E4705">
        <w:rPr>
          <w:rFonts w:ascii="Times New Roman" w:eastAsia="Times New Roman" w:hAnsi="Times New Roman" w:cs="Times New Roman"/>
          <w:sz w:val="24"/>
          <w:szCs w:val="24"/>
          <w:lang w:val="sr-Latn-CS"/>
        </w:rPr>
        <w:t xml:space="preserve">lanstvo EU nacionalni propisi biti potpuno usklađeni sa </w:t>
      </w:r>
      <w:r w:rsidR="00A832B0" w:rsidRPr="00BA1A8C">
        <w:rPr>
          <w:rFonts w:ascii="Times New Roman" w:eastAsia="Times New Roman" w:hAnsi="Times New Roman" w:cs="Times New Roman"/>
          <w:i/>
          <w:sz w:val="24"/>
          <w:szCs w:val="24"/>
          <w:lang w:val="sr-Latn-CS"/>
        </w:rPr>
        <w:t>acquis communautaire</w:t>
      </w:r>
      <w:r w:rsidR="00A832B0">
        <w:rPr>
          <w:rFonts w:ascii="Times New Roman" w:eastAsia="Times New Roman" w:hAnsi="Times New Roman" w:cs="Times New Roman"/>
          <w:i/>
          <w:sz w:val="24"/>
          <w:szCs w:val="24"/>
          <w:lang w:val="sr-Latn-CS"/>
        </w:rPr>
        <w:t xml:space="preserve"> </w:t>
      </w:r>
      <w:r w:rsidR="00A832B0" w:rsidRPr="00515CA7">
        <w:rPr>
          <w:rFonts w:ascii="Times New Roman" w:eastAsia="Times New Roman" w:hAnsi="Times New Roman" w:cs="Times New Roman"/>
          <w:sz w:val="24"/>
          <w:szCs w:val="24"/>
          <w:lang w:val="sr-Latn-CS"/>
        </w:rPr>
        <w:t>(pravnim tekovinama Evropske unije</w:t>
      </w:r>
      <w:r w:rsidR="00A832B0">
        <w:rPr>
          <w:rFonts w:ascii="Times New Roman" w:eastAsia="Times New Roman" w:hAnsi="Times New Roman" w:cs="Times New Roman"/>
          <w:sz w:val="24"/>
          <w:szCs w:val="24"/>
          <w:lang w:val="sr-Latn-CS"/>
        </w:rPr>
        <w:t>)</w:t>
      </w:r>
      <w:r w:rsidRPr="007E4705">
        <w:rPr>
          <w:rFonts w:ascii="Times New Roman" w:eastAsia="Times New Roman" w:hAnsi="Times New Roman" w:cs="Times New Roman"/>
          <w:sz w:val="24"/>
          <w:szCs w:val="24"/>
          <w:lang w:val="sr-Latn-CS"/>
        </w:rPr>
        <w:t>.</w:t>
      </w:r>
      <w:r w:rsidR="00B22612">
        <w:rPr>
          <w:rFonts w:ascii="Times New Roman" w:eastAsia="Times New Roman" w:hAnsi="Times New Roman" w:cs="Times New Roman"/>
          <w:sz w:val="24"/>
          <w:szCs w:val="24"/>
          <w:lang w:val="sr-Latn-CS"/>
        </w:rPr>
        <w:t xml:space="preserve"> </w:t>
      </w:r>
      <w:r w:rsidRPr="007E4705">
        <w:rPr>
          <w:rFonts w:ascii="Times New Roman" w:eastAsia="Times New Roman" w:hAnsi="Times New Roman" w:cs="Times New Roman"/>
          <w:sz w:val="24"/>
          <w:szCs w:val="24"/>
          <w:lang w:val="sr-Latn-CS"/>
        </w:rPr>
        <w:t>Napredak reforme sistema javnih nabavki i usklađenost sa direktivama ocenjivaće se sa aspekta primene regulative, odnosno koliko je praksa na svim nivoima (od republičkog do lokalnog) usklađena sa direktivama, umesto parcijalnog praćenja formalne usaglašenosti propisa sa direktivama</w:t>
      </w:r>
      <w:r w:rsidRPr="007E4705">
        <w:rPr>
          <w:rFonts w:ascii="Times New Roman" w:eastAsia="Times New Roman" w:hAnsi="Times New Roman" w:cs="Times New Roman"/>
          <w:color w:val="0070C0"/>
          <w:sz w:val="24"/>
          <w:szCs w:val="24"/>
          <w:lang w:val="sr-Latn-CS"/>
        </w:rPr>
        <w:t>.</w:t>
      </w:r>
      <w:r w:rsidRPr="007E4705">
        <w:rPr>
          <w:rFonts w:ascii="Times New Roman" w:eastAsia="Times New Roman" w:hAnsi="Times New Roman" w:cs="Times New Roman"/>
          <w:sz w:val="24"/>
          <w:szCs w:val="24"/>
          <w:lang w:val="sr-Latn-CS"/>
        </w:rPr>
        <w:t xml:space="preserve"> Uporedo sa tim, jedan od prioriteta Strategije biće jačanje kapaciteta naručilaca i ponuđača kako bi se što brže osposobljavali za punu primenu propisa usklađenih sa direktivama i „dobrom praksom“ EU. </w:t>
      </w:r>
    </w:p>
    <w:p w:rsidR="004E33EA" w:rsidRDefault="007E4705" w:rsidP="007E4705">
      <w:pPr>
        <w:jc w:val="both"/>
        <w:rPr>
          <w:rFonts w:ascii="Times New Roman" w:eastAsia="Times New Roman" w:hAnsi="Times New Roman" w:cs="Times New Roman"/>
          <w:sz w:val="24"/>
          <w:szCs w:val="24"/>
          <w:lang w:val="sr-Latn-CS"/>
        </w:rPr>
      </w:pPr>
      <w:r w:rsidRPr="007E4705">
        <w:rPr>
          <w:rFonts w:ascii="Times New Roman" w:eastAsia="Times New Roman" w:hAnsi="Times New Roman" w:cs="Times New Roman"/>
          <w:sz w:val="24"/>
          <w:szCs w:val="24"/>
        </w:rPr>
        <w:t xml:space="preserve">Strategija razvoja javnih nabavki u Republici Srbiji </w:t>
      </w:r>
      <w:r w:rsidRPr="007E4705">
        <w:rPr>
          <w:rFonts w:ascii="Times New Roman" w:eastAsia="Times New Roman" w:hAnsi="Times New Roman" w:cs="Times New Roman"/>
          <w:sz w:val="24"/>
          <w:szCs w:val="24"/>
          <w:lang w:val="sr-Latn-CS"/>
        </w:rPr>
        <w:t>(u dаlјеm tеkstu: Strаtеgiја)</w:t>
      </w:r>
      <w:r w:rsidR="00B22612">
        <w:rPr>
          <w:rFonts w:ascii="Times New Roman" w:eastAsia="Times New Roman" w:hAnsi="Times New Roman" w:cs="Times New Roman"/>
          <w:sz w:val="24"/>
          <w:szCs w:val="24"/>
          <w:lang w:val="sr-Latn-CS"/>
        </w:rPr>
        <w:t xml:space="preserve"> </w:t>
      </w:r>
      <w:r w:rsidRPr="007E4705">
        <w:rPr>
          <w:rFonts w:ascii="Times New Roman" w:eastAsia="Times New Roman" w:hAnsi="Times New Roman" w:cs="Times New Roman"/>
          <w:sz w:val="24"/>
          <w:szCs w:val="24"/>
          <w:lang w:val="sr-Latn-CS"/>
        </w:rPr>
        <w:t>prоizlаzi i pоvеzаnа је sа Nаciоnаlnоm strаtеgiјоm zа bоrbu prоtiv kоrupciје</w:t>
      </w:r>
      <w:r w:rsidRPr="007E4705">
        <w:rPr>
          <w:rFonts w:ascii="Times New Roman" w:eastAsia="Times New Roman" w:hAnsi="Times New Roman" w:cs="Times New Roman"/>
          <w:b/>
          <w:sz w:val="24"/>
          <w:szCs w:val="24"/>
          <w:lang w:val="sr-Latn-CS"/>
        </w:rPr>
        <w:t xml:space="preserve">, </w:t>
      </w:r>
      <w:r w:rsidRPr="007E4705">
        <w:rPr>
          <w:rFonts w:ascii="Times New Roman" w:eastAsia="Times New Roman" w:hAnsi="Times New Roman" w:cs="Times New Roman"/>
          <w:sz w:val="24"/>
          <w:szCs w:val="24"/>
          <w:lang w:val="sr-Latn-CS"/>
        </w:rPr>
        <w:t xml:space="preserve">Strategijom reforme javne uprave u Republici Srbiji, Strаtеgiјоm rаzvоја intеrnе finаnsiјskе kоntrоlе u јаvnоm sеktоru u Rеpublici Srbiјi, Nаciоnаlnоm strаtеgiјоm Srbiје zа pristupаnjе </w:t>
      </w:r>
      <w:r w:rsidR="00D94E41">
        <w:rPr>
          <w:rFonts w:ascii="Times New Roman" w:eastAsia="Times New Roman" w:hAnsi="Times New Roman" w:cs="Times New Roman"/>
          <w:sz w:val="24"/>
          <w:szCs w:val="24"/>
          <w:lang w:val="sr-Latn-CS"/>
        </w:rPr>
        <w:t xml:space="preserve">Srbije i Crne Gore </w:t>
      </w:r>
      <w:r w:rsidRPr="007E4705">
        <w:rPr>
          <w:rFonts w:ascii="Times New Roman" w:eastAsia="Times New Roman" w:hAnsi="Times New Roman" w:cs="Times New Roman"/>
          <w:sz w:val="24"/>
          <w:szCs w:val="24"/>
          <w:lang w:val="sr-Latn-CS"/>
        </w:rPr>
        <w:t xml:space="preserve">Еvrоpskој uniјi, Nаciоnаlnim prоgrаmоm zа usvajanje pravnih tekovina EU (NPAA). </w:t>
      </w:r>
    </w:p>
    <w:p w:rsidR="007E4705" w:rsidRPr="00691ED0" w:rsidRDefault="004E33EA" w:rsidP="00691ED0">
      <w:pPr>
        <w:jc w:val="both"/>
        <w:rPr>
          <w:rFonts w:ascii="Times New Roman" w:eastAsia="Times New Roman" w:hAnsi="Times New Roman" w:cs="Times New Roman"/>
          <w:sz w:val="24"/>
          <w:szCs w:val="24"/>
          <w:lang w:val="sr-Latn-CS"/>
        </w:rPr>
      </w:pPr>
      <w:r w:rsidRPr="004E33EA">
        <w:rPr>
          <w:rFonts w:ascii="Times New Roman" w:eastAsia="Times New Roman" w:hAnsi="Times New Roman" w:cs="Times New Roman"/>
          <w:sz w:val="24"/>
          <w:szCs w:val="24"/>
          <w:lang w:val="sr-Latn-CS"/>
        </w:rPr>
        <w:lastRenderedPageBreak/>
        <w:t xml:space="preserve">Strategija se donosi za period 2014-2018. godina. </w:t>
      </w:r>
      <w:r w:rsidR="007E4705" w:rsidRPr="007E4705">
        <w:rPr>
          <w:rFonts w:ascii="Times New Roman" w:eastAsiaTheme="minorEastAsia" w:hAnsi="Times New Roman" w:cs="Times New Roman"/>
          <w:sz w:val="24"/>
          <w:szCs w:val="24"/>
          <w:lang w:eastAsia="sr-Latn-CS"/>
        </w:rPr>
        <w:t>Prioritetne oblasti kojima se Strategija bavi sistematizovane su u sledeća poglavlja:</w:t>
      </w:r>
    </w:p>
    <w:p w:rsidR="007E4705" w:rsidRPr="007E4705" w:rsidRDefault="007E4705" w:rsidP="007E4705">
      <w:pPr>
        <w:numPr>
          <w:ilvl w:val="0"/>
          <w:numId w:val="4"/>
        </w:numPr>
        <w:spacing w:after="120"/>
        <w:jc w:val="both"/>
        <w:rPr>
          <w:rFonts w:ascii="Times New Roman" w:eastAsia="Times New Roman" w:hAnsi="Times New Roman" w:cs="Times New Roman"/>
          <w:sz w:val="24"/>
          <w:szCs w:val="24"/>
          <w:lang w:val="en-GB" w:eastAsia="sr-Latn-CS"/>
        </w:rPr>
      </w:pPr>
      <w:r w:rsidRPr="007E4705">
        <w:rPr>
          <w:rFonts w:ascii="Times New Roman" w:eastAsia="Times New Roman" w:hAnsi="Times New Roman" w:cs="Times New Roman"/>
          <w:sz w:val="24"/>
          <w:szCs w:val="24"/>
          <w:lang w:val="en-GB" w:eastAsia="sr-Latn-CS"/>
        </w:rPr>
        <w:t>Unapređenje regulatornog okvira;</w:t>
      </w:r>
    </w:p>
    <w:p w:rsidR="007E4705" w:rsidRPr="007E4705" w:rsidRDefault="007E4705" w:rsidP="007E4705">
      <w:pPr>
        <w:numPr>
          <w:ilvl w:val="0"/>
          <w:numId w:val="4"/>
        </w:numPr>
        <w:spacing w:after="120"/>
        <w:jc w:val="both"/>
        <w:rPr>
          <w:rFonts w:ascii="Times New Roman" w:eastAsia="Times New Roman" w:hAnsi="Times New Roman" w:cs="Times New Roman"/>
          <w:sz w:val="24"/>
          <w:szCs w:val="24"/>
          <w:lang w:val="en-GB" w:eastAsia="sr-Latn-CS"/>
        </w:rPr>
      </w:pPr>
      <w:r w:rsidRPr="007E4705">
        <w:rPr>
          <w:rFonts w:ascii="Times New Roman" w:eastAsia="Times New Roman" w:hAnsi="Times New Roman" w:cs="Times New Roman"/>
          <w:sz w:val="24"/>
          <w:szCs w:val="24"/>
          <w:lang w:val="en-GB" w:eastAsia="sr-Latn-CS"/>
        </w:rPr>
        <w:t xml:space="preserve">Jačanje institucionalnog okvira; </w:t>
      </w:r>
    </w:p>
    <w:p w:rsidR="007E4705" w:rsidRPr="007E4705" w:rsidRDefault="007E4705" w:rsidP="007E4705">
      <w:pPr>
        <w:numPr>
          <w:ilvl w:val="0"/>
          <w:numId w:val="4"/>
        </w:numPr>
        <w:spacing w:after="120"/>
        <w:jc w:val="both"/>
        <w:rPr>
          <w:rFonts w:ascii="Times New Roman" w:eastAsia="Times New Roman" w:hAnsi="Times New Roman" w:cs="Times New Roman"/>
          <w:sz w:val="24"/>
          <w:szCs w:val="24"/>
          <w:lang w:val="en-GB" w:eastAsia="sr-Latn-CS"/>
        </w:rPr>
      </w:pPr>
      <w:r w:rsidRPr="007E4705">
        <w:rPr>
          <w:rFonts w:ascii="Times New Roman" w:eastAsia="Times New Roman" w:hAnsi="Times New Roman" w:cs="Times New Roman"/>
          <w:sz w:val="24"/>
          <w:szCs w:val="24"/>
          <w:lang w:val="en-GB" w:eastAsia="sr-Latn-CS"/>
        </w:rPr>
        <w:t>Unapređenje efikasnosti i održivosti sistema javnih nabavki;</w:t>
      </w:r>
    </w:p>
    <w:p w:rsidR="007E4705" w:rsidRPr="007E4705" w:rsidRDefault="007E4705" w:rsidP="007E4705">
      <w:pPr>
        <w:numPr>
          <w:ilvl w:val="0"/>
          <w:numId w:val="4"/>
        </w:numPr>
        <w:spacing w:after="120"/>
        <w:jc w:val="both"/>
        <w:rPr>
          <w:rFonts w:ascii="Times New Roman" w:eastAsia="Times New Roman" w:hAnsi="Times New Roman" w:cs="Times New Roman"/>
          <w:sz w:val="24"/>
          <w:szCs w:val="24"/>
          <w:lang w:val="en-GB" w:eastAsia="sr-Latn-CS"/>
        </w:rPr>
      </w:pPr>
      <w:r w:rsidRPr="007E4705">
        <w:rPr>
          <w:rFonts w:ascii="Times New Roman" w:eastAsia="Times New Roman" w:hAnsi="Times New Roman" w:cs="Times New Roman"/>
          <w:sz w:val="24"/>
          <w:szCs w:val="24"/>
          <w:lang w:val="en-GB" w:eastAsia="sr-Latn-CS"/>
        </w:rPr>
        <w:t>Suzbijanje neregularnosti u sistemu javnih nabavki.</w:t>
      </w:r>
    </w:p>
    <w:p w:rsidR="007E4705" w:rsidRPr="007E4705" w:rsidRDefault="007E4705" w:rsidP="007E4705">
      <w:pPr>
        <w:spacing w:after="120"/>
        <w:jc w:val="both"/>
        <w:rPr>
          <w:rFonts w:ascii="Times New Roman" w:eastAsia="Times New Roman" w:hAnsi="Times New Roman" w:cs="Times New Roman"/>
          <w:sz w:val="24"/>
          <w:szCs w:val="24"/>
          <w:lang w:val="en-GB"/>
        </w:rPr>
      </w:pPr>
      <w:r w:rsidRPr="007E4705">
        <w:rPr>
          <w:rFonts w:ascii="Times New Roman" w:eastAsia="Times New Roman" w:hAnsi="Times New Roman" w:cs="Times New Roman"/>
          <w:sz w:val="24"/>
          <w:szCs w:val="24"/>
          <w:lang w:val="en-GB"/>
        </w:rPr>
        <w:t>Posle uvodnog dela (A), u drugom delu Strategije (B) razrađeni su gorenavedeni prioriteti, dok su, u trećem delu Strategije (C), u formi pratećeg Akcionog plana, navedene konkretne mere za realizaciju ovih prioriteta.</w:t>
      </w:r>
    </w:p>
    <w:p w:rsidR="007E4705" w:rsidRPr="007E4705" w:rsidRDefault="007E4705" w:rsidP="007E4705">
      <w:pPr>
        <w:spacing w:after="120"/>
        <w:jc w:val="both"/>
        <w:rPr>
          <w:rFonts w:ascii="Times New Roman" w:eastAsia="Times New Roman" w:hAnsi="Times New Roman" w:cs="Times New Roman"/>
          <w:b/>
          <w:sz w:val="24"/>
          <w:szCs w:val="24"/>
          <w:lang w:val="en-GB"/>
        </w:rPr>
      </w:pPr>
    </w:p>
    <w:p w:rsidR="007E4705" w:rsidRPr="0095122C" w:rsidRDefault="0095122C" w:rsidP="007E4705">
      <w:pPr>
        <w:spacing w:after="120"/>
        <w:jc w:val="both"/>
        <w:outlineLvl w:val="0"/>
        <w:rPr>
          <w:rFonts w:ascii="Times New Roman" w:eastAsiaTheme="minorEastAsia" w:hAnsi="Times New Roman" w:cs="Times New Roman"/>
          <w:b/>
          <w:sz w:val="32"/>
          <w:szCs w:val="24"/>
          <w:lang w:val="en-GB" w:eastAsia="sr-Latn-CS"/>
        </w:rPr>
      </w:pPr>
      <w:bookmarkStart w:id="1" w:name="_Toc262155538"/>
      <w:r w:rsidRPr="0095122C">
        <w:rPr>
          <w:rFonts w:ascii="Times New Roman" w:eastAsiaTheme="minorEastAsia" w:hAnsi="Times New Roman" w:cs="Times New Roman"/>
          <w:b/>
          <w:sz w:val="32"/>
          <w:szCs w:val="24"/>
          <w:lang w:val="en-GB" w:eastAsia="sr-Latn-CS"/>
        </w:rPr>
        <w:t>B. RAZVOJNI</w:t>
      </w:r>
      <w:r w:rsidR="007E4705" w:rsidRPr="0095122C">
        <w:rPr>
          <w:rFonts w:ascii="Times New Roman" w:eastAsiaTheme="minorEastAsia" w:hAnsi="Times New Roman" w:cs="Times New Roman"/>
          <w:b/>
          <w:sz w:val="32"/>
          <w:szCs w:val="24"/>
          <w:lang w:val="en-GB" w:eastAsia="sr-Latn-CS"/>
        </w:rPr>
        <w:t xml:space="preserve"> OKVIR</w:t>
      </w:r>
      <w:bookmarkEnd w:id="1"/>
    </w:p>
    <w:p w:rsidR="007E4705" w:rsidRPr="007E4705" w:rsidRDefault="007E4705" w:rsidP="007E4705">
      <w:pPr>
        <w:spacing w:after="120"/>
        <w:jc w:val="both"/>
        <w:outlineLvl w:val="1"/>
        <w:rPr>
          <w:rFonts w:ascii="Times New Roman" w:eastAsiaTheme="minorEastAsia" w:hAnsi="Times New Roman" w:cs="Times New Roman"/>
          <w:b/>
          <w:sz w:val="28"/>
          <w:szCs w:val="28"/>
          <w:lang w:val="en-GB" w:eastAsia="sr-Latn-CS"/>
        </w:rPr>
      </w:pPr>
      <w:bookmarkStart w:id="2" w:name="_Toc262155539"/>
      <w:r w:rsidRPr="007E4705">
        <w:rPr>
          <w:rFonts w:ascii="Times New Roman" w:eastAsiaTheme="minorEastAsia" w:hAnsi="Times New Roman" w:cs="Times New Roman"/>
          <w:b/>
          <w:sz w:val="28"/>
          <w:szCs w:val="28"/>
          <w:lang w:val="en-GB" w:eastAsia="sr-Latn-CS"/>
        </w:rPr>
        <w:t>1. UNAPREĐENJE REGULATORNOG OKVIR</w:t>
      </w:r>
      <w:bookmarkEnd w:id="2"/>
      <w:r w:rsidRPr="007E4705">
        <w:rPr>
          <w:rFonts w:ascii="Times New Roman" w:eastAsiaTheme="minorEastAsia" w:hAnsi="Times New Roman" w:cs="Times New Roman"/>
          <w:b/>
          <w:sz w:val="28"/>
          <w:szCs w:val="28"/>
          <w:lang w:val="en-GB" w:eastAsia="sr-Latn-CS"/>
        </w:rPr>
        <w:t>A</w:t>
      </w:r>
    </w:p>
    <w:p w:rsidR="007E4705" w:rsidRPr="007E4705" w:rsidRDefault="007E4705" w:rsidP="007E4705">
      <w:pPr>
        <w:spacing w:after="120"/>
        <w:jc w:val="both"/>
        <w:outlineLvl w:val="2"/>
        <w:rPr>
          <w:rFonts w:ascii="Times New Roman" w:eastAsia="Calibri" w:hAnsi="Times New Roman" w:cs="Times New Roman"/>
          <w:b/>
          <w:sz w:val="26"/>
          <w:szCs w:val="26"/>
          <w:lang w:val="en-GB" w:eastAsia="sr-Latn-CS"/>
        </w:rPr>
      </w:pPr>
      <w:bookmarkStart w:id="3" w:name="_Toc262155540"/>
      <w:r w:rsidRPr="007E4705">
        <w:rPr>
          <w:rFonts w:ascii="Times New Roman" w:eastAsia="Calibri" w:hAnsi="Times New Roman" w:cs="Times New Roman"/>
          <w:b/>
          <w:sz w:val="26"/>
          <w:szCs w:val="26"/>
          <w:lang w:val="en-GB" w:eastAsia="sr-Latn-CS"/>
        </w:rPr>
        <w:t>1.1. Regulatorni okvir sistema javnih nabavki u Republici Srbiji</w:t>
      </w:r>
    </w:p>
    <w:p w:rsidR="007E4705" w:rsidRPr="007E4705" w:rsidRDefault="007E4705" w:rsidP="007E4705">
      <w:pPr>
        <w:spacing w:after="120"/>
        <w:jc w:val="both"/>
        <w:outlineLvl w:val="3"/>
        <w:rPr>
          <w:rFonts w:ascii="Times New Roman" w:eastAsia="Calibri" w:hAnsi="Times New Roman" w:cs="Times New Roman"/>
          <w:b/>
          <w:sz w:val="24"/>
          <w:szCs w:val="24"/>
          <w:lang w:val="en-GB" w:eastAsia="sr-Latn-CS"/>
        </w:rPr>
      </w:pPr>
      <w:bookmarkStart w:id="4" w:name="_Toc262155541"/>
      <w:bookmarkEnd w:id="3"/>
      <w:r w:rsidRPr="007E4705">
        <w:rPr>
          <w:rFonts w:ascii="Times New Roman" w:eastAsia="Calibri" w:hAnsi="Times New Roman" w:cs="Times New Roman"/>
          <w:b/>
          <w:sz w:val="24"/>
          <w:szCs w:val="24"/>
          <w:lang w:val="en-GB" w:eastAsia="sr-Latn-CS"/>
        </w:rPr>
        <w:t>1.1.1. Javne nabavke</w:t>
      </w:r>
      <w:bookmarkEnd w:id="4"/>
    </w:p>
    <w:p w:rsidR="007E4705" w:rsidRPr="007E4705" w:rsidRDefault="006A04DD" w:rsidP="007E4705">
      <w:pPr>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Postojeći zakonodavni okvir sistema</w:t>
      </w:r>
      <w:r w:rsidR="007E4705" w:rsidRPr="007E4705">
        <w:rPr>
          <w:rFonts w:ascii="Times New Roman" w:eastAsia="Times New Roman" w:hAnsi="Times New Roman" w:cs="Times New Roman"/>
          <w:sz w:val="24"/>
          <w:szCs w:val="24"/>
          <w:lang w:val="sr-Latn-CS"/>
        </w:rPr>
        <w:t xml:space="preserve"> javnih nabavki u Republici Srbiji zasniva se na Zakonu o javnim nabavkama („Službeni glasnik RS“, br. 124/12; u daljem tekstu: ZJN), koji je počeo da se primenjuje od 1. aprila 2013. godine, kao i donetim podzakonskim aktima. </w:t>
      </w:r>
    </w:p>
    <w:p w:rsidR="007E4705" w:rsidRPr="007E4705" w:rsidRDefault="007E4705" w:rsidP="007E4705">
      <w:pPr>
        <w:jc w:val="both"/>
        <w:rPr>
          <w:rFonts w:ascii="Times New Roman" w:eastAsiaTheme="minorEastAsia" w:hAnsi="Times New Roman" w:cs="Times New Roman"/>
          <w:b/>
          <w:sz w:val="24"/>
          <w:szCs w:val="24"/>
          <w:lang w:eastAsia="sr-Latn-CS"/>
        </w:rPr>
      </w:pPr>
      <w:r w:rsidRPr="007E4705">
        <w:rPr>
          <w:rFonts w:ascii="Times New Roman" w:eastAsia="Times New Roman" w:hAnsi="Times New Roman" w:cs="Times New Roman"/>
          <w:sz w:val="24"/>
          <w:szCs w:val="24"/>
          <w:lang w:val="sr-Latn-BA"/>
        </w:rPr>
        <w:t xml:space="preserve">Zа </w:t>
      </w:r>
      <w:r w:rsidRPr="007E4705">
        <w:rPr>
          <w:rFonts w:ascii="Times New Roman" w:eastAsia="Times New Roman" w:hAnsi="Times New Roman" w:cs="Times New Roman"/>
          <w:sz w:val="24"/>
          <w:szCs w:val="24"/>
          <w:lang w:val="sr-Latn-CS"/>
        </w:rPr>
        <w:t>sist</w:t>
      </w:r>
      <w:r w:rsidRPr="007E4705">
        <w:rPr>
          <w:rFonts w:ascii="Times New Roman" w:eastAsia="Times New Roman" w:hAnsi="Times New Roman" w:cs="Times New Roman"/>
          <w:sz w:val="24"/>
          <w:szCs w:val="24"/>
          <w:lang w:val="sr-Latn-BA"/>
        </w:rPr>
        <w:t>е</w:t>
      </w:r>
      <w:r w:rsidRPr="007E4705">
        <w:rPr>
          <w:rFonts w:ascii="Times New Roman" w:eastAsia="Times New Roman" w:hAnsi="Times New Roman" w:cs="Times New Roman"/>
          <w:sz w:val="24"/>
          <w:szCs w:val="24"/>
          <w:lang w:val="sr-Latn-CS"/>
        </w:rPr>
        <w:t xml:space="preserve">m </w:t>
      </w:r>
      <w:r w:rsidRPr="007E4705">
        <w:rPr>
          <w:rFonts w:ascii="Times New Roman" w:eastAsia="Times New Roman" w:hAnsi="Times New Roman" w:cs="Times New Roman"/>
          <w:sz w:val="24"/>
          <w:szCs w:val="24"/>
          <w:lang w:val="sr-Latn-BA"/>
        </w:rPr>
        <w:t>ја</w:t>
      </w:r>
      <w:r w:rsidRPr="007E4705">
        <w:rPr>
          <w:rFonts w:ascii="Times New Roman" w:eastAsia="Times New Roman" w:hAnsi="Times New Roman" w:cs="Times New Roman"/>
          <w:sz w:val="24"/>
          <w:szCs w:val="24"/>
          <w:lang w:val="sr-Latn-CS"/>
        </w:rPr>
        <w:t>vnih n</w:t>
      </w:r>
      <w:r w:rsidRPr="007E4705">
        <w:rPr>
          <w:rFonts w:ascii="Times New Roman" w:eastAsia="Times New Roman" w:hAnsi="Times New Roman" w:cs="Times New Roman"/>
          <w:sz w:val="24"/>
          <w:szCs w:val="24"/>
          <w:lang w:val="sr-Latn-BA"/>
        </w:rPr>
        <w:t>а</w:t>
      </w:r>
      <w:r w:rsidRPr="007E4705">
        <w:rPr>
          <w:rFonts w:ascii="Times New Roman" w:eastAsia="Times New Roman" w:hAnsi="Times New Roman" w:cs="Times New Roman"/>
          <w:sz w:val="24"/>
          <w:szCs w:val="24"/>
          <w:lang w:val="sr-Latn-CS"/>
        </w:rPr>
        <w:t>b</w:t>
      </w:r>
      <w:r w:rsidRPr="007E4705">
        <w:rPr>
          <w:rFonts w:ascii="Times New Roman" w:eastAsia="Times New Roman" w:hAnsi="Times New Roman" w:cs="Times New Roman"/>
          <w:sz w:val="24"/>
          <w:szCs w:val="24"/>
          <w:lang w:val="sr-Latn-BA"/>
        </w:rPr>
        <w:t>а</w:t>
      </w:r>
      <w:r w:rsidRPr="007E4705">
        <w:rPr>
          <w:rFonts w:ascii="Times New Roman" w:eastAsia="Times New Roman" w:hAnsi="Times New Roman" w:cs="Times New Roman"/>
          <w:sz w:val="24"/>
          <w:szCs w:val="24"/>
          <w:lang w:val="sr-Latn-CS"/>
        </w:rPr>
        <w:t>vki od značaja su i</w:t>
      </w:r>
      <w:r w:rsidRPr="007E4705">
        <w:rPr>
          <w:rFonts w:ascii="Times New Roman" w:eastAsia="Times New Roman" w:hAnsi="Times New Roman" w:cs="Times New Roman"/>
          <w:sz w:val="24"/>
          <w:szCs w:val="24"/>
          <w:lang w:val="sr-Cyrl-CS"/>
        </w:rPr>
        <w:t xml:space="preserve"> drugi </w:t>
      </w:r>
      <w:r w:rsidRPr="007E4705">
        <w:rPr>
          <w:rFonts w:ascii="Times New Roman" w:eastAsia="Times New Roman" w:hAnsi="Times New Roman" w:cs="Times New Roman"/>
          <w:sz w:val="24"/>
          <w:szCs w:val="24"/>
          <w:lang w:val="sr-Latn-CS"/>
        </w:rPr>
        <w:t>z</w:t>
      </w:r>
      <w:r w:rsidRPr="007E4705">
        <w:rPr>
          <w:rFonts w:ascii="Times New Roman" w:eastAsia="Times New Roman" w:hAnsi="Times New Roman" w:cs="Times New Roman"/>
          <w:sz w:val="24"/>
          <w:szCs w:val="24"/>
          <w:lang w:val="sr-Latn-BA"/>
        </w:rPr>
        <w:t>а</w:t>
      </w:r>
      <w:r w:rsidRPr="007E4705">
        <w:rPr>
          <w:rFonts w:ascii="Times New Roman" w:eastAsia="Times New Roman" w:hAnsi="Times New Roman" w:cs="Times New Roman"/>
          <w:sz w:val="24"/>
          <w:szCs w:val="24"/>
          <w:lang w:val="sr-Latn-CS"/>
        </w:rPr>
        <w:t>k</w:t>
      </w:r>
      <w:r w:rsidRPr="007E4705">
        <w:rPr>
          <w:rFonts w:ascii="Times New Roman" w:eastAsia="Times New Roman" w:hAnsi="Times New Roman" w:cs="Times New Roman"/>
          <w:sz w:val="24"/>
          <w:szCs w:val="24"/>
          <w:lang w:val="sr-Latn-BA"/>
        </w:rPr>
        <w:t>о</w:t>
      </w:r>
      <w:r w:rsidRPr="007E4705">
        <w:rPr>
          <w:rFonts w:ascii="Times New Roman" w:eastAsia="Times New Roman" w:hAnsi="Times New Roman" w:cs="Times New Roman"/>
          <w:sz w:val="24"/>
          <w:szCs w:val="24"/>
          <w:lang w:val="sr-Latn-CS"/>
        </w:rPr>
        <w:t>ni koji regulišu pitanja bitna za oblast javnih nabavki, i to:</w:t>
      </w:r>
      <w:r w:rsidRPr="007E4705">
        <w:rPr>
          <w:rFonts w:ascii="Times New Roman" w:eastAsia="Times New Roman" w:hAnsi="Times New Roman" w:cs="Times New Roman"/>
          <w:bCs/>
          <w:sz w:val="24"/>
          <w:szCs w:val="24"/>
          <w:lang w:val="nl-NL"/>
        </w:rPr>
        <w:t xml:space="preserve"> Z</w:t>
      </w:r>
      <w:r w:rsidRPr="007E4705">
        <w:rPr>
          <w:rFonts w:ascii="Times New Roman" w:eastAsia="Times New Roman" w:hAnsi="Times New Roman" w:cs="Times New Roman"/>
          <w:bCs/>
          <w:sz w:val="24"/>
          <w:szCs w:val="24"/>
          <w:lang w:val="ru-RU"/>
        </w:rPr>
        <w:t>а</w:t>
      </w:r>
      <w:r w:rsidRPr="007E4705">
        <w:rPr>
          <w:rFonts w:ascii="Times New Roman" w:eastAsia="Times New Roman" w:hAnsi="Times New Roman" w:cs="Times New Roman"/>
          <w:bCs/>
          <w:sz w:val="24"/>
          <w:szCs w:val="24"/>
          <w:lang w:val="nl-NL"/>
        </w:rPr>
        <w:t>k</w:t>
      </w:r>
      <w:r w:rsidRPr="007E4705">
        <w:rPr>
          <w:rFonts w:ascii="Times New Roman" w:eastAsia="Times New Roman" w:hAnsi="Times New Roman" w:cs="Times New Roman"/>
          <w:bCs/>
          <w:sz w:val="24"/>
          <w:szCs w:val="24"/>
          <w:lang w:val="ru-RU"/>
        </w:rPr>
        <w:t>о</w:t>
      </w:r>
      <w:r w:rsidRPr="007E4705">
        <w:rPr>
          <w:rFonts w:ascii="Times New Roman" w:eastAsia="Times New Roman" w:hAnsi="Times New Roman" w:cs="Times New Roman"/>
          <w:bCs/>
          <w:sz w:val="24"/>
          <w:szCs w:val="24"/>
          <w:lang w:val="nl-NL"/>
        </w:rPr>
        <w:t xml:space="preserve">n </w:t>
      </w:r>
      <w:r w:rsidRPr="007E4705">
        <w:rPr>
          <w:rFonts w:ascii="Times New Roman" w:eastAsia="Times New Roman" w:hAnsi="Times New Roman" w:cs="Times New Roman"/>
          <w:bCs/>
          <w:sz w:val="24"/>
          <w:szCs w:val="24"/>
          <w:lang w:val="ru-RU"/>
        </w:rPr>
        <w:t>о</w:t>
      </w:r>
      <w:r w:rsidRPr="007E4705">
        <w:rPr>
          <w:rFonts w:ascii="Times New Roman" w:eastAsia="Times New Roman" w:hAnsi="Times New Roman" w:cs="Times New Roman"/>
          <w:bCs/>
          <w:sz w:val="24"/>
          <w:szCs w:val="24"/>
          <w:lang w:val="nl-NL"/>
        </w:rPr>
        <w:t xml:space="preserve"> budž</w:t>
      </w:r>
      <w:r w:rsidRPr="007E4705">
        <w:rPr>
          <w:rFonts w:ascii="Times New Roman" w:eastAsia="Times New Roman" w:hAnsi="Times New Roman" w:cs="Times New Roman"/>
          <w:bCs/>
          <w:sz w:val="24"/>
          <w:szCs w:val="24"/>
          <w:lang w:val="ru-RU"/>
        </w:rPr>
        <w:t>е</w:t>
      </w:r>
      <w:r w:rsidRPr="007E4705">
        <w:rPr>
          <w:rFonts w:ascii="Times New Roman" w:eastAsia="Times New Roman" w:hAnsi="Times New Roman" w:cs="Times New Roman"/>
          <w:bCs/>
          <w:sz w:val="24"/>
          <w:szCs w:val="24"/>
          <w:lang w:val="nl-NL"/>
        </w:rPr>
        <w:t>tsk</w:t>
      </w:r>
      <w:r w:rsidRPr="007E4705">
        <w:rPr>
          <w:rFonts w:ascii="Times New Roman" w:eastAsia="Times New Roman" w:hAnsi="Times New Roman" w:cs="Times New Roman"/>
          <w:bCs/>
          <w:sz w:val="24"/>
          <w:szCs w:val="24"/>
          <w:lang w:val="ru-RU"/>
        </w:rPr>
        <w:t>о</w:t>
      </w:r>
      <w:r w:rsidRPr="007E4705">
        <w:rPr>
          <w:rFonts w:ascii="Times New Roman" w:eastAsia="Times New Roman" w:hAnsi="Times New Roman" w:cs="Times New Roman"/>
          <w:bCs/>
          <w:sz w:val="24"/>
          <w:szCs w:val="24"/>
          <w:lang w:val="nl-NL"/>
        </w:rPr>
        <w:t>m sist</w:t>
      </w:r>
      <w:r w:rsidRPr="007E4705">
        <w:rPr>
          <w:rFonts w:ascii="Times New Roman" w:eastAsia="Times New Roman" w:hAnsi="Times New Roman" w:cs="Times New Roman"/>
          <w:bCs/>
          <w:sz w:val="24"/>
          <w:szCs w:val="24"/>
          <w:lang w:val="ru-RU"/>
        </w:rPr>
        <w:t>е</w:t>
      </w:r>
      <w:r w:rsidRPr="007E4705">
        <w:rPr>
          <w:rFonts w:ascii="Times New Roman" w:eastAsia="Times New Roman" w:hAnsi="Times New Roman" w:cs="Times New Roman"/>
          <w:bCs/>
          <w:sz w:val="24"/>
          <w:szCs w:val="24"/>
          <w:lang w:val="nl-NL"/>
        </w:rPr>
        <w:t>mu, Z</w:t>
      </w:r>
      <w:r w:rsidRPr="007E4705">
        <w:rPr>
          <w:rFonts w:ascii="Times New Roman" w:eastAsia="Times New Roman" w:hAnsi="Times New Roman" w:cs="Times New Roman"/>
          <w:bCs/>
          <w:sz w:val="24"/>
          <w:szCs w:val="24"/>
          <w:lang w:val="sr-Latn-BA"/>
        </w:rPr>
        <w:t>а</w:t>
      </w:r>
      <w:r w:rsidRPr="007E4705">
        <w:rPr>
          <w:rFonts w:ascii="Times New Roman" w:eastAsia="Times New Roman" w:hAnsi="Times New Roman" w:cs="Times New Roman"/>
          <w:bCs/>
          <w:sz w:val="24"/>
          <w:szCs w:val="24"/>
          <w:lang w:val="nl-NL"/>
        </w:rPr>
        <w:t>k</w:t>
      </w:r>
      <w:r w:rsidRPr="007E4705">
        <w:rPr>
          <w:rFonts w:ascii="Times New Roman" w:eastAsia="Times New Roman" w:hAnsi="Times New Roman" w:cs="Times New Roman"/>
          <w:bCs/>
          <w:sz w:val="24"/>
          <w:szCs w:val="24"/>
          <w:lang w:val="sr-Latn-BA"/>
        </w:rPr>
        <w:t>о</w:t>
      </w:r>
      <w:r w:rsidRPr="007E4705">
        <w:rPr>
          <w:rFonts w:ascii="Times New Roman" w:eastAsia="Times New Roman" w:hAnsi="Times New Roman" w:cs="Times New Roman"/>
          <w:bCs/>
          <w:sz w:val="24"/>
          <w:szCs w:val="24"/>
          <w:lang w:val="nl-NL"/>
        </w:rPr>
        <w:t xml:space="preserve">n </w:t>
      </w:r>
      <w:r w:rsidRPr="007E4705">
        <w:rPr>
          <w:rFonts w:ascii="Times New Roman" w:eastAsia="Times New Roman" w:hAnsi="Times New Roman" w:cs="Times New Roman"/>
          <w:bCs/>
          <w:sz w:val="24"/>
          <w:szCs w:val="24"/>
          <w:lang w:val="sr-Latn-BA"/>
        </w:rPr>
        <w:t>о ја</w:t>
      </w:r>
      <w:r w:rsidRPr="007E4705">
        <w:rPr>
          <w:rFonts w:ascii="Times New Roman" w:eastAsia="Times New Roman" w:hAnsi="Times New Roman" w:cs="Times New Roman"/>
          <w:bCs/>
          <w:sz w:val="24"/>
          <w:szCs w:val="24"/>
          <w:lang w:val="nl-NL"/>
        </w:rPr>
        <w:t>vnim pr</w:t>
      </w:r>
      <w:r w:rsidRPr="007E4705">
        <w:rPr>
          <w:rFonts w:ascii="Times New Roman" w:eastAsia="Times New Roman" w:hAnsi="Times New Roman" w:cs="Times New Roman"/>
          <w:bCs/>
          <w:sz w:val="24"/>
          <w:szCs w:val="24"/>
          <w:lang w:val="sr-Latn-BA"/>
        </w:rPr>
        <w:t>е</w:t>
      </w:r>
      <w:r w:rsidRPr="007E4705">
        <w:rPr>
          <w:rFonts w:ascii="Times New Roman" w:eastAsia="Times New Roman" w:hAnsi="Times New Roman" w:cs="Times New Roman"/>
          <w:bCs/>
          <w:sz w:val="24"/>
          <w:szCs w:val="24"/>
          <w:lang w:val="nl-NL"/>
        </w:rPr>
        <w:t>duz</w:t>
      </w:r>
      <w:r w:rsidRPr="007E4705">
        <w:rPr>
          <w:rFonts w:ascii="Times New Roman" w:eastAsia="Times New Roman" w:hAnsi="Times New Roman" w:cs="Times New Roman"/>
          <w:bCs/>
          <w:sz w:val="24"/>
          <w:szCs w:val="24"/>
          <w:lang w:val="sr-Latn-BA"/>
        </w:rPr>
        <w:t>е</w:t>
      </w:r>
      <w:r w:rsidRPr="007E4705">
        <w:rPr>
          <w:rFonts w:ascii="Times New Roman" w:eastAsia="Times New Roman" w:hAnsi="Times New Roman" w:cs="Times New Roman"/>
          <w:bCs/>
          <w:sz w:val="24"/>
          <w:szCs w:val="24"/>
          <w:lang w:val="nl-NL"/>
        </w:rPr>
        <w:t>ćim</w:t>
      </w:r>
      <w:r w:rsidRPr="007E4705">
        <w:rPr>
          <w:rFonts w:ascii="Times New Roman" w:eastAsia="Times New Roman" w:hAnsi="Times New Roman" w:cs="Times New Roman"/>
          <w:bCs/>
          <w:sz w:val="24"/>
          <w:szCs w:val="24"/>
          <w:lang w:val="sr-Latn-BA"/>
        </w:rPr>
        <w:t xml:space="preserve">а, </w:t>
      </w:r>
      <w:r w:rsidRPr="007E4705">
        <w:rPr>
          <w:rFonts w:ascii="Times New Roman" w:eastAsia="Times New Roman" w:hAnsi="Times New Roman" w:cs="Times New Roman"/>
          <w:bCs/>
          <w:sz w:val="24"/>
          <w:szCs w:val="24"/>
          <w:lang w:val="nl-NL"/>
        </w:rPr>
        <w:t>Z</w:t>
      </w:r>
      <w:r w:rsidRPr="007E4705">
        <w:rPr>
          <w:rFonts w:ascii="Times New Roman" w:eastAsia="Times New Roman" w:hAnsi="Times New Roman" w:cs="Times New Roman"/>
          <w:bCs/>
          <w:sz w:val="24"/>
          <w:szCs w:val="24"/>
          <w:lang w:val="sr-Latn-BA"/>
        </w:rPr>
        <w:t>а</w:t>
      </w:r>
      <w:r w:rsidRPr="007E4705">
        <w:rPr>
          <w:rFonts w:ascii="Times New Roman" w:eastAsia="Times New Roman" w:hAnsi="Times New Roman" w:cs="Times New Roman"/>
          <w:bCs/>
          <w:sz w:val="24"/>
          <w:szCs w:val="24"/>
          <w:lang w:val="nl-NL"/>
        </w:rPr>
        <w:t>k</w:t>
      </w:r>
      <w:r w:rsidRPr="007E4705">
        <w:rPr>
          <w:rFonts w:ascii="Times New Roman" w:eastAsia="Times New Roman" w:hAnsi="Times New Roman" w:cs="Times New Roman"/>
          <w:bCs/>
          <w:sz w:val="24"/>
          <w:szCs w:val="24"/>
          <w:lang w:val="sr-Latn-BA"/>
        </w:rPr>
        <w:t>о</w:t>
      </w:r>
      <w:r w:rsidRPr="007E4705">
        <w:rPr>
          <w:rFonts w:ascii="Times New Roman" w:eastAsia="Times New Roman" w:hAnsi="Times New Roman" w:cs="Times New Roman"/>
          <w:bCs/>
          <w:sz w:val="24"/>
          <w:szCs w:val="24"/>
          <w:lang w:val="nl-NL"/>
        </w:rPr>
        <w:t xml:space="preserve">n </w:t>
      </w:r>
      <w:r w:rsidRPr="007E4705">
        <w:rPr>
          <w:rFonts w:ascii="Times New Roman" w:eastAsia="Times New Roman" w:hAnsi="Times New Roman" w:cs="Times New Roman"/>
          <w:bCs/>
          <w:sz w:val="24"/>
          <w:szCs w:val="24"/>
          <w:lang w:val="sr-Latn-BA"/>
        </w:rPr>
        <w:t>о</w:t>
      </w:r>
      <w:r w:rsidRPr="007E4705">
        <w:rPr>
          <w:rFonts w:ascii="Times New Roman" w:eastAsia="Times New Roman" w:hAnsi="Times New Roman" w:cs="Times New Roman"/>
          <w:bCs/>
          <w:sz w:val="24"/>
          <w:szCs w:val="24"/>
          <w:lang w:val="nl-NL"/>
        </w:rPr>
        <w:t xml:space="preserve"> k</w:t>
      </w:r>
      <w:r w:rsidRPr="007E4705">
        <w:rPr>
          <w:rFonts w:ascii="Times New Roman" w:eastAsia="Times New Roman" w:hAnsi="Times New Roman" w:cs="Times New Roman"/>
          <w:bCs/>
          <w:sz w:val="24"/>
          <w:szCs w:val="24"/>
          <w:lang w:val="sr-Latn-BA"/>
        </w:rPr>
        <w:t>о</w:t>
      </w:r>
      <w:r w:rsidRPr="007E4705">
        <w:rPr>
          <w:rFonts w:ascii="Times New Roman" w:eastAsia="Times New Roman" w:hAnsi="Times New Roman" w:cs="Times New Roman"/>
          <w:bCs/>
          <w:sz w:val="24"/>
          <w:szCs w:val="24"/>
          <w:lang w:val="nl-NL"/>
        </w:rPr>
        <w:t>mun</w:t>
      </w:r>
      <w:r w:rsidRPr="007E4705">
        <w:rPr>
          <w:rFonts w:ascii="Times New Roman" w:eastAsia="Times New Roman" w:hAnsi="Times New Roman" w:cs="Times New Roman"/>
          <w:bCs/>
          <w:sz w:val="24"/>
          <w:szCs w:val="24"/>
          <w:lang w:val="sr-Latn-BA"/>
        </w:rPr>
        <w:t>а</w:t>
      </w:r>
      <w:r w:rsidRPr="007E4705">
        <w:rPr>
          <w:rFonts w:ascii="Times New Roman" w:eastAsia="Times New Roman" w:hAnsi="Times New Roman" w:cs="Times New Roman"/>
          <w:bCs/>
          <w:sz w:val="24"/>
          <w:szCs w:val="24"/>
          <w:lang w:val="nl-NL"/>
        </w:rPr>
        <w:t>lnim d</w:t>
      </w:r>
      <w:r w:rsidRPr="007E4705">
        <w:rPr>
          <w:rFonts w:ascii="Times New Roman" w:eastAsia="Times New Roman" w:hAnsi="Times New Roman" w:cs="Times New Roman"/>
          <w:bCs/>
          <w:sz w:val="24"/>
          <w:szCs w:val="24"/>
          <w:lang w:val="sr-Latn-BA"/>
        </w:rPr>
        <w:t>е</w:t>
      </w:r>
      <w:r w:rsidRPr="007E4705">
        <w:rPr>
          <w:rFonts w:ascii="Times New Roman" w:eastAsia="Times New Roman" w:hAnsi="Times New Roman" w:cs="Times New Roman"/>
          <w:bCs/>
          <w:sz w:val="24"/>
          <w:szCs w:val="24"/>
          <w:lang w:val="nl-NL"/>
        </w:rPr>
        <w:t>l</w:t>
      </w:r>
      <w:r w:rsidRPr="007E4705">
        <w:rPr>
          <w:rFonts w:ascii="Times New Roman" w:eastAsia="Times New Roman" w:hAnsi="Times New Roman" w:cs="Times New Roman"/>
          <w:bCs/>
          <w:sz w:val="24"/>
          <w:szCs w:val="24"/>
          <w:lang w:val="sr-Latn-BA"/>
        </w:rPr>
        <w:t>а</w:t>
      </w:r>
      <w:r w:rsidRPr="007E4705">
        <w:rPr>
          <w:rFonts w:ascii="Times New Roman" w:eastAsia="Times New Roman" w:hAnsi="Times New Roman" w:cs="Times New Roman"/>
          <w:bCs/>
          <w:sz w:val="24"/>
          <w:szCs w:val="24"/>
          <w:lang w:val="nl-NL"/>
        </w:rPr>
        <w:t>tn</w:t>
      </w:r>
      <w:r w:rsidRPr="007E4705">
        <w:rPr>
          <w:rFonts w:ascii="Times New Roman" w:eastAsia="Times New Roman" w:hAnsi="Times New Roman" w:cs="Times New Roman"/>
          <w:bCs/>
          <w:sz w:val="24"/>
          <w:szCs w:val="24"/>
          <w:lang w:val="sr-Latn-BA"/>
        </w:rPr>
        <w:t>о</w:t>
      </w:r>
      <w:r w:rsidRPr="007E4705">
        <w:rPr>
          <w:rFonts w:ascii="Times New Roman" w:eastAsia="Times New Roman" w:hAnsi="Times New Roman" w:cs="Times New Roman"/>
          <w:bCs/>
          <w:sz w:val="24"/>
          <w:szCs w:val="24"/>
          <w:lang w:val="nl-NL"/>
        </w:rPr>
        <w:t>stim</w:t>
      </w:r>
      <w:r w:rsidRPr="007E4705">
        <w:rPr>
          <w:rFonts w:ascii="Times New Roman" w:eastAsia="Times New Roman" w:hAnsi="Times New Roman" w:cs="Times New Roman"/>
          <w:bCs/>
          <w:sz w:val="24"/>
          <w:szCs w:val="24"/>
          <w:lang w:val="sr-Latn-BA"/>
        </w:rPr>
        <w:t>а i drugi zakoni koji uređuju oblasti vodoprivrede, energetike, saobraćaja i poštanskih usluga, zakoni koji regulišu oblasti odbrane i bezbednosti, Za</w:t>
      </w:r>
      <w:r w:rsidR="006B74CA">
        <w:rPr>
          <w:rFonts w:ascii="Times New Roman" w:eastAsia="Times New Roman" w:hAnsi="Times New Roman" w:cs="Times New Roman"/>
          <w:bCs/>
          <w:sz w:val="24"/>
          <w:szCs w:val="24"/>
          <w:lang w:val="sr-Latn-BA"/>
        </w:rPr>
        <w:t>kon o opštem upravnom postupku,</w:t>
      </w:r>
      <w:r w:rsidR="006B74CA" w:rsidRPr="007E4705">
        <w:rPr>
          <w:rFonts w:ascii="Times New Roman" w:eastAsia="Times New Roman" w:hAnsi="Times New Roman" w:cs="Times New Roman"/>
          <w:bCs/>
          <w:sz w:val="24"/>
          <w:szCs w:val="24"/>
          <w:lang w:val="sr-Latn-BA"/>
        </w:rPr>
        <w:t xml:space="preserve"> </w:t>
      </w:r>
      <w:r w:rsidR="006B74CA">
        <w:rPr>
          <w:rFonts w:ascii="Times New Roman" w:eastAsia="Times New Roman" w:hAnsi="Times New Roman" w:cs="Times New Roman"/>
          <w:bCs/>
          <w:sz w:val="24"/>
          <w:szCs w:val="24"/>
          <w:lang w:val="sr-Latn-BA"/>
        </w:rPr>
        <w:t>Zakon o obligacionim odnosima,</w:t>
      </w:r>
      <w:r w:rsidR="006B74CA" w:rsidRPr="007E4705">
        <w:rPr>
          <w:rFonts w:ascii="Times New Roman" w:eastAsia="Times New Roman" w:hAnsi="Times New Roman" w:cs="Times New Roman"/>
          <w:bCs/>
          <w:sz w:val="24"/>
          <w:szCs w:val="24"/>
          <w:lang w:val="nl-NL"/>
        </w:rPr>
        <w:t xml:space="preserve"> </w:t>
      </w:r>
      <w:r w:rsidRPr="007E4705">
        <w:rPr>
          <w:rFonts w:ascii="Times New Roman" w:eastAsia="Times New Roman" w:hAnsi="Times New Roman" w:cs="Times New Roman"/>
          <w:bCs/>
          <w:sz w:val="24"/>
          <w:szCs w:val="24"/>
          <w:lang w:val="nl-NL"/>
        </w:rPr>
        <w:t>Z</w:t>
      </w:r>
      <w:r w:rsidRPr="007E4705">
        <w:rPr>
          <w:rFonts w:ascii="Times New Roman" w:eastAsia="Times New Roman" w:hAnsi="Times New Roman" w:cs="Times New Roman"/>
          <w:bCs/>
          <w:sz w:val="24"/>
          <w:szCs w:val="24"/>
          <w:lang w:val="sr-Latn-BA"/>
        </w:rPr>
        <w:t>а</w:t>
      </w:r>
      <w:r w:rsidRPr="007E4705">
        <w:rPr>
          <w:rFonts w:ascii="Times New Roman" w:eastAsia="Times New Roman" w:hAnsi="Times New Roman" w:cs="Times New Roman"/>
          <w:bCs/>
          <w:sz w:val="24"/>
          <w:szCs w:val="24"/>
          <w:lang w:val="nl-NL"/>
        </w:rPr>
        <w:t>k</w:t>
      </w:r>
      <w:r w:rsidRPr="007E4705">
        <w:rPr>
          <w:rFonts w:ascii="Times New Roman" w:eastAsia="Times New Roman" w:hAnsi="Times New Roman" w:cs="Times New Roman"/>
          <w:bCs/>
          <w:sz w:val="24"/>
          <w:szCs w:val="24"/>
          <w:lang w:val="sr-Latn-BA"/>
        </w:rPr>
        <w:t>о</w:t>
      </w:r>
      <w:r w:rsidRPr="007E4705">
        <w:rPr>
          <w:rFonts w:ascii="Times New Roman" w:eastAsia="Times New Roman" w:hAnsi="Times New Roman" w:cs="Times New Roman"/>
          <w:bCs/>
          <w:sz w:val="24"/>
          <w:szCs w:val="24"/>
          <w:lang w:val="nl-NL"/>
        </w:rPr>
        <w:t xml:space="preserve">n </w:t>
      </w:r>
      <w:r w:rsidRPr="007E4705">
        <w:rPr>
          <w:rFonts w:ascii="Times New Roman" w:eastAsia="Times New Roman" w:hAnsi="Times New Roman" w:cs="Times New Roman"/>
          <w:bCs/>
          <w:sz w:val="24"/>
          <w:szCs w:val="24"/>
          <w:lang w:val="sr-Latn-BA"/>
        </w:rPr>
        <w:t>о</w:t>
      </w:r>
      <w:r w:rsidRPr="007E4705">
        <w:rPr>
          <w:rFonts w:ascii="Times New Roman" w:eastAsia="Times New Roman" w:hAnsi="Times New Roman" w:cs="Times New Roman"/>
          <w:bCs/>
          <w:sz w:val="24"/>
          <w:szCs w:val="24"/>
          <w:lang w:val="nl-NL"/>
        </w:rPr>
        <w:t xml:space="preserve"> pr</w:t>
      </w:r>
      <w:r w:rsidRPr="007E4705">
        <w:rPr>
          <w:rFonts w:ascii="Times New Roman" w:eastAsia="Times New Roman" w:hAnsi="Times New Roman" w:cs="Times New Roman"/>
          <w:bCs/>
          <w:sz w:val="24"/>
          <w:szCs w:val="24"/>
          <w:lang w:val="sr-Latn-BA"/>
        </w:rPr>
        <w:t>е</w:t>
      </w:r>
      <w:r w:rsidRPr="007E4705">
        <w:rPr>
          <w:rFonts w:ascii="Times New Roman" w:eastAsia="Times New Roman" w:hAnsi="Times New Roman" w:cs="Times New Roman"/>
          <w:bCs/>
          <w:sz w:val="24"/>
          <w:szCs w:val="24"/>
          <w:lang w:val="nl-NL"/>
        </w:rPr>
        <w:t>krš</w:t>
      </w:r>
      <w:r w:rsidRPr="007E4705">
        <w:rPr>
          <w:rFonts w:ascii="Times New Roman" w:eastAsia="Times New Roman" w:hAnsi="Times New Roman" w:cs="Times New Roman"/>
          <w:bCs/>
          <w:sz w:val="24"/>
          <w:szCs w:val="24"/>
          <w:lang w:val="sr-Latn-BA"/>
        </w:rPr>
        <w:t>ај</w:t>
      </w:r>
      <w:r w:rsidRPr="007E4705">
        <w:rPr>
          <w:rFonts w:ascii="Times New Roman" w:eastAsia="Times New Roman" w:hAnsi="Times New Roman" w:cs="Times New Roman"/>
          <w:bCs/>
          <w:sz w:val="24"/>
          <w:szCs w:val="24"/>
          <w:lang w:val="nl-NL"/>
        </w:rPr>
        <w:t>im</w:t>
      </w:r>
      <w:r w:rsidRPr="007E4705">
        <w:rPr>
          <w:rFonts w:ascii="Times New Roman" w:eastAsia="Times New Roman" w:hAnsi="Times New Roman" w:cs="Times New Roman"/>
          <w:bCs/>
          <w:sz w:val="24"/>
          <w:szCs w:val="24"/>
          <w:lang w:val="sr-Latn-BA"/>
        </w:rPr>
        <w:t>а i Krivični zakonik.</w:t>
      </w:r>
    </w:p>
    <w:p w:rsidR="007E4705" w:rsidRPr="007E4705" w:rsidRDefault="007E4705" w:rsidP="007E4705">
      <w:pPr>
        <w:jc w:val="both"/>
        <w:rPr>
          <w:rFonts w:ascii="Times New Roman" w:eastAsia="Times New Roman" w:hAnsi="Times New Roman" w:cs="Times New Roman"/>
          <w:sz w:val="24"/>
          <w:szCs w:val="24"/>
          <w:lang w:val="sr-Latn-CS"/>
        </w:rPr>
      </w:pPr>
      <w:r w:rsidRPr="007E4705">
        <w:rPr>
          <w:rFonts w:ascii="Times New Roman" w:eastAsia="Times New Roman" w:hAnsi="Times New Roman" w:cs="Times New Roman"/>
          <w:sz w:val="24"/>
          <w:szCs w:val="24"/>
          <w:lang w:val="sr-Latn-CS"/>
        </w:rPr>
        <w:t>ZJN je doneo značajne promene u oblasti javnih nabavki u pogledu razvoja jedinstvenog sistema javnih nabavki u Republici Srbiji, ekonomičnog raspolaganja javnim sredstvima i zaštite javnog interesa, povećanja efikasnosti sistema javnih nabavki, smanjivanja neregularnosti u sistemu javnih nabavki, sprečavanja korupcije i sukoba interesa i napretka u usaglašavanju sa pravnim tekovinama EU.</w:t>
      </w:r>
    </w:p>
    <w:p w:rsidR="007E4705" w:rsidRPr="007E4705" w:rsidRDefault="007E4705" w:rsidP="007E4705">
      <w:pPr>
        <w:jc w:val="both"/>
        <w:rPr>
          <w:rFonts w:ascii="Times New Roman" w:eastAsia="Times New Roman" w:hAnsi="Times New Roman" w:cs="Times New Roman"/>
          <w:sz w:val="24"/>
          <w:szCs w:val="24"/>
          <w:lang w:val="sr-Latn-CS"/>
        </w:rPr>
      </w:pPr>
      <w:r w:rsidRPr="007E4705">
        <w:rPr>
          <w:rFonts w:ascii="Times New Roman" w:eastAsia="Times New Roman" w:hAnsi="Times New Roman" w:cs="Times New Roman"/>
          <w:sz w:val="24"/>
          <w:szCs w:val="24"/>
          <w:lang w:val="sr-Latn-CS"/>
        </w:rPr>
        <w:t xml:space="preserve">U skladu sa Strategijom razvoja javnih nabavki u Republici Srbiji </w:t>
      </w:r>
      <w:r w:rsidRPr="007E4705">
        <w:rPr>
          <w:rFonts w:ascii="Times New Roman" w:eastAsia="Times New Roman" w:hAnsi="Times New Roman" w:cs="Times New Roman"/>
          <w:sz w:val="24"/>
          <w:szCs w:val="24"/>
        </w:rPr>
        <w:t>(“Službeni glasnik RS”, br. 71/11), ZJN je propisao veću transparentnost u postupcima javnih nabavki, regulisao na sveobuhvatan način planiranje nabavki, pojednostavio način dokazivanja obaveznih uslova za učešće u postupku javne nabavke i predvideo uspostavljanje jedinstvenog registra ponuđača</w:t>
      </w:r>
      <w:r w:rsidRPr="007E4705">
        <w:rPr>
          <w:rFonts w:ascii="Times New Roman" w:eastAsia="Times New Roman" w:hAnsi="Times New Roman" w:cs="Times New Roman"/>
          <w:sz w:val="24"/>
          <w:szCs w:val="24"/>
          <w:lang w:val="sr-Latn-CS"/>
        </w:rPr>
        <w:t xml:space="preserve">, smanjio mogućnosti odbijanja ponuda iz formalnih razloga, </w:t>
      </w:r>
      <w:r w:rsidRPr="007E4705">
        <w:rPr>
          <w:rFonts w:ascii="Times New Roman" w:eastAsia="Times New Roman" w:hAnsi="Times New Roman" w:cs="Times New Roman"/>
          <w:color w:val="000000" w:themeColor="text1"/>
          <w:sz w:val="24"/>
          <w:szCs w:val="24"/>
          <w:lang w:val="sr-Latn-CS"/>
        </w:rPr>
        <w:t xml:space="preserve">predvideo obavezu evidentiranja i praćenja izvršenja i izmena ugovora o javnim nabavkama, </w:t>
      </w:r>
      <w:r w:rsidRPr="007E4705">
        <w:rPr>
          <w:rFonts w:ascii="Times New Roman" w:eastAsia="Times New Roman" w:hAnsi="Times New Roman" w:cs="Times New Roman"/>
          <w:sz w:val="24"/>
          <w:szCs w:val="24"/>
          <w:lang w:val="sr-Latn-CS"/>
        </w:rPr>
        <w:t xml:space="preserve">uredio sprovođenje centralizovanih javnih nabavki i uveo mogućnost zaključenja okvirnih sporazuma. </w:t>
      </w:r>
    </w:p>
    <w:p w:rsidR="007E4705" w:rsidRPr="007E4705" w:rsidRDefault="007E4705" w:rsidP="007E4705">
      <w:pPr>
        <w:jc w:val="both"/>
        <w:rPr>
          <w:rFonts w:ascii="Times New Roman" w:eastAsia="Times New Roman" w:hAnsi="Times New Roman" w:cs="Times New Roman"/>
          <w:sz w:val="24"/>
          <w:szCs w:val="24"/>
        </w:rPr>
      </w:pPr>
      <w:r w:rsidRPr="007E4705">
        <w:rPr>
          <w:rFonts w:ascii="Times New Roman" w:eastAsia="Times New Roman" w:hAnsi="Times New Roman" w:cs="Times New Roman"/>
          <w:sz w:val="24"/>
          <w:szCs w:val="24"/>
          <w:lang w:val="sr-Latn-CS"/>
        </w:rPr>
        <w:t xml:space="preserve">Takođe, ZJN je doneo značajne novine u pogledu nadležnosti Uprave za javne nabavke sa ciljem sveobuhvatnog i efektivnog sprovodjenja nadzora nad primenom ZJN, kao i nadležnosti Republičke komisije za zaštitu prava u postupcima javnih nabavki sa ciljem </w:t>
      </w:r>
      <w:r w:rsidRPr="007E4705">
        <w:rPr>
          <w:rFonts w:ascii="Times New Roman" w:eastAsia="Times New Roman" w:hAnsi="Times New Roman" w:cs="Times New Roman"/>
          <w:sz w:val="24"/>
          <w:szCs w:val="24"/>
        </w:rPr>
        <w:t>оbеzbеđivаnja pоtpunе nеzаvisnоsti i еfikаsnоsti sistеmа zаštitе prаvа i rаzmаtrаnja zаkоnitоsti pоstupаkа nаručilаcа i vаn grаnicа pоdnеtоg zаhtеvа zа zаštitu prаvа. Ujedno, predviđen je duži rok zastarelosti prekršaja u javnim nabavkama.</w:t>
      </w:r>
    </w:p>
    <w:p w:rsidR="007E4705" w:rsidRPr="007E4705" w:rsidRDefault="007E4705" w:rsidP="007E4705">
      <w:pPr>
        <w:jc w:val="both"/>
        <w:rPr>
          <w:rFonts w:ascii="Times New Roman" w:eastAsia="Times New Roman" w:hAnsi="Times New Roman" w:cs="Times New Roman"/>
          <w:sz w:val="24"/>
          <w:szCs w:val="24"/>
        </w:rPr>
      </w:pPr>
      <w:r w:rsidRPr="007E4705">
        <w:rPr>
          <w:rFonts w:ascii="Times New Roman" w:eastAsia="Times New Roman" w:hAnsi="Times New Roman" w:cs="Times New Roman"/>
          <w:sz w:val="24"/>
          <w:szCs w:val="24"/>
        </w:rPr>
        <w:t>Javne nabavke u oblasti vodoprivrede, energetike, saobraćaja i poštanskih usluga, uređene su u poglavlju 4. ZJN, u kojem je definisano ko se smatra naručiocem u ovoj oblasti, te da Vlada na početku budžetske godine, na predlog ministarstva nadležnog za poslove finansija, ministarstva nadležnog za vodoprivredu, energetiku i saobraćaj i Uprave za javne nabavke, utvrđuje spisak naručilaca. Ujedno, definisane su delatnosti u oblasti vodoprivrede, energetike, saobraćaja i poštanskih usluga, zatim nabavke na koje se, u ovoj oblasti, ZJN ne primenjuje, postupci nabavki, kao i posebna pravila za kva</w:t>
      </w:r>
      <w:r w:rsidR="00A43552">
        <w:rPr>
          <w:rFonts w:ascii="Times New Roman" w:eastAsia="Times New Roman" w:hAnsi="Times New Roman" w:cs="Times New Roman"/>
          <w:sz w:val="24"/>
          <w:szCs w:val="24"/>
        </w:rPr>
        <w:t>lifika</w:t>
      </w:r>
      <w:r w:rsidRPr="007E4705">
        <w:rPr>
          <w:rFonts w:ascii="Times New Roman" w:eastAsia="Times New Roman" w:hAnsi="Times New Roman" w:cs="Times New Roman"/>
          <w:sz w:val="24"/>
          <w:szCs w:val="24"/>
        </w:rPr>
        <w:t>c</w:t>
      </w:r>
      <w:r w:rsidR="00A43552">
        <w:rPr>
          <w:rFonts w:ascii="Times New Roman" w:eastAsia="Times New Roman" w:hAnsi="Times New Roman" w:cs="Times New Roman"/>
          <w:sz w:val="24"/>
          <w:szCs w:val="24"/>
        </w:rPr>
        <w:t>i</w:t>
      </w:r>
      <w:r w:rsidRPr="007E4705">
        <w:rPr>
          <w:rFonts w:ascii="Times New Roman" w:eastAsia="Times New Roman" w:hAnsi="Times New Roman" w:cs="Times New Roman"/>
          <w:sz w:val="24"/>
          <w:szCs w:val="24"/>
        </w:rPr>
        <w:t>oni postupak.</w:t>
      </w:r>
    </w:p>
    <w:p w:rsidR="007E4705" w:rsidRPr="000E5CF9" w:rsidRDefault="007E4705" w:rsidP="000E5CF9">
      <w:pPr>
        <w:jc w:val="both"/>
        <w:rPr>
          <w:rFonts w:ascii="Times New Roman" w:hAnsi="Times New Roman" w:cs="Times New Roman"/>
          <w:sz w:val="24"/>
          <w:szCs w:val="24"/>
          <w:lang w:val="en-GB"/>
        </w:rPr>
      </w:pPr>
      <w:r w:rsidRPr="007E4705">
        <w:rPr>
          <w:rFonts w:ascii="Times New Roman" w:hAnsi="Times New Roman" w:cs="Times New Roman"/>
          <w:sz w:val="24"/>
          <w:szCs w:val="24"/>
          <w:lang w:val="en-GB"/>
        </w:rPr>
        <w:t xml:space="preserve">ZJN po prvi put uređuje i nabavke u oblasti odbrane i bezbednosti u Republici Srbiji, što je značajan korak ka usklađivanju </w:t>
      </w:r>
      <w:proofErr w:type="gramStart"/>
      <w:r w:rsidRPr="007E4705">
        <w:rPr>
          <w:rFonts w:ascii="Times New Roman" w:hAnsi="Times New Roman" w:cs="Times New Roman"/>
          <w:sz w:val="24"/>
          <w:szCs w:val="24"/>
          <w:lang w:val="en-GB"/>
        </w:rPr>
        <w:t>sa</w:t>
      </w:r>
      <w:proofErr w:type="gramEnd"/>
      <w:r w:rsidRPr="007E4705">
        <w:rPr>
          <w:rFonts w:ascii="Times New Roman" w:hAnsi="Times New Roman" w:cs="Times New Roman"/>
          <w:sz w:val="24"/>
          <w:szCs w:val="24"/>
          <w:lang w:val="en-GB"/>
        </w:rPr>
        <w:t xml:space="preserve"> direktivom EU</w:t>
      </w:r>
      <w:r w:rsidR="00A43552">
        <w:rPr>
          <w:rFonts w:ascii="Times New Roman" w:hAnsi="Times New Roman" w:cs="Times New Roman"/>
          <w:sz w:val="24"/>
          <w:szCs w:val="24"/>
          <w:lang w:val="en-GB"/>
        </w:rPr>
        <w:t xml:space="preserve"> 2009/81/EZ</w:t>
      </w:r>
      <w:r w:rsidRPr="007E4705">
        <w:rPr>
          <w:rFonts w:ascii="Times New Roman" w:hAnsi="Times New Roman" w:cs="Times New Roman"/>
          <w:sz w:val="24"/>
          <w:szCs w:val="24"/>
          <w:lang w:val="en-GB"/>
        </w:rPr>
        <w:t xml:space="preserve">. </w:t>
      </w:r>
      <w:proofErr w:type="gramStart"/>
      <w:r w:rsidRPr="007E4705">
        <w:rPr>
          <w:rFonts w:ascii="Times New Roman" w:hAnsi="Times New Roman" w:cs="Times New Roman"/>
          <w:sz w:val="24"/>
          <w:szCs w:val="24"/>
          <w:lang w:val="en-GB"/>
        </w:rPr>
        <w:t>Poglavljem 5.</w:t>
      </w:r>
      <w:proofErr w:type="gramEnd"/>
      <w:r w:rsidRPr="007E4705">
        <w:rPr>
          <w:rFonts w:ascii="Times New Roman" w:hAnsi="Times New Roman" w:cs="Times New Roman"/>
          <w:sz w:val="24"/>
          <w:szCs w:val="24"/>
          <w:lang w:val="en-GB"/>
        </w:rPr>
        <w:t xml:space="preserve"> ZJN uređeni su: </w:t>
      </w:r>
      <w:r w:rsidRPr="007E4705">
        <w:rPr>
          <w:rFonts w:ascii="Times New Roman" w:hAnsi="Times New Roman" w:cs="Times New Roman"/>
          <w:sz w:val="24"/>
          <w:szCs w:val="24"/>
        </w:rPr>
        <w:t xml:space="preserve">predmeti javnih nabavki u ovoj oblasti, nabavke u oblasti odbrane i bezbednosti </w:t>
      </w:r>
      <w:proofErr w:type="gramStart"/>
      <w:r w:rsidRPr="007E4705">
        <w:rPr>
          <w:rFonts w:ascii="Times New Roman" w:hAnsi="Times New Roman" w:cs="Times New Roman"/>
          <w:sz w:val="24"/>
          <w:szCs w:val="24"/>
        </w:rPr>
        <w:t>na</w:t>
      </w:r>
      <w:proofErr w:type="gramEnd"/>
      <w:r w:rsidRPr="007E4705">
        <w:rPr>
          <w:rFonts w:ascii="Times New Roman" w:hAnsi="Times New Roman" w:cs="Times New Roman"/>
          <w:sz w:val="24"/>
          <w:szCs w:val="24"/>
        </w:rPr>
        <w:t xml:space="preserve"> koje se ZJN ne primenjuje, pojedina posebna pravila postupka javnih nabavki u ovoj oblasti i obaveza izveštavanja o sprovedenim nabavkama. </w:t>
      </w:r>
    </w:p>
    <w:p w:rsidR="000E5CF9" w:rsidRDefault="000E5CF9" w:rsidP="007E4705">
      <w:pPr>
        <w:spacing w:after="120"/>
        <w:jc w:val="both"/>
        <w:outlineLvl w:val="2"/>
        <w:rPr>
          <w:rFonts w:ascii="Times New Roman" w:eastAsia="Calibri" w:hAnsi="Times New Roman" w:cs="Times New Roman"/>
          <w:b/>
          <w:sz w:val="24"/>
          <w:szCs w:val="24"/>
          <w:lang w:val="en-GB" w:eastAsia="sr-Latn-CS"/>
        </w:rPr>
      </w:pPr>
      <w:bookmarkStart w:id="5" w:name="_Toc262155542"/>
    </w:p>
    <w:p w:rsidR="007E4705" w:rsidRPr="007E4705" w:rsidRDefault="007E4705" w:rsidP="007E4705">
      <w:pPr>
        <w:spacing w:after="120"/>
        <w:jc w:val="both"/>
        <w:outlineLvl w:val="2"/>
        <w:rPr>
          <w:rFonts w:ascii="Times New Roman" w:eastAsia="Calibri" w:hAnsi="Times New Roman" w:cs="Times New Roman"/>
          <w:b/>
          <w:sz w:val="24"/>
          <w:szCs w:val="24"/>
          <w:lang w:val="en-GB" w:eastAsia="sr-Latn-CS"/>
        </w:rPr>
      </w:pPr>
      <w:r w:rsidRPr="007E4705">
        <w:rPr>
          <w:rFonts w:ascii="Times New Roman" w:eastAsia="Calibri" w:hAnsi="Times New Roman" w:cs="Times New Roman"/>
          <w:b/>
          <w:sz w:val="24"/>
          <w:szCs w:val="24"/>
          <w:lang w:val="en-GB" w:eastAsia="sr-Latn-CS"/>
        </w:rPr>
        <w:t>1.1.2. Koncesije i javno-privatno partnerstv</w:t>
      </w:r>
      <w:bookmarkEnd w:id="5"/>
      <w:r w:rsidRPr="007E4705">
        <w:rPr>
          <w:rFonts w:ascii="Times New Roman" w:eastAsia="Calibri" w:hAnsi="Times New Roman" w:cs="Times New Roman"/>
          <w:b/>
          <w:sz w:val="24"/>
          <w:szCs w:val="24"/>
          <w:lang w:val="en-GB" w:eastAsia="sr-Latn-CS"/>
        </w:rPr>
        <w:t>o</w:t>
      </w:r>
    </w:p>
    <w:p w:rsidR="007E4705" w:rsidRPr="00B05885" w:rsidRDefault="007E4705" w:rsidP="007E4705">
      <w:pPr>
        <w:spacing w:after="120"/>
        <w:jc w:val="both"/>
        <w:rPr>
          <w:rFonts w:ascii="Times New Roman" w:eastAsia="Times New Roman" w:hAnsi="Times New Roman" w:cs="Times New Roman"/>
          <w:sz w:val="24"/>
          <w:szCs w:val="24"/>
          <w:lang w:val="en-GB"/>
        </w:rPr>
      </w:pPr>
      <w:r w:rsidRPr="00B05885">
        <w:rPr>
          <w:rFonts w:ascii="Times New Roman" w:eastAsia="Times New Roman" w:hAnsi="Times New Roman" w:cs="Times New Roman"/>
          <w:sz w:val="24"/>
          <w:szCs w:val="24"/>
          <w:lang w:val="en-GB"/>
        </w:rPr>
        <w:t>Zakon o javno-privat</w:t>
      </w:r>
      <w:r w:rsidR="002F2EEA">
        <w:rPr>
          <w:rFonts w:ascii="Times New Roman" w:eastAsia="Times New Roman" w:hAnsi="Times New Roman" w:cs="Times New Roman"/>
          <w:sz w:val="24"/>
          <w:szCs w:val="24"/>
          <w:lang w:val="en-GB"/>
        </w:rPr>
        <w:t>nom partnerstvu i koncesijama čini</w:t>
      </w:r>
      <w:r w:rsidRPr="00B05885">
        <w:rPr>
          <w:rFonts w:ascii="Times New Roman" w:eastAsia="Times New Roman" w:hAnsi="Times New Roman" w:cs="Times New Roman"/>
          <w:sz w:val="24"/>
          <w:szCs w:val="24"/>
          <w:lang w:val="en-GB"/>
        </w:rPr>
        <w:t xml:space="preserve"> značajan deo zakonodavnog okvira u oblasti javnih nabavki u Republici Srbiji, a što je u skladu </w:t>
      </w:r>
      <w:proofErr w:type="gramStart"/>
      <w:r w:rsidRPr="00B05885">
        <w:rPr>
          <w:rFonts w:ascii="Times New Roman" w:eastAsia="Times New Roman" w:hAnsi="Times New Roman" w:cs="Times New Roman"/>
          <w:sz w:val="24"/>
          <w:szCs w:val="24"/>
          <w:lang w:val="en-GB"/>
        </w:rPr>
        <w:t>sa</w:t>
      </w:r>
      <w:proofErr w:type="gramEnd"/>
      <w:r w:rsidRPr="00B05885">
        <w:rPr>
          <w:rFonts w:ascii="Times New Roman" w:eastAsia="Times New Roman" w:hAnsi="Times New Roman" w:cs="Times New Roman"/>
          <w:sz w:val="24"/>
          <w:szCs w:val="24"/>
          <w:lang w:val="en-GB"/>
        </w:rPr>
        <w:t xml:space="preserve"> pravilima EU kojima su javno-privatno partnerstvo i koncesije određeni k</w:t>
      </w:r>
      <w:r w:rsidR="00B05885" w:rsidRPr="00B05885">
        <w:rPr>
          <w:rFonts w:ascii="Times New Roman" w:eastAsia="Times New Roman" w:hAnsi="Times New Roman" w:cs="Times New Roman"/>
          <w:sz w:val="24"/>
          <w:szCs w:val="24"/>
          <w:lang w:val="en-GB"/>
        </w:rPr>
        <w:t>ao javni ugovori</w:t>
      </w:r>
      <w:r w:rsidRPr="00B05885">
        <w:rPr>
          <w:rFonts w:ascii="Times New Roman" w:eastAsia="Times New Roman" w:hAnsi="Times New Roman" w:cs="Times New Roman"/>
          <w:sz w:val="24"/>
          <w:szCs w:val="24"/>
          <w:lang w:val="en-GB"/>
        </w:rPr>
        <w:t>.</w:t>
      </w:r>
    </w:p>
    <w:p w:rsidR="007E4705" w:rsidRPr="007E4705" w:rsidRDefault="007E4705" w:rsidP="007E4705">
      <w:pPr>
        <w:spacing w:after="120"/>
        <w:jc w:val="both"/>
        <w:rPr>
          <w:rFonts w:ascii="Times New Roman" w:eastAsia="Times New Roman" w:hAnsi="Times New Roman" w:cs="Times New Roman"/>
          <w:color w:val="FF0000"/>
          <w:sz w:val="24"/>
          <w:szCs w:val="24"/>
          <w:lang w:val="en-GB"/>
        </w:rPr>
      </w:pPr>
      <w:r w:rsidRPr="007E4705">
        <w:rPr>
          <w:rFonts w:ascii="Times New Roman" w:hAnsi="Times New Roman" w:cs="Times New Roman"/>
          <w:sz w:val="24"/>
          <w:szCs w:val="24"/>
        </w:rPr>
        <w:t xml:space="preserve">U skladu sa Strategijom razvoja javnih nabavki u Republici Srbiji iz 2011. godine, </w:t>
      </w:r>
      <w:r w:rsidRPr="007E4705">
        <w:rPr>
          <w:rFonts w:ascii="Times New Roman" w:eastAsia="Times New Roman" w:hAnsi="Times New Roman" w:cs="Times New Roman"/>
          <w:sz w:val="24"/>
          <w:szCs w:val="24"/>
          <w:lang w:val="sr-Latn-CS"/>
        </w:rPr>
        <w:t>Z</w:t>
      </w:r>
      <w:r w:rsidRPr="007E4705">
        <w:rPr>
          <w:rFonts w:ascii="Times New Roman" w:eastAsia="Times New Roman" w:hAnsi="Times New Roman" w:cs="Times New Roman"/>
          <w:sz w:val="24"/>
          <w:szCs w:val="24"/>
          <w:lang w:val="sr-Cyrl-CS"/>
        </w:rPr>
        <w:t>а</w:t>
      </w:r>
      <w:r w:rsidRPr="007E4705">
        <w:rPr>
          <w:rFonts w:ascii="Times New Roman" w:eastAsia="Times New Roman" w:hAnsi="Times New Roman" w:cs="Times New Roman"/>
          <w:sz w:val="24"/>
          <w:szCs w:val="24"/>
          <w:lang w:val="sr-Latn-CS"/>
        </w:rPr>
        <w:t>k</w:t>
      </w:r>
      <w:r w:rsidRPr="007E4705">
        <w:rPr>
          <w:rFonts w:ascii="Times New Roman" w:eastAsia="Times New Roman" w:hAnsi="Times New Roman" w:cs="Times New Roman"/>
          <w:sz w:val="24"/>
          <w:szCs w:val="24"/>
          <w:lang w:val="sr-Cyrl-CS"/>
        </w:rPr>
        <w:t>о</w:t>
      </w:r>
      <w:r w:rsidRPr="007E4705">
        <w:rPr>
          <w:rFonts w:ascii="Times New Roman" w:eastAsia="Times New Roman" w:hAnsi="Times New Roman" w:cs="Times New Roman"/>
          <w:sz w:val="24"/>
          <w:szCs w:val="24"/>
          <w:lang w:val="sr-Latn-CS"/>
        </w:rPr>
        <w:t>n</w:t>
      </w:r>
      <w:r w:rsidRPr="007E4705">
        <w:rPr>
          <w:rFonts w:ascii="Times New Roman" w:eastAsia="Times New Roman" w:hAnsi="Times New Roman" w:cs="Times New Roman"/>
          <w:sz w:val="24"/>
          <w:szCs w:val="24"/>
          <w:lang w:val="sr-Cyrl-CS"/>
        </w:rPr>
        <w:t xml:space="preserve"> о</w:t>
      </w:r>
      <w:r w:rsidRPr="007E4705">
        <w:rPr>
          <w:rFonts w:ascii="Times New Roman" w:eastAsia="Times New Roman" w:hAnsi="Times New Roman" w:cs="Times New Roman"/>
          <w:sz w:val="24"/>
          <w:szCs w:val="24"/>
          <w:lang w:val="sr-Latn-CS"/>
        </w:rPr>
        <w:t xml:space="preserve"> javno-privatnom partnerstvu i k</w:t>
      </w:r>
      <w:r w:rsidRPr="007E4705">
        <w:rPr>
          <w:rFonts w:ascii="Times New Roman" w:eastAsia="Times New Roman" w:hAnsi="Times New Roman" w:cs="Times New Roman"/>
          <w:sz w:val="24"/>
          <w:szCs w:val="24"/>
          <w:lang w:val="sr-Cyrl-CS"/>
        </w:rPr>
        <w:t>о</w:t>
      </w:r>
      <w:r w:rsidRPr="007E4705">
        <w:rPr>
          <w:rFonts w:ascii="Times New Roman" w:eastAsia="Times New Roman" w:hAnsi="Times New Roman" w:cs="Times New Roman"/>
          <w:sz w:val="24"/>
          <w:szCs w:val="24"/>
          <w:lang w:val="sr-Latn-CS"/>
        </w:rPr>
        <w:t>nc</w:t>
      </w:r>
      <w:r w:rsidRPr="007E4705">
        <w:rPr>
          <w:rFonts w:ascii="Times New Roman" w:eastAsia="Times New Roman" w:hAnsi="Times New Roman" w:cs="Times New Roman"/>
          <w:sz w:val="24"/>
          <w:szCs w:val="24"/>
          <w:lang w:val="sr-Cyrl-CS"/>
        </w:rPr>
        <w:t>е</w:t>
      </w:r>
      <w:r w:rsidRPr="007E4705">
        <w:rPr>
          <w:rFonts w:ascii="Times New Roman" w:eastAsia="Times New Roman" w:hAnsi="Times New Roman" w:cs="Times New Roman"/>
          <w:sz w:val="24"/>
          <w:szCs w:val="24"/>
          <w:lang w:val="sr-Latn-CS"/>
        </w:rPr>
        <w:t>si</w:t>
      </w:r>
      <w:r w:rsidRPr="007E4705">
        <w:rPr>
          <w:rFonts w:ascii="Times New Roman" w:eastAsia="Times New Roman" w:hAnsi="Times New Roman" w:cs="Times New Roman"/>
          <w:sz w:val="24"/>
          <w:szCs w:val="24"/>
          <w:lang w:val="sr-Cyrl-CS"/>
        </w:rPr>
        <w:t>ја</w:t>
      </w:r>
      <w:r w:rsidRPr="007E4705">
        <w:rPr>
          <w:rFonts w:ascii="Times New Roman" w:eastAsia="Times New Roman" w:hAnsi="Times New Roman" w:cs="Times New Roman"/>
          <w:sz w:val="24"/>
          <w:szCs w:val="24"/>
          <w:lang w:val="sr-Latn-CS"/>
        </w:rPr>
        <w:t>m</w:t>
      </w:r>
      <w:r w:rsidRPr="007E4705">
        <w:rPr>
          <w:rFonts w:ascii="Times New Roman" w:eastAsia="Times New Roman" w:hAnsi="Times New Roman" w:cs="Times New Roman"/>
          <w:sz w:val="24"/>
          <w:szCs w:val="24"/>
          <w:lang w:val="sr-Cyrl-CS"/>
        </w:rPr>
        <w:t>а</w:t>
      </w:r>
      <w:r w:rsidRPr="007E4705">
        <w:rPr>
          <w:rFonts w:ascii="Times New Roman" w:eastAsia="Times New Roman" w:hAnsi="Times New Roman" w:cs="Times New Roman"/>
          <w:sz w:val="24"/>
          <w:szCs w:val="24"/>
          <w:lang w:val="sr-Latn-CS"/>
        </w:rPr>
        <w:t xml:space="preserve"> („Službeni glasnik RS“, br. 88/11; u daljem tekstu: ZJPPK),</w:t>
      </w:r>
      <w:r w:rsidRPr="007E4705">
        <w:rPr>
          <w:rFonts w:ascii="Times New Roman" w:hAnsi="Times New Roman" w:cs="Times New Roman"/>
          <w:sz w:val="24"/>
          <w:szCs w:val="24"/>
        </w:rPr>
        <w:t xml:space="preserve"> regulisao je predmetnu oblast na jedinstven i sveobuhvatan način. Na osnovu </w:t>
      </w:r>
      <w:r w:rsidRPr="007E4705">
        <w:rPr>
          <w:rFonts w:ascii="Times New Roman" w:eastAsia="Times New Roman" w:hAnsi="Times New Roman" w:cs="Times New Roman"/>
          <w:sz w:val="24"/>
          <w:szCs w:val="24"/>
          <w:lang w:val="sr-Latn-CS"/>
        </w:rPr>
        <w:t>ZJPPK</w:t>
      </w:r>
      <w:r w:rsidRPr="007E4705">
        <w:rPr>
          <w:rFonts w:ascii="Times New Roman" w:hAnsi="Times New Roman" w:cs="Times New Roman"/>
          <w:sz w:val="24"/>
          <w:szCs w:val="24"/>
        </w:rPr>
        <w:t>, u toku 2013.godine, doneti su podzakonski akti.</w:t>
      </w:r>
    </w:p>
    <w:p w:rsidR="002F2EEA" w:rsidRDefault="007E4705" w:rsidP="007E4705">
      <w:pPr>
        <w:spacing w:after="120"/>
        <w:jc w:val="both"/>
        <w:rPr>
          <w:rFonts w:ascii="Times New Roman" w:hAnsi="Times New Roman" w:cs="Times New Roman"/>
          <w:sz w:val="24"/>
          <w:szCs w:val="24"/>
        </w:rPr>
      </w:pPr>
      <w:r w:rsidRPr="007E4705">
        <w:rPr>
          <w:rFonts w:ascii="Times New Roman" w:eastAsia="Times New Roman" w:hAnsi="Times New Roman" w:cs="Times New Roman"/>
          <w:sz w:val="24"/>
          <w:szCs w:val="24"/>
          <w:lang w:val="sr-Latn-CS"/>
        </w:rPr>
        <w:t>ZJPPK</w:t>
      </w:r>
      <w:r w:rsidRPr="007E4705">
        <w:rPr>
          <w:rFonts w:ascii="Times New Roman" w:hAnsi="Times New Roman" w:cs="Times New Roman"/>
          <w:sz w:val="24"/>
          <w:szCs w:val="24"/>
        </w:rPr>
        <w:t xml:space="preserve"> su propisana načela u ovoj oblasti, koja su i implementirana kroz odredbe u različitim fazama. Utvrđen je ograničen broj izuzetaka od obaveze primene odredaba </w:t>
      </w:r>
      <w:r w:rsidRPr="007E4705">
        <w:rPr>
          <w:rFonts w:ascii="Times New Roman" w:eastAsia="Times New Roman" w:hAnsi="Times New Roman" w:cs="Times New Roman"/>
          <w:sz w:val="24"/>
          <w:szCs w:val="24"/>
          <w:lang w:val="sr-Latn-CS"/>
        </w:rPr>
        <w:t>ZJPPK</w:t>
      </w:r>
      <w:r w:rsidRPr="007E4705">
        <w:rPr>
          <w:rFonts w:ascii="Times New Roman" w:hAnsi="Times New Roman" w:cs="Times New Roman"/>
          <w:sz w:val="24"/>
          <w:szCs w:val="24"/>
        </w:rPr>
        <w:t>, definisan je koncept javno - privatnog partnerstva (ugovorno, institucionalno ili kao koncesija) i određeni njegovi bitni elementi.</w:t>
      </w:r>
      <w:r w:rsidRPr="007E4705">
        <w:rPr>
          <w:rFonts w:ascii="Times New Roman" w:eastAsia="Times New Roman" w:hAnsi="Times New Roman" w:cs="Times New Roman"/>
          <w:sz w:val="24"/>
          <w:szCs w:val="24"/>
          <w:lang w:val="sr-Latn-CS"/>
        </w:rPr>
        <w:t xml:space="preserve"> ZJPPK</w:t>
      </w:r>
      <w:r w:rsidRPr="007E4705">
        <w:rPr>
          <w:rFonts w:ascii="Times New Roman" w:hAnsi="Times New Roman" w:cs="Times New Roman"/>
          <w:sz w:val="24"/>
          <w:szCs w:val="24"/>
        </w:rPr>
        <w:t xml:space="preserve"> sadrži posebne definicije koncesije za javne radove i koncesije za usluge. </w:t>
      </w:r>
    </w:p>
    <w:p w:rsidR="002F2EEA" w:rsidRDefault="007E4705" w:rsidP="007E4705">
      <w:pPr>
        <w:spacing w:after="120"/>
        <w:jc w:val="both"/>
        <w:rPr>
          <w:rFonts w:ascii="Times New Roman" w:hAnsi="Times New Roman" w:cs="Times New Roman"/>
          <w:sz w:val="24"/>
          <w:szCs w:val="24"/>
        </w:rPr>
      </w:pPr>
      <w:r w:rsidRPr="007E4705">
        <w:rPr>
          <w:rFonts w:ascii="Times New Roman" w:hAnsi="Times New Roman" w:cs="Times New Roman"/>
          <w:sz w:val="24"/>
          <w:szCs w:val="24"/>
        </w:rPr>
        <w:t xml:space="preserve">Javna tela imaju obavezu sprovođenja transparentne tenderske procedure (postupak javne nabavke koji se sprovodi u skladu sa odredbama ZJN - za koncesije za javne radove ili postupak za dodelu koncesije koji je propisan odredbama </w:t>
      </w:r>
      <w:r w:rsidRPr="007E4705">
        <w:rPr>
          <w:rFonts w:ascii="Times New Roman" w:eastAsia="Times New Roman" w:hAnsi="Times New Roman" w:cs="Times New Roman"/>
          <w:sz w:val="24"/>
          <w:szCs w:val="24"/>
          <w:lang w:val="sr-Latn-CS"/>
        </w:rPr>
        <w:t>ZJPPK</w:t>
      </w:r>
      <w:r w:rsidRPr="007E4705">
        <w:rPr>
          <w:rFonts w:ascii="Times New Roman" w:hAnsi="Times New Roman" w:cs="Times New Roman"/>
          <w:sz w:val="24"/>
          <w:szCs w:val="24"/>
        </w:rPr>
        <w:t xml:space="preserve"> - za koncesije za usluge), obezbeđivanja pravne sigurnosti i izvesnosti za učesnike, kao i povećanje konkurencije (objavljivanje javnog poziva u većem broju glasila, uključujući i Portal javnih nabavki). </w:t>
      </w:r>
    </w:p>
    <w:p w:rsidR="007E4705" w:rsidRPr="007E4705" w:rsidRDefault="007E4705" w:rsidP="007E4705">
      <w:pPr>
        <w:spacing w:after="120"/>
        <w:jc w:val="both"/>
        <w:rPr>
          <w:rFonts w:ascii="Times New Roman" w:eastAsia="Times New Roman" w:hAnsi="Times New Roman" w:cs="Times New Roman"/>
          <w:sz w:val="24"/>
          <w:szCs w:val="24"/>
          <w:lang w:val="en-GB"/>
        </w:rPr>
      </w:pPr>
      <w:r w:rsidRPr="007E4705">
        <w:rPr>
          <w:rFonts w:ascii="Times New Roman" w:eastAsia="Times New Roman" w:hAnsi="Times New Roman" w:cs="Times New Roman"/>
          <w:sz w:val="24"/>
          <w:szCs w:val="24"/>
          <w:lang w:val="sr-Latn-CS"/>
        </w:rPr>
        <w:t>ZJPPK</w:t>
      </w:r>
      <w:r w:rsidR="002F2EEA">
        <w:rPr>
          <w:rFonts w:ascii="Times New Roman" w:eastAsia="Times New Roman" w:hAnsi="Times New Roman" w:cs="Times New Roman"/>
          <w:sz w:val="24"/>
          <w:szCs w:val="24"/>
          <w:lang w:val="sr-Latn-CS"/>
        </w:rPr>
        <w:t>-om</w:t>
      </w:r>
      <w:r w:rsidRPr="007E4705">
        <w:rPr>
          <w:rFonts w:ascii="Times New Roman" w:hAnsi="Times New Roman" w:cs="Times New Roman"/>
          <w:sz w:val="24"/>
          <w:szCs w:val="24"/>
        </w:rPr>
        <w:t xml:space="preserve"> je izričito isključena primena odredaba ZJN o preferencijalnom položaju domaćih ponuđača u odnosu na strane ponuđače. Zaštita prava u svim postupcima omogućena je pred Republičkom komisijom za zaštitu prava u postupcima javnih nabavki.</w:t>
      </w:r>
      <w:r w:rsidR="002F2EEA">
        <w:rPr>
          <w:rFonts w:ascii="Times New Roman" w:hAnsi="Times New Roman" w:cs="Times New Roman"/>
          <w:sz w:val="24"/>
          <w:szCs w:val="24"/>
        </w:rPr>
        <w:t xml:space="preserve"> </w:t>
      </w:r>
      <w:r w:rsidRPr="007E4705">
        <w:rPr>
          <w:rFonts w:ascii="Times New Roman" w:hAnsi="Times New Roman" w:cs="Times New Roman"/>
          <w:sz w:val="24"/>
          <w:szCs w:val="24"/>
        </w:rPr>
        <w:t xml:space="preserve">Na detaljan način uređena su i pitanja u vezi sa javnim ugovorima, propisana je obaveza objavljivanja javnih ugovora na Portalu javnih nabavki, u okviru posebnog javnog registra, čime se ostvaruje transparentnost. U cilju obezbeđenja efektivnog nadzora u fazi realizacije zaključenih javnih ugovora, poseban deo </w:t>
      </w:r>
      <w:r w:rsidRPr="007E4705">
        <w:rPr>
          <w:rFonts w:ascii="Times New Roman" w:eastAsia="Times New Roman" w:hAnsi="Times New Roman" w:cs="Times New Roman"/>
          <w:sz w:val="24"/>
          <w:szCs w:val="24"/>
          <w:lang w:val="sr-Latn-CS"/>
        </w:rPr>
        <w:t>ZJPPK</w:t>
      </w:r>
      <w:r w:rsidRPr="007E4705">
        <w:rPr>
          <w:rFonts w:ascii="Times New Roman" w:hAnsi="Times New Roman" w:cs="Times New Roman"/>
          <w:sz w:val="24"/>
          <w:szCs w:val="24"/>
        </w:rPr>
        <w:t>, kao i poseban podzakonski akt</w:t>
      </w:r>
      <w:r w:rsidR="00B56A96">
        <w:rPr>
          <w:rFonts w:ascii="Times New Roman" w:hAnsi="Times New Roman" w:cs="Times New Roman"/>
          <w:sz w:val="24"/>
          <w:szCs w:val="24"/>
        </w:rPr>
        <w:t>,</w:t>
      </w:r>
      <w:r w:rsidRPr="007E4705">
        <w:rPr>
          <w:rFonts w:ascii="Times New Roman" w:hAnsi="Times New Roman" w:cs="Times New Roman"/>
          <w:sz w:val="24"/>
          <w:szCs w:val="24"/>
        </w:rPr>
        <w:t xml:space="preserve"> regulišu nadležnosti i načine vršenja nadzora, s tim što je propisana i obaveza objavljivanja izveštaja o realizaciji, u okviru Registra javnih ugovora. </w:t>
      </w:r>
    </w:p>
    <w:p w:rsidR="000E5CF9" w:rsidRDefault="000E5CF9" w:rsidP="007E4705">
      <w:pPr>
        <w:spacing w:after="120"/>
        <w:jc w:val="both"/>
        <w:outlineLvl w:val="2"/>
        <w:rPr>
          <w:rFonts w:ascii="Times New Roman" w:eastAsia="Calibri" w:hAnsi="Times New Roman" w:cs="Times New Roman"/>
          <w:b/>
          <w:sz w:val="26"/>
          <w:szCs w:val="26"/>
          <w:lang w:val="en-GB" w:eastAsia="sr-Latn-CS"/>
        </w:rPr>
      </w:pPr>
      <w:bookmarkStart w:id="6" w:name="_Toc262155544"/>
    </w:p>
    <w:p w:rsidR="007E4705" w:rsidRPr="007E4705" w:rsidRDefault="007E4705" w:rsidP="007E4705">
      <w:pPr>
        <w:spacing w:after="120"/>
        <w:jc w:val="both"/>
        <w:outlineLvl w:val="2"/>
        <w:rPr>
          <w:rFonts w:ascii="Times New Roman" w:eastAsia="Calibri" w:hAnsi="Times New Roman" w:cs="Times New Roman"/>
          <w:b/>
          <w:sz w:val="26"/>
          <w:szCs w:val="26"/>
          <w:lang w:val="en-GB" w:eastAsia="sr-Latn-CS"/>
        </w:rPr>
      </w:pPr>
      <w:r w:rsidRPr="007E4705">
        <w:rPr>
          <w:rFonts w:ascii="Times New Roman" w:eastAsia="Calibri" w:hAnsi="Times New Roman" w:cs="Times New Roman"/>
          <w:b/>
          <w:sz w:val="26"/>
          <w:szCs w:val="26"/>
          <w:lang w:val="en-GB" w:eastAsia="sr-Latn-CS"/>
        </w:rPr>
        <w:t>1.2. Pravne tekovine EU u oblasti javnih nabavki</w:t>
      </w:r>
      <w:bookmarkEnd w:id="6"/>
    </w:p>
    <w:p w:rsidR="007E4705" w:rsidRPr="007E4705" w:rsidRDefault="007E4705" w:rsidP="007E4705">
      <w:pPr>
        <w:jc w:val="both"/>
        <w:rPr>
          <w:rFonts w:ascii="Times New Roman" w:eastAsia="Calibri" w:hAnsi="Times New Roman" w:cs="Times New Roman"/>
          <w:b/>
          <w:sz w:val="24"/>
          <w:szCs w:val="24"/>
          <w:lang w:val="hr-BA"/>
        </w:rPr>
      </w:pPr>
      <w:bookmarkStart w:id="7" w:name="_Toc262155545"/>
      <w:r w:rsidRPr="007E4705">
        <w:rPr>
          <w:rFonts w:ascii="Times New Roman" w:hAnsi="Times New Roman" w:cs="Times New Roman"/>
          <w:b/>
          <w:sz w:val="24"/>
          <w:szCs w:val="24"/>
        </w:rPr>
        <w:t>1.2.1. Klasični sektor</w:t>
      </w:r>
      <w:bookmarkEnd w:id="7"/>
    </w:p>
    <w:p w:rsidR="007E4705" w:rsidRPr="007E4705" w:rsidRDefault="007E4705" w:rsidP="007E4705">
      <w:pPr>
        <w:jc w:val="both"/>
        <w:rPr>
          <w:rFonts w:ascii="Times New Roman" w:eastAsia="Calibri" w:hAnsi="Times New Roman" w:cs="Times New Roman"/>
          <w:sz w:val="24"/>
          <w:szCs w:val="24"/>
          <w:lang w:val="hr-BA"/>
        </w:rPr>
      </w:pPr>
      <w:r w:rsidRPr="007E4705">
        <w:rPr>
          <w:rFonts w:ascii="Times New Roman" w:eastAsia="Calibri" w:hAnsi="Times New Roman" w:cs="Times New Roman"/>
          <w:sz w:val="24"/>
          <w:szCs w:val="24"/>
          <w:lang w:val="hr-BA"/>
        </w:rPr>
        <w:t xml:space="preserve">Direktivom Evropskog parlamenta i Saveta 2004/18/EZ od 31. marta 2004. godine utvrđuju se postupci za dodelu ugovora o javnim radovima, ugovora o javnim nabavkama dobara, kao i ugovora o javnim uslugama. Evropska unija je, </w:t>
      </w:r>
      <w:r w:rsidR="00B56A96">
        <w:rPr>
          <w:rFonts w:ascii="Times New Roman" w:eastAsia="Calibri" w:hAnsi="Times New Roman" w:cs="Times New Roman"/>
          <w:sz w:val="24"/>
          <w:szCs w:val="24"/>
          <w:lang w:val="hr-BA"/>
        </w:rPr>
        <w:t xml:space="preserve">u februaru </w:t>
      </w:r>
      <w:r w:rsidRPr="007E4705">
        <w:rPr>
          <w:rFonts w:ascii="Times New Roman" w:eastAsia="Calibri" w:hAnsi="Times New Roman" w:cs="Times New Roman"/>
          <w:sz w:val="24"/>
          <w:szCs w:val="24"/>
          <w:lang w:val="hr-BA"/>
        </w:rPr>
        <w:t>2014. godine, donela novu direktivu,</w:t>
      </w:r>
      <w:r w:rsidR="00B05885">
        <w:rPr>
          <w:rFonts w:ascii="Times New Roman" w:eastAsia="Calibri" w:hAnsi="Times New Roman" w:cs="Times New Roman"/>
          <w:sz w:val="24"/>
          <w:szCs w:val="24"/>
          <w:lang w:val="hr-BA"/>
        </w:rPr>
        <w:t xml:space="preserve"> sa kojom</w:t>
      </w:r>
      <w:r w:rsidRPr="007E4705">
        <w:rPr>
          <w:rFonts w:ascii="Times New Roman" w:eastAsia="Calibri" w:hAnsi="Times New Roman" w:cs="Times New Roman"/>
          <w:sz w:val="24"/>
          <w:szCs w:val="24"/>
          <w:lang w:val="hr-BA"/>
        </w:rPr>
        <w:t xml:space="preserve"> države članice moraju da</w:t>
      </w:r>
      <w:r w:rsidR="00B05885">
        <w:rPr>
          <w:rFonts w:ascii="Times New Roman" w:eastAsia="Calibri" w:hAnsi="Times New Roman" w:cs="Times New Roman"/>
          <w:sz w:val="24"/>
          <w:szCs w:val="24"/>
          <w:lang w:val="hr-BA"/>
        </w:rPr>
        <w:t xml:space="preserve"> se usklade</w:t>
      </w:r>
      <w:r w:rsidRPr="007E4705">
        <w:rPr>
          <w:rFonts w:ascii="Times New Roman" w:eastAsia="Calibri" w:hAnsi="Times New Roman" w:cs="Times New Roman"/>
          <w:sz w:val="24"/>
          <w:szCs w:val="24"/>
          <w:lang w:val="hr-BA"/>
        </w:rPr>
        <w:t xml:space="preserve"> u roku od 24 meseca (osim za elektronske nabavke kod kojih je rok 30 meseci). Reč je o Direktivi Evropskog parlamenta i Saveta 2014/24/EU od 26. februara 2014. godine o javnim nabavkama i stavljanju van snage Direktive 2004/18/EZ.</w:t>
      </w:r>
    </w:p>
    <w:p w:rsidR="007E4705" w:rsidRPr="007E4705" w:rsidRDefault="007E4705" w:rsidP="007E4705">
      <w:pPr>
        <w:jc w:val="both"/>
        <w:rPr>
          <w:rFonts w:ascii="Times New Roman" w:eastAsia="Calibri" w:hAnsi="Times New Roman" w:cs="Times New Roman"/>
          <w:color w:val="FF0000"/>
          <w:sz w:val="24"/>
          <w:szCs w:val="24"/>
          <w:lang w:val="hr-BA"/>
        </w:rPr>
      </w:pPr>
      <w:r w:rsidRPr="007E4705">
        <w:rPr>
          <w:rFonts w:ascii="Times New Roman" w:eastAsia="Calibri" w:hAnsi="Times New Roman" w:cs="Times New Roman"/>
          <w:sz w:val="24"/>
          <w:szCs w:val="24"/>
          <w:lang w:val="hr-BA"/>
        </w:rPr>
        <w:t>Neke od najvažnijih novina koje ova Direktiva donosi su</w:t>
      </w:r>
      <w:r w:rsidR="003B2311">
        <w:rPr>
          <w:rFonts w:ascii="Times New Roman" w:eastAsia="Calibri" w:hAnsi="Times New Roman" w:cs="Times New Roman"/>
          <w:sz w:val="24"/>
          <w:szCs w:val="24"/>
        </w:rPr>
        <w:t xml:space="preserve"> promovisanje </w:t>
      </w:r>
      <w:r w:rsidRPr="007E4705">
        <w:rPr>
          <w:rFonts w:ascii="Times New Roman" w:eastAsia="Calibri" w:hAnsi="Times New Roman" w:cs="Times New Roman"/>
          <w:sz w:val="24"/>
          <w:szCs w:val="24"/>
          <w:lang w:val="hr-BA"/>
        </w:rPr>
        <w:t>ekonomski najpovoljnij</w:t>
      </w:r>
      <w:r w:rsidR="003B2311">
        <w:rPr>
          <w:rFonts w:ascii="Times New Roman" w:eastAsia="Calibri" w:hAnsi="Times New Roman" w:cs="Times New Roman"/>
          <w:sz w:val="24"/>
          <w:szCs w:val="24"/>
          <w:lang w:val="hr-BA"/>
        </w:rPr>
        <w:t>e ponude</w:t>
      </w:r>
      <w:r w:rsidRPr="007E4705">
        <w:rPr>
          <w:rFonts w:ascii="Times New Roman" w:eastAsia="Calibri" w:hAnsi="Times New Roman" w:cs="Times New Roman"/>
          <w:sz w:val="24"/>
          <w:szCs w:val="24"/>
          <w:lang w:val="hr-BA"/>
        </w:rPr>
        <w:t xml:space="preserve"> kao </w:t>
      </w:r>
      <w:r w:rsidR="003B2311">
        <w:rPr>
          <w:rFonts w:ascii="Times New Roman" w:eastAsia="Calibri" w:hAnsi="Times New Roman" w:cs="Times New Roman"/>
          <w:sz w:val="24"/>
          <w:szCs w:val="24"/>
          <w:lang w:val="hr-BA"/>
        </w:rPr>
        <w:t xml:space="preserve">kriterijuma </w:t>
      </w:r>
      <w:r w:rsidRPr="007E4705">
        <w:rPr>
          <w:rFonts w:ascii="Times New Roman" w:eastAsia="Calibri" w:hAnsi="Times New Roman" w:cs="Times New Roman"/>
          <w:sz w:val="24"/>
          <w:szCs w:val="24"/>
          <w:lang w:val="hr-BA"/>
        </w:rPr>
        <w:t>za dod</w:t>
      </w:r>
      <w:r w:rsidRPr="007E4705">
        <w:rPr>
          <w:rFonts w:ascii="Times New Roman" w:eastAsia="Calibri" w:hAnsi="Times New Roman" w:cs="Times New Roman"/>
          <w:sz w:val="24"/>
          <w:szCs w:val="24"/>
        </w:rPr>
        <w:t>е</w:t>
      </w:r>
      <w:r w:rsidRPr="007E4705">
        <w:rPr>
          <w:rFonts w:ascii="Times New Roman" w:eastAsia="Calibri" w:hAnsi="Times New Roman" w:cs="Times New Roman"/>
          <w:sz w:val="24"/>
          <w:szCs w:val="24"/>
          <w:lang w:val="hr-BA"/>
        </w:rPr>
        <w:t xml:space="preserve">lu ugovora, veća fleksibilnost pregovaračkih postupaka, dodatne mere </w:t>
      </w:r>
      <w:r w:rsidRPr="007E4705">
        <w:rPr>
          <w:rFonts w:ascii="Times New Roman" w:eastAsia="Calibri" w:hAnsi="Times New Roman" w:cs="Times New Roman"/>
          <w:sz w:val="24"/>
          <w:szCs w:val="24"/>
        </w:rPr>
        <w:t>u</w:t>
      </w:r>
      <w:r w:rsidRPr="007E4705">
        <w:rPr>
          <w:rFonts w:ascii="Times New Roman" w:eastAsia="Calibri" w:hAnsi="Times New Roman" w:cs="Times New Roman"/>
          <w:sz w:val="24"/>
          <w:szCs w:val="24"/>
          <w:lang w:val="hr-BA"/>
        </w:rPr>
        <w:t>smerene na olakšavanje učešća malih i srednjih preduzeća,</w:t>
      </w:r>
      <w:r w:rsidR="00D02274">
        <w:rPr>
          <w:rFonts w:ascii="Times New Roman" w:eastAsia="Calibri" w:hAnsi="Times New Roman" w:cs="Times New Roman"/>
          <w:sz w:val="24"/>
          <w:szCs w:val="24"/>
          <w:lang w:val="hr-BA"/>
        </w:rPr>
        <w:t xml:space="preserve"> promovisanje „zelenih“ nabavki i socijalnog aspekta u javnim nabavkama, </w:t>
      </w:r>
      <w:r w:rsidRPr="000C088E">
        <w:rPr>
          <w:rFonts w:ascii="Times New Roman" w:eastAsia="Calibri" w:hAnsi="Times New Roman" w:cs="Times New Roman"/>
          <w:sz w:val="24"/>
          <w:szCs w:val="24"/>
          <w:lang w:val="hr-BA"/>
        </w:rPr>
        <w:t>skraćivanje</w:t>
      </w:r>
      <w:r w:rsidR="00D02274">
        <w:rPr>
          <w:rFonts w:ascii="Times New Roman" w:eastAsia="Calibri" w:hAnsi="Times New Roman" w:cs="Times New Roman"/>
          <w:sz w:val="24"/>
          <w:szCs w:val="24"/>
          <w:lang w:val="hr-BA"/>
        </w:rPr>
        <w:t xml:space="preserve"> </w:t>
      </w:r>
      <w:r w:rsidRPr="00D42BF8">
        <w:rPr>
          <w:rFonts w:ascii="Times New Roman" w:eastAsia="Calibri" w:hAnsi="Times New Roman" w:cs="Times New Roman"/>
          <w:sz w:val="24"/>
          <w:szCs w:val="24"/>
          <w:lang w:val="hr-BA"/>
        </w:rPr>
        <w:t xml:space="preserve">rokova za podnošenje ponuda, smanjivanje administrativnih i formalnih zahteva, </w:t>
      </w:r>
      <w:r w:rsidRPr="007E4705">
        <w:rPr>
          <w:rFonts w:ascii="Times New Roman" w:eastAsia="Calibri" w:hAnsi="Times New Roman" w:cs="Times New Roman"/>
          <w:sz w:val="24"/>
          <w:szCs w:val="24"/>
          <w:lang w:val="hr-BA"/>
        </w:rPr>
        <w:t xml:space="preserve">pojašnjenja vezana za izmene ugovora, uvođenje inovativnog partnerstva, izmena režima u odnosu na vrste usluga i uvođenje obaveznih elemenata elektronskih nabavki.   </w:t>
      </w:r>
    </w:p>
    <w:p w:rsidR="007E4705" w:rsidRPr="007E4705" w:rsidRDefault="007E4705" w:rsidP="007E4705">
      <w:pPr>
        <w:spacing w:after="120"/>
        <w:jc w:val="both"/>
        <w:outlineLvl w:val="2"/>
        <w:rPr>
          <w:rFonts w:ascii="Times New Roman" w:eastAsia="Calibri" w:hAnsi="Times New Roman" w:cs="Times New Roman"/>
          <w:b/>
          <w:sz w:val="24"/>
          <w:szCs w:val="24"/>
          <w:lang w:val="en-GB" w:eastAsia="sr-Latn-CS"/>
        </w:rPr>
      </w:pPr>
      <w:bookmarkStart w:id="8" w:name="_Toc262155546"/>
      <w:r w:rsidRPr="007E4705">
        <w:rPr>
          <w:rFonts w:ascii="Times New Roman" w:eastAsia="Calibri" w:hAnsi="Times New Roman" w:cs="Times New Roman"/>
          <w:b/>
          <w:sz w:val="24"/>
          <w:szCs w:val="24"/>
          <w:lang w:val="en-GB" w:eastAsia="sr-Latn-CS"/>
        </w:rPr>
        <w:t>1.2.2. Komunalni/ “utilitiy” sektor</w:t>
      </w:r>
      <w:bookmarkEnd w:id="8"/>
    </w:p>
    <w:p w:rsidR="007E4705" w:rsidRPr="00763C9B" w:rsidRDefault="007E4705" w:rsidP="007E4705">
      <w:pPr>
        <w:jc w:val="both"/>
        <w:rPr>
          <w:rFonts w:ascii="Times New Roman" w:eastAsia="Calibri" w:hAnsi="Times New Roman" w:cs="Times New Roman"/>
          <w:sz w:val="24"/>
          <w:szCs w:val="24"/>
        </w:rPr>
      </w:pPr>
      <w:r w:rsidRPr="007E4705">
        <w:rPr>
          <w:rFonts w:ascii="Times New Roman" w:eastAsia="Calibri" w:hAnsi="Times New Roman" w:cs="Times New Roman"/>
          <w:sz w:val="24"/>
          <w:szCs w:val="24"/>
          <w:lang w:val="hr-BA"/>
        </w:rPr>
        <w:t>Direktiv</w:t>
      </w:r>
      <w:r w:rsidR="00B22612">
        <w:rPr>
          <w:rFonts w:ascii="Times New Roman" w:eastAsia="Calibri" w:hAnsi="Times New Roman" w:cs="Times New Roman"/>
          <w:sz w:val="24"/>
          <w:szCs w:val="24"/>
          <w:lang w:val="hr-BA"/>
        </w:rPr>
        <w:t xml:space="preserve">om </w:t>
      </w:r>
      <w:r w:rsidRPr="007E4705">
        <w:rPr>
          <w:rFonts w:ascii="Times New Roman" w:eastAsia="Calibri" w:hAnsi="Times New Roman" w:cs="Times New Roman"/>
          <w:sz w:val="24"/>
          <w:szCs w:val="24"/>
          <w:lang w:val="hr-BA"/>
        </w:rPr>
        <w:t>Evropskog parlamenta i Saveta 2004/17</w:t>
      </w:r>
      <w:r w:rsidR="00B22612">
        <w:rPr>
          <w:rFonts w:ascii="Times New Roman" w:eastAsia="Calibri" w:hAnsi="Times New Roman" w:cs="Times New Roman"/>
          <w:sz w:val="24"/>
          <w:szCs w:val="24"/>
          <w:lang w:val="hr-BA"/>
        </w:rPr>
        <w:t xml:space="preserve">/EZ od 31. marta 2004. </w:t>
      </w:r>
      <w:r w:rsidR="00E81AA5">
        <w:rPr>
          <w:rFonts w:ascii="Times New Roman" w:eastAsia="Calibri" w:hAnsi="Times New Roman" w:cs="Times New Roman"/>
          <w:sz w:val="24"/>
          <w:szCs w:val="24"/>
          <w:lang w:val="hr-BA"/>
        </w:rPr>
        <w:t>g</w:t>
      </w:r>
      <w:r w:rsidR="00B22612">
        <w:rPr>
          <w:rFonts w:ascii="Times New Roman" w:eastAsia="Calibri" w:hAnsi="Times New Roman" w:cs="Times New Roman"/>
          <w:sz w:val="24"/>
          <w:szCs w:val="24"/>
          <w:lang w:val="hr-BA"/>
        </w:rPr>
        <w:t xml:space="preserve">odine </w:t>
      </w:r>
      <w:r w:rsidRPr="007E4705">
        <w:rPr>
          <w:rFonts w:ascii="Times New Roman" w:eastAsia="Calibri" w:hAnsi="Times New Roman" w:cs="Times New Roman"/>
          <w:sz w:val="24"/>
          <w:szCs w:val="24"/>
          <w:lang w:val="hr-BA"/>
        </w:rPr>
        <w:t xml:space="preserve">uređuju </w:t>
      </w:r>
      <w:r w:rsidR="00B22612">
        <w:rPr>
          <w:rFonts w:ascii="Times New Roman" w:eastAsia="Calibri" w:hAnsi="Times New Roman" w:cs="Times New Roman"/>
          <w:sz w:val="24"/>
          <w:szCs w:val="24"/>
          <w:lang w:val="hr-BA"/>
        </w:rPr>
        <w:t xml:space="preserve">se </w:t>
      </w:r>
      <w:r w:rsidRPr="007E4705">
        <w:rPr>
          <w:rFonts w:ascii="Times New Roman" w:eastAsia="Calibri" w:hAnsi="Times New Roman" w:cs="Times New Roman"/>
          <w:sz w:val="24"/>
          <w:szCs w:val="24"/>
          <w:lang w:val="hr-BA"/>
        </w:rPr>
        <w:t>postupci nabavki naručilaca iz oblasti vodoprivrede, energetike, saobraćaja i poštanskih usluga. Evropska unija je</w:t>
      </w:r>
      <w:r w:rsidR="00B56A96">
        <w:rPr>
          <w:rFonts w:ascii="Times New Roman" w:eastAsia="Calibri" w:hAnsi="Times New Roman" w:cs="Times New Roman"/>
          <w:sz w:val="24"/>
          <w:szCs w:val="24"/>
          <w:lang w:val="hr-BA"/>
        </w:rPr>
        <w:t xml:space="preserve">, u februaru </w:t>
      </w:r>
      <w:r w:rsidRPr="007E4705">
        <w:rPr>
          <w:rFonts w:ascii="Times New Roman" w:eastAsia="Calibri" w:hAnsi="Times New Roman" w:cs="Times New Roman"/>
          <w:sz w:val="24"/>
          <w:szCs w:val="24"/>
          <w:lang w:val="hr-BA"/>
        </w:rPr>
        <w:t xml:space="preserve">2014. </w:t>
      </w:r>
      <w:r w:rsidR="00B56A96">
        <w:rPr>
          <w:rFonts w:ascii="Times New Roman" w:eastAsia="Calibri" w:hAnsi="Times New Roman" w:cs="Times New Roman"/>
          <w:sz w:val="24"/>
          <w:szCs w:val="24"/>
          <w:lang w:val="hr-BA"/>
        </w:rPr>
        <w:t>g</w:t>
      </w:r>
      <w:r w:rsidRPr="007E4705">
        <w:rPr>
          <w:rFonts w:ascii="Times New Roman" w:eastAsia="Calibri" w:hAnsi="Times New Roman" w:cs="Times New Roman"/>
          <w:sz w:val="24"/>
          <w:szCs w:val="24"/>
          <w:lang w:val="hr-BA"/>
        </w:rPr>
        <w:t>odine</w:t>
      </w:r>
      <w:r w:rsidR="00B56A96">
        <w:rPr>
          <w:rFonts w:ascii="Times New Roman" w:eastAsia="Calibri" w:hAnsi="Times New Roman" w:cs="Times New Roman"/>
          <w:sz w:val="24"/>
          <w:szCs w:val="24"/>
          <w:lang w:val="hr-BA"/>
        </w:rPr>
        <w:t>,</w:t>
      </w:r>
      <w:r w:rsidRPr="007E4705">
        <w:rPr>
          <w:rFonts w:ascii="Times New Roman" w:eastAsia="Calibri" w:hAnsi="Times New Roman" w:cs="Times New Roman"/>
          <w:sz w:val="24"/>
          <w:szCs w:val="24"/>
          <w:lang w:val="hr-BA"/>
        </w:rPr>
        <w:t xml:space="preserve"> i u ovoj oblasti donela novu direktivu, sa istim rokovima za uskladjivanje za države članice EU, kao i za klasični sektor. To je Direktiva Evropskog parlamenta i Saveta 2014/25/EU od 26. februara 2014. godine o nabavkama naručilaca koji obavljaju delatnosti u oblasti vodoprivrede, energetike, saobraćaja i poštanskih usluga i stavljanju van snage Direktive 2004/18/EZ.</w:t>
      </w:r>
    </w:p>
    <w:p w:rsidR="007E4705" w:rsidRPr="007E4705" w:rsidRDefault="007E4705" w:rsidP="007E4705">
      <w:pPr>
        <w:jc w:val="both"/>
        <w:rPr>
          <w:rFonts w:ascii="Times New Roman" w:eastAsia="Calibri" w:hAnsi="Times New Roman" w:cs="Times New Roman"/>
          <w:sz w:val="24"/>
          <w:szCs w:val="24"/>
          <w:lang w:val="hr-BA"/>
        </w:rPr>
      </w:pPr>
      <w:r w:rsidRPr="007E4705">
        <w:rPr>
          <w:rFonts w:ascii="Times New Roman" w:eastAsia="Calibri" w:hAnsi="Times New Roman" w:cs="Times New Roman"/>
          <w:sz w:val="24"/>
          <w:szCs w:val="24"/>
          <w:lang w:val="hr-BA"/>
        </w:rPr>
        <w:t xml:space="preserve">Uz novine zajedničke sa onima koje uvodi Direktiva 2014/24/EU, ovom Direktivom se unapređuju i pojašnjavaju mehanizmi izuzeća od primene, posebno u delu isključivih i posebnih prava. Izmenjen je i obuhvat delatnosti iz kojeg je isključeno vađenje nafte i gasa, jer je ustanovljena izloženost ovog sektora tržišnoj konkurenciji. </w:t>
      </w:r>
    </w:p>
    <w:p w:rsidR="00A50102" w:rsidRDefault="00A50102" w:rsidP="007E4705">
      <w:pPr>
        <w:spacing w:after="120"/>
        <w:jc w:val="both"/>
        <w:outlineLvl w:val="2"/>
        <w:rPr>
          <w:rFonts w:ascii="Times New Roman" w:eastAsia="Calibri" w:hAnsi="Times New Roman" w:cs="Times New Roman"/>
          <w:b/>
          <w:sz w:val="24"/>
          <w:szCs w:val="24"/>
          <w:lang w:val="en-GB" w:eastAsia="sr-Latn-CS"/>
        </w:rPr>
      </w:pPr>
      <w:bookmarkStart w:id="9" w:name="_Toc262155547"/>
    </w:p>
    <w:p w:rsidR="00A50102" w:rsidRDefault="00A50102" w:rsidP="007E4705">
      <w:pPr>
        <w:spacing w:after="120"/>
        <w:jc w:val="both"/>
        <w:outlineLvl w:val="2"/>
        <w:rPr>
          <w:rFonts w:ascii="Times New Roman" w:eastAsia="Calibri" w:hAnsi="Times New Roman" w:cs="Times New Roman"/>
          <w:b/>
          <w:sz w:val="24"/>
          <w:szCs w:val="24"/>
          <w:lang w:val="en-GB" w:eastAsia="sr-Latn-CS"/>
        </w:rPr>
      </w:pPr>
    </w:p>
    <w:p w:rsidR="007E4705" w:rsidRPr="007E4705" w:rsidRDefault="007E4705" w:rsidP="007E4705">
      <w:pPr>
        <w:spacing w:after="120"/>
        <w:jc w:val="both"/>
        <w:outlineLvl w:val="2"/>
        <w:rPr>
          <w:rFonts w:ascii="Times New Roman" w:eastAsia="Calibri" w:hAnsi="Times New Roman" w:cs="Times New Roman"/>
          <w:b/>
          <w:sz w:val="24"/>
          <w:szCs w:val="24"/>
          <w:lang w:val="en-GB" w:eastAsia="sr-Latn-CS"/>
        </w:rPr>
      </w:pPr>
      <w:r w:rsidRPr="007E4705">
        <w:rPr>
          <w:rFonts w:ascii="Times New Roman" w:eastAsia="Calibri" w:hAnsi="Times New Roman" w:cs="Times New Roman"/>
          <w:b/>
          <w:sz w:val="24"/>
          <w:szCs w:val="24"/>
          <w:lang w:val="en-GB" w:eastAsia="sr-Latn-CS"/>
        </w:rPr>
        <w:t>1.2.3. Koncesije</w:t>
      </w:r>
      <w:bookmarkEnd w:id="9"/>
    </w:p>
    <w:p w:rsidR="007E4705" w:rsidRPr="007E4705" w:rsidRDefault="007E4705" w:rsidP="007E4705">
      <w:pPr>
        <w:spacing w:after="120"/>
        <w:jc w:val="both"/>
        <w:rPr>
          <w:rFonts w:ascii="Times New Roman" w:eastAsia="Calibri" w:hAnsi="Times New Roman" w:cs="Times New Roman"/>
          <w:sz w:val="24"/>
          <w:szCs w:val="24"/>
          <w:lang w:val="hr-BA"/>
        </w:rPr>
      </w:pPr>
      <w:r w:rsidRPr="007E4705">
        <w:rPr>
          <w:rFonts w:ascii="Times New Roman" w:eastAsia="Calibri" w:hAnsi="Times New Roman" w:cs="Times New Roman"/>
          <w:sz w:val="24"/>
          <w:szCs w:val="24"/>
          <w:lang w:val="hr-BA"/>
        </w:rPr>
        <w:t xml:space="preserve">Direktiva Evropskog parlamenta i Saveta 2014/23/EU od 26. februara 2014. </w:t>
      </w:r>
      <w:r w:rsidR="00B56A96">
        <w:rPr>
          <w:rFonts w:ascii="Times New Roman" w:eastAsia="Calibri" w:hAnsi="Times New Roman" w:cs="Times New Roman"/>
          <w:sz w:val="24"/>
          <w:szCs w:val="24"/>
          <w:lang w:val="hr-BA"/>
        </w:rPr>
        <w:t xml:space="preserve">godine </w:t>
      </w:r>
      <w:r w:rsidR="00A50102">
        <w:rPr>
          <w:rFonts w:ascii="Times New Roman" w:eastAsia="Calibri" w:hAnsi="Times New Roman" w:cs="Times New Roman"/>
          <w:sz w:val="24"/>
          <w:szCs w:val="24"/>
          <w:lang w:val="hr-BA"/>
        </w:rPr>
        <w:t xml:space="preserve">o dodeli ugovora o koncesiji </w:t>
      </w:r>
      <w:r w:rsidRPr="007E4705">
        <w:rPr>
          <w:rFonts w:ascii="Times New Roman" w:eastAsia="Calibri" w:hAnsi="Times New Roman" w:cs="Times New Roman"/>
          <w:sz w:val="24"/>
          <w:szCs w:val="24"/>
          <w:lang w:val="hr-BA"/>
        </w:rPr>
        <w:t xml:space="preserve"> po prvi put definiš</w:t>
      </w:r>
      <w:r w:rsidR="00A50102">
        <w:rPr>
          <w:rFonts w:ascii="Times New Roman" w:eastAsia="Calibri" w:hAnsi="Times New Roman" w:cs="Times New Roman"/>
          <w:sz w:val="24"/>
          <w:szCs w:val="24"/>
          <w:lang w:val="hr-BA"/>
        </w:rPr>
        <w:t>e</w:t>
      </w:r>
      <w:r w:rsidRPr="007E4705">
        <w:rPr>
          <w:rFonts w:ascii="Times New Roman" w:eastAsia="Calibri" w:hAnsi="Times New Roman" w:cs="Times New Roman"/>
          <w:sz w:val="24"/>
          <w:szCs w:val="24"/>
          <w:lang w:val="hr-BA"/>
        </w:rPr>
        <w:t xml:space="preserve"> jasna i nedvosmislena pravila za dodelu ugovora o koncesijama na nivou Evropske unije, a u cilju da se osiguraju koristi koje proizlaze iz efikasne nabavke, uklanjanje razlika i fragmentacije među nacionalnim režimima, te ujednačeno razumevanje načela iz Ugovora o funkcionisanju EU kroz celu Evropsku uniju.  </w:t>
      </w:r>
    </w:p>
    <w:p w:rsidR="007E4705" w:rsidRPr="007E4705" w:rsidRDefault="007E4705" w:rsidP="007E4705">
      <w:pPr>
        <w:spacing w:after="120"/>
        <w:jc w:val="both"/>
        <w:outlineLvl w:val="2"/>
        <w:rPr>
          <w:rFonts w:ascii="Times New Roman" w:eastAsia="Calibri" w:hAnsi="Times New Roman" w:cs="Times New Roman"/>
          <w:b/>
          <w:sz w:val="24"/>
          <w:szCs w:val="24"/>
          <w:lang w:val="en-GB" w:eastAsia="sr-Latn-CS"/>
        </w:rPr>
      </w:pPr>
      <w:bookmarkStart w:id="10" w:name="_Toc262155548"/>
      <w:r w:rsidRPr="007E4705">
        <w:rPr>
          <w:rFonts w:ascii="Times New Roman" w:eastAsia="Calibri" w:hAnsi="Times New Roman" w:cs="Times New Roman"/>
          <w:b/>
          <w:sz w:val="24"/>
          <w:szCs w:val="24"/>
          <w:lang w:val="en-GB" w:eastAsia="sr-Latn-CS"/>
        </w:rPr>
        <w:t>1.2.4. Nabavke u oblasti odbrane i bezbednosti</w:t>
      </w:r>
      <w:bookmarkEnd w:id="10"/>
    </w:p>
    <w:p w:rsidR="007E4705" w:rsidRPr="007E4705" w:rsidRDefault="00386A87" w:rsidP="007E4705">
      <w:pPr>
        <w:jc w:val="both"/>
        <w:rPr>
          <w:rFonts w:ascii="Times New Roman" w:eastAsia="Calibri" w:hAnsi="Times New Roman" w:cs="Times New Roman"/>
          <w:sz w:val="24"/>
          <w:szCs w:val="24"/>
          <w:lang w:val="hr-BA"/>
        </w:rPr>
      </w:pPr>
      <w:r>
        <w:rPr>
          <w:rFonts w:ascii="Times New Roman" w:eastAsia="Calibri" w:hAnsi="Times New Roman" w:cs="Times New Roman"/>
          <w:sz w:val="24"/>
          <w:szCs w:val="24"/>
          <w:lang w:val="hr-BA"/>
        </w:rPr>
        <w:t xml:space="preserve">Nabavke u oblasti odbrane i bezbednosti uređuje </w:t>
      </w:r>
      <w:r w:rsidR="007E4705" w:rsidRPr="007E4705">
        <w:rPr>
          <w:rFonts w:ascii="Times New Roman" w:eastAsia="Calibri" w:hAnsi="Times New Roman" w:cs="Times New Roman"/>
          <w:sz w:val="24"/>
          <w:szCs w:val="24"/>
          <w:lang w:val="hr-BA"/>
        </w:rPr>
        <w:t>Direktiva 2009/81/EZ Evropskog parlamenta i Saveta od 13. jula 2009. godine o usklađivanju postupaka nabavki za određene ugovore o javnim nabavkama za radove, dobra i usluge koje zaključuju naručioci u oblasti odbrane i bezbednosti.</w:t>
      </w:r>
    </w:p>
    <w:p w:rsidR="007E4705" w:rsidRPr="007E4705" w:rsidRDefault="007E4705" w:rsidP="007E4705">
      <w:pPr>
        <w:jc w:val="both"/>
        <w:rPr>
          <w:rFonts w:ascii="Times New Roman" w:eastAsia="Calibri" w:hAnsi="Times New Roman" w:cs="Times New Roman"/>
          <w:sz w:val="24"/>
          <w:szCs w:val="24"/>
          <w:lang w:val="hr-BA"/>
        </w:rPr>
      </w:pPr>
      <w:r w:rsidRPr="007E4705">
        <w:rPr>
          <w:rFonts w:ascii="Times New Roman" w:eastAsia="Calibri" w:hAnsi="Times New Roman" w:cs="Times New Roman"/>
          <w:sz w:val="24"/>
          <w:szCs w:val="24"/>
          <w:lang w:val="hr-BA"/>
        </w:rPr>
        <w:t>Direktivom se uspostavlja poseban pravni okvir za zaključivanje ugovora koji sadrže bezbednosne zahteve, uz ispunjene obaveza koje proizilaze iz Ugovora o osnivanju EU. Obuhvat ove direktive se odnosi na nabavku vojne i bezbednosno osetljive opreme i njihovih delova, nabavku dobara, usluga i radova povezanih s</w:t>
      </w:r>
      <w:r w:rsidR="00B56A96">
        <w:rPr>
          <w:rFonts w:ascii="Times New Roman" w:eastAsia="Calibri" w:hAnsi="Times New Roman" w:cs="Times New Roman"/>
          <w:sz w:val="24"/>
          <w:szCs w:val="24"/>
          <w:lang w:val="hr-BA"/>
        </w:rPr>
        <w:t>a</w:t>
      </w:r>
      <w:r w:rsidRPr="007E4705">
        <w:rPr>
          <w:rFonts w:ascii="Times New Roman" w:eastAsia="Calibri" w:hAnsi="Times New Roman" w:cs="Times New Roman"/>
          <w:sz w:val="24"/>
          <w:szCs w:val="24"/>
          <w:lang w:val="hr-BA"/>
        </w:rPr>
        <w:t xml:space="preserve"> tom opremom, usluge i radove za posebne vojne svrhe ili osetljive radove i usluge. Imajući to u vidu, odredbe ove Direktive stavljaju u prvi plan pitanja zaštite podataka od strane naruč</w:t>
      </w:r>
      <w:r w:rsidRPr="000A018D">
        <w:rPr>
          <w:rFonts w:ascii="Times New Roman" w:eastAsia="Calibri" w:hAnsi="Times New Roman" w:cs="Times New Roman"/>
          <w:sz w:val="24"/>
          <w:szCs w:val="24"/>
          <w:lang w:val="hr-BA"/>
        </w:rPr>
        <w:t>ioca, ali i od strane ponuđača, kao i sigurnost isporuke.</w:t>
      </w:r>
    </w:p>
    <w:p w:rsidR="007E4705" w:rsidRPr="007E4705" w:rsidRDefault="007E4705" w:rsidP="007E4705">
      <w:pPr>
        <w:spacing w:after="120"/>
        <w:jc w:val="both"/>
        <w:outlineLvl w:val="2"/>
        <w:rPr>
          <w:rFonts w:ascii="Times New Roman" w:eastAsia="Calibri" w:hAnsi="Times New Roman" w:cs="Times New Roman"/>
          <w:b/>
          <w:sz w:val="24"/>
          <w:szCs w:val="24"/>
          <w:lang w:val="en-GB" w:eastAsia="sr-Latn-CS"/>
        </w:rPr>
      </w:pPr>
      <w:bookmarkStart w:id="11" w:name="_Toc262155549"/>
      <w:r w:rsidRPr="007E4705">
        <w:rPr>
          <w:rFonts w:ascii="Times New Roman" w:eastAsia="Calibri" w:hAnsi="Times New Roman" w:cs="Times New Roman"/>
          <w:b/>
          <w:sz w:val="24"/>
          <w:szCs w:val="24"/>
          <w:lang w:val="en-GB" w:eastAsia="sr-Latn-CS"/>
        </w:rPr>
        <w:t>1.2.5. Zaštita prava</w:t>
      </w:r>
      <w:bookmarkEnd w:id="11"/>
    </w:p>
    <w:p w:rsidR="007E4705" w:rsidRPr="007E4705" w:rsidRDefault="007E4705" w:rsidP="007E4705">
      <w:pPr>
        <w:spacing w:after="120"/>
        <w:jc w:val="both"/>
        <w:rPr>
          <w:rFonts w:ascii="Times New Roman" w:hAnsi="Times New Roman" w:cs="Times New Roman"/>
          <w:sz w:val="24"/>
          <w:szCs w:val="24"/>
        </w:rPr>
      </w:pPr>
      <w:r w:rsidRPr="007E4705">
        <w:rPr>
          <w:rFonts w:ascii="Times New Roman" w:hAnsi="Times New Roman" w:cs="Times New Roman"/>
          <w:bCs/>
          <w:color w:val="000000"/>
          <w:sz w:val="24"/>
          <w:szCs w:val="24"/>
        </w:rPr>
        <w:t xml:space="preserve">Direktivom 2007/66/EZ Evropskog parlamenta i Saveta od 11. decembra 2007. godine  izmenjene su direktive Saveta 89/665/EEZ i 92/13/EEZ kojima su regulisani pravni </w:t>
      </w:r>
      <w:r w:rsidR="00B56A96">
        <w:rPr>
          <w:rFonts w:ascii="Times New Roman" w:hAnsi="Times New Roman" w:cs="Times New Roman"/>
          <w:bCs/>
          <w:color w:val="000000"/>
          <w:sz w:val="24"/>
          <w:szCs w:val="24"/>
        </w:rPr>
        <w:t>lekovi u oblasti javnih nabavki</w:t>
      </w:r>
      <w:r w:rsidRPr="007E4705">
        <w:rPr>
          <w:rFonts w:ascii="Times New Roman" w:hAnsi="Times New Roman" w:cs="Times New Roman"/>
          <w:bCs/>
          <w:color w:val="000000"/>
          <w:sz w:val="24"/>
          <w:szCs w:val="24"/>
        </w:rPr>
        <w:t xml:space="preserve"> i istom je unapređena efikasnost zaštite prava u postupcima javnih nabavki. </w:t>
      </w:r>
    </w:p>
    <w:p w:rsidR="007E4705" w:rsidRPr="007E4705" w:rsidRDefault="007E4705" w:rsidP="007E4705">
      <w:pPr>
        <w:spacing w:line="240" w:lineRule="auto"/>
        <w:jc w:val="both"/>
        <w:rPr>
          <w:rFonts w:ascii="Times New Roman" w:hAnsi="Times New Roman" w:cs="Times New Roman"/>
          <w:bCs/>
          <w:color w:val="000000"/>
          <w:sz w:val="24"/>
          <w:szCs w:val="24"/>
        </w:rPr>
      </w:pPr>
      <w:r w:rsidRPr="007E4705">
        <w:rPr>
          <w:rFonts w:ascii="Times New Roman" w:hAnsi="Times New Roman" w:cs="Times New Roman"/>
          <w:bCs/>
          <w:color w:val="000000"/>
          <w:sz w:val="24"/>
          <w:szCs w:val="24"/>
        </w:rPr>
        <w:t>Direktivom je uveden brži i efikasniji sistem zaštite prava za one učesnike u postupku javne nabavke koji smatraju da su njihova prava povređena u tom postupku.</w:t>
      </w:r>
    </w:p>
    <w:p w:rsidR="007E4705" w:rsidRPr="007E4705" w:rsidRDefault="007E4705" w:rsidP="007E4705">
      <w:pPr>
        <w:spacing w:after="120"/>
        <w:jc w:val="both"/>
        <w:rPr>
          <w:rFonts w:ascii="Times New Roman" w:eastAsia="Calibri" w:hAnsi="Times New Roman" w:cs="Times New Roman"/>
          <w:sz w:val="24"/>
          <w:szCs w:val="24"/>
          <w:lang w:val="en-GB"/>
        </w:rPr>
      </w:pPr>
    </w:p>
    <w:p w:rsidR="007E4705" w:rsidRPr="007E4705" w:rsidRDefault="007E4705" w:rsidP="007E4705">
      <w:pPr>
        <w:spacing w:after="120"/>
        <w:jc w:val="both"/>
        <w:outlineLvl w:val="2"/>
        <w:rPr>
          <w:rFonts w:ascii="Times New Roman" w:eastAsia="Calibri" w:hAnsi="Times New Roman" w:cs="Times New Roman"/>
          <w:b/>
          <w:sz w:val="26"/>
          <w:szCs w:val="26"/>
          <w:lang w:val="en-GB" w:eastAsia="sr-Latn-CS"/>
        </w:rPr>
      </w:pPr>
      <w:bookmarkStart w:id="12" w:name="_Toc262155550"/>
      <w:r w:rsidRPr="007E4705">
        <w:rPr>
          <w:rFonts w:ascii="Times New Roman" w:eastAsia="Calibri" w:hAnsi="Times New Roman" w:cs="Times New Roman"/>
          <w:b/>
          <w:sz w:val="26"/>
          <w:szCs w:val="26"/>
          <w:lang w:val="en-GB" w:eastAsia="sr-Latn-CS"/>
        </w:rPr>
        <w:t xml:space="preserve">1.3. Planirane aktivnosti u predstojećem periodu </w:t>
      </w:r>
      <w:bookmarkEnd w:id="12"/>
    </w:p>
    <w:p w:rsidR="007E4705" w:rsidRPr="007E4705" w:rsidRDefault="007E4705" w:rsidP="007E4705">
      <w:pPr>
        <w:spacing w:after="120"/>
        <w:jc w:val="both"/>
        <w:outlineLvl w:val="2"/>
        <w:rPr>
          <w:rFonts w:ascii="Times New Roman" w:eastAsia="Calibri" w:hAnsi="Times New Roman" w:cs="Times New Roman"/>
          <w:b/>
          <w:sz w:val="24"/>
          <w:szCs w:val="24"/>
          <w:lang w:val="en-GB" w:eastAsia="sr-Latn-CS"/>
        </w:rPr>
      </w:pPr>
      <w:bookmarkStart w:id="13" w:name="_Toc262155551"/>
      <w:r w:rsidRPr="007E4705">
        <w:rPr>
          <w:rFonts w:ascii="Times New Roman" w:eastAsia="Calibri" w:hAnsi="Times New Roman" w:cs="Times New Roman"/>
          <w:b/>
          <w:sz w:val="24"/>
          <w:szCs w:val="24"/>
          <w:lang w:val="en-GB" w:eastAsia="sr-Latn-CS"/>
        </w:rPr>
        <w:t xml:space="preserve">1.3.1. Proces harmonizacije i usaglašavanje </w:t>
      </w:r>
      <w:proofErr w:type="gramStart"/>
      <w:r w:rsidRPr="007E4705">
        <w:rPr>
          <w:rFonts w:ascii="Times New Roman" w:eastAsia="Calibri" w:hAnsi="Times New Roman" w:cs="Times New Roman"/>
          <w:b/>
          <w:sz w:val="24"/>
          <w:szCs w:val="24"/>
          <w:lang w:val="en-GB" w:eastAsia="sr-Latn-CS"/>
        </w:rPr>
        <w:t>sa</w:t>
      </w:r>
      <w:proofErr w:type="gramEnd"/>
      <w:r w:rsidRPr="007E4705">
        <w:rPr>
          <w:rFonts w:ascii="Times New Roman" w:eastAsia="Calibri" w:hAnsi="Times New Roman" w:cs="Times New Roman"/>
          <w:b/>
          <w:sz w:val="24"/>
          <w:szCs w:val="24"/>
          <w:lang w:val="en-GB" w:eastAsia="sr-Latn-CS"/>
        </w:rPr>
        <w:t xml:space="preserve"> evropskim zakonodavstvom </w:t>
      </w:r>
      <w:bookmarkEnd w:id="13"/>
    </w:p>
    <w:p w:rsidR="007E4705" w:rsidRPr="007E4705" w:rsidRDefault="007E4705" w:rsidP="007E4705">
      <w:pPr>
        <w:spacing w:before="120" w:after="0" w:line="240" w:lineRule="auto"/>
        <w:jc w:val="both"/>
        <w:rPr>
          <w:rFonts w:ascii="Times New Roman" w:eastAsia="Calibri" w:hAnsi="Times New Roman" w:cs="Times New Roman"/>
          <w:sz w:val="24"/>
          <w:szCs w:val="24"/>
          <w:lang w:val="hr-BA"/>
        </w:rPr>
      </w:pPr>
      <w:r w:rsidRPr="007E4705">
        <w:rPr>
          <w:rFonts w:ascii="Times New Roman" w:eastAsia="Calibri" w:hAnsi="Times New Roman" w:cs="Times New Roman"/>
          <w:sz w:val="24"/>
          <w:szCs w:val="24"/>
          <w:lang w:val="hr-BA"/>
        </w:rPr>
        <w:t>U okviru procesa pristupanja Republike Srbije Evropskoj uniji, usklađivanje sa pravnom tekovinom EU u oblasti javnih nabavki obuhvaćeno je u pregov</w:t>
      </w:r>
      <w:r w:rsidR="00A43552">
        <w:rPr>
          <w:rFonts w:ascii="Times New Roman" w:eastAsia="Calibri" w:hAnsi="Times New Roman" w:cs="Times New Roman"/>
          <w:sz w:val="24"/>
          <w:szCs w:val="24"/>
          <w:lang w:val="hr-BA"/>
        </w:rPr>
        <w:t>a</w:t>
      </w:r>
      <w:r w:rsidRPr="007E4705">
        <w:rPr>
          <w:rFonts w:ascii="Times New Roman" w:eastAsia="Calibri" w:hAnsi="Times New Roman" w:cs="Times New Roman"/>
          <w:sz w:val="24"/>
          <w:szCs w:val="24"/>
          <w:lang w:val="hr-BA"/>
        </w:rPr>
        <w:t>račkom poglavlju 5</w:t>
      </w:r>
      <w:r w:rsidR="00A43552">
        <w:rPr>
          <w:rFonts w:ascii="Times New Roman" w:eastAsia="Calibri" w:hAnsi="Times New Roman" w:cs="Times New Roman"/>
          <w:sz w:val="24"/>
          <w:szCs w:val="24"/>
          <w:lang w:val="hr-BA"/>
        </w:rPr>
        <w:t>:</w:t>
      </w:r>
      <w:r w:rsidRPr="007E4705">
        <w:rPr>
          <w:rFonts w:ascii="Times New Roman" w:eastAsia="Calibri" w:hAnsi="Times New Roman" w:cs="Times New Roman"/>
          <w:sz w:val="24"/>
          <w:szCs w:val="24"/>
          <w:lang w:val="hr-BA"/>
        </w:rPr>
        <w:t xml:space="preserve"> Javne nabavke. </w:t>
      </w:r>
    </w:p>
    <w:p w:rsidR="007E4705" w:rsidRPr="007E4705" w:rsidRDefault="007E4705" w:rsidP="007E4705">
      <w:pPr>
        <w:spacing w:before="120" w:after="0" w:line="240" w:lineRule="auto"/>
        <w:jc w:val="both"/>
        <w:rPr>
          <w:rFonts w:ascii="Times New Roman" w:eastAsia="Calibri" w:hAnsi="Times New Roman" w:cs="Times New Roman"/>
          <w:sz w:val="24"/>
          <w:szCs w:val="24"/>
          <w:lang w:val="hr-BA"/>
        </w:rPr>
      </w:pPr>
      <w:r w:rsidRPr="007E4705">
        <w:rPr>
          <w:rFonts w:ascii="Times New Roman" w:eastAsia="Calibri" w:hAnsi="Times New Roman" w:cs="Times New Roman"/>
          <w:sz w:val="24"/>
          <w:szCs w:val="24"/>
          <w:lang w:val="hr-BA"/>
        </w:rPr>
        <w:t>Republika Srbija je, kao država kandidat, obavezna da u potpunosti uskladi svoje zakonodavstvo u oblasti javnih nabavki sa pravnim tekovinama EU, kao i da obezbedi njegovu punu primenu na svim nivoima, od republičkog do lokalnog.</w:t>
      </w:r>
    </w:p>
    <w:p w:rsidR="007E4705" w:rsidRPr="007E4705" w:rsidRDefault="007E4705" w:rsidP="007E4705">
      <w:pPr>
        <w:spacing w:before="120" w:after="0" w:line="240" w:lineRule="auto"/>
        <w:jc w:val="both"/>
        <w:rPr>
          <w:rFonts w:ascii="Times New Roman" w:eastAsia="Calibri" w:hAnsi="Times New Roman" w:cs="Times New Roman"/>
          <w:sz w:val="24"/>
          <w:szCs w:val="24"/>
          <w:lang w:val="hr-BA"/>
        </w:rPr>
      </w:pPr>
      <w:r w:rsidRPr="007E4705">
        <w:rPr>
          <w:rFonts w:ascii="Times New Roman" w:eastAsia="Calibri" w:hAnsi="Times New Roman" w:cs="Times New Roman"/>
          <w:sz w:val="24"/>
          <w:szCs w:val="24"/>
          <w:lang w:val="hr-BA"/>
        </w:rPr>
        <w:t xml:space="preserve">Usklađivanje nacionalnog zakonodavnog okvira sa pravnom tekovinom EU sprovešće se na način da se obezbedi: </w:t>
      </w:r>
    </w:p>
    <w:p w:rsidR="007E4705" w:rsidRPr="007E4705" w:rsidRDefault="007E4705" w:rsidP="007E4705">
      <w:pPr>
        <w:spacing w:before="120" w:after="0" w:line="240" w:lineRule="auto"/>
        <w:jc w:val="both"/>
        <w:rPr>
          <w:rFonts w:ascii="Times New Roman" w:eastAsia="Calibri" w:hAnsi="Times New Roman" w:cs="Times New Roman"/>
          <w:i/>
          <w:sz w:val="24"/>
          <w:szCs w:val="24"/>
          <w:lang w:val="hr-BA"/>
        </w:rPr>
      </w:pPr>
    </w:p>
    <w:p w:rsidR="00EE3FDE" w:rsidRDefault="00EE3FDE" w:rsidP="007E4705">
      <w:pPr>
        <w:ind w:firstLine="720"/>
        <w:jc w:val="both"/>
        <w:rPr>
          <w:rFonts w:ascii="Times New Roman" w:eastAsia="Calibri" w:hAnsi="Times New Roman" w:cs="Times New Roman"/>
          <w:b/>
          <w:i/>
          <w:sz w:val="24"/>
          <w:szCs w:val="24"/>
          <w:lang w:val="hr-BA"/>
        </w:rPr>
      </w:pPr>
    </w:p>
    <w:p w:rsidR="007E4705" w:rsidRPr="007E4705" w:rsidRDefault="007E4705" w:rsidP="007E4705">
      <w:pPr>
        <w:ind w:firstLine="720"/>
        <w:jc w:val="both"/>
        <w:rPr>
          <w:rFonts w:ascii="Times New Roman" w:eastAsia="Calibri" w:hAnsi="Times New Roman" w:cs="Times New Roman"/>
          <w:b/>
          <w:i/>
          <w:color w:val="FF0000"/>
          <w:sz w:val="24"/>
          <w:szCs w:val="24"/>
          <w:lang w:val="hr-BA"/>
        </w:rPr>
      </w:pPr>
      <w:r w:rsidRPr="007E4705">
        <w:rPr>
          <w:rFonts w:ascii="Times New Roman" w:eastAsia="Calibri" w:hAnsi="Times New Roman" w:cs="Times New Roman"/>
          <w:b/>
          <w:i/>
          <w:sz w:val="24"/>
          <w:szCs w:val="24"/>
          <w:lang w:val="hr-BA"/>
        </w:rPr>
        <w:t>1) Usklađivanje sa novim direktivama EU u oblasti javnih nabavki</w:t>
      </w:r>
    </w:p>
    <w:p w:rsidR="007E4705" w:rsidRPr="007E4705" w:rsidRDefault="007E4705" w:rsidP="007E4705">
      <w:pPr>
        <w:jc w:val="both"/>
        <w:rPr>
          <w:rFonts w:ascii="Times New Roman" w:eastAsia="Calibri" w:hAnsi="Times New Roman" w:cs="Times New Roman"/>
          <w:sz w:val="24"/>
          <w:szCs w:val="24"/>
          <w:lang w:val="hr-BA"/>
        </w:rPr>
      </w:pPr>
      <w:r w:rsidRPr="007E4705">
        <w:rPr>
          <w:rFonts w:ascii="Times New Roman" w:eastAsia="Calibri" w:hAnsi="Times New Roman" w:cs="Times New Roman"/>
          <w:sz w:val="24"/>
          <w:szCs w:val="24"/>
          <w:lang w:val="hr-BA"/>
        </w:rPr>
        <w:t>Na osnovu Akta o jedinstvenom tržištu (</w:t>
      </w:r>
      <w:r w:rsidRPr="007E4705">
        <w:rPr>
          <w:rFonts w:ascii="Times New Roman" w:eastAsia="Calibri" w:hAnsi="Times New Roman" w:cs="Times New Roman"/>
          <w:i/>
          <w:sz w:val="24"/>
          <w:szCs w:val="24"/>
          <w:lang w:val="hr-BA"/>
        </w:rPr>
        <w:t>Single Market Act</w:t>
      </w:r>
      <w:r w:rsidRPr="007E4705">
        <w:rPr>
          <w:rFonts w:ascii="Times New Roman" w:eastAsia="Calibri" w:hAnsi="Times New Roman" w:cs="Times New Roman"/>
          <w:sz w:val="24"/>
          <w:szCs w:val="24"/>
          <w:lang w:val="hr-BA"/>
        </w:rPr>
        <w:t xml:space="preserve">) sproveden je proces modernizacije pravila o javnim nabavkama na nivou Evropske unije, tako da su u Službenom listu EU L 94 od 28. </w:t>
      </w:r>
      <w:r w:rsidR="00D02274">
        <w:rPr>
          <w:rFonts w:ascii="Times New Roman" w:eastAsia="Calibri" w:hAnsi="Times New Roman" w:cs="Times New Roman"/>
          <w:sz w:val="24"/>
          <w:szCs w:val="24"/>
          <w:lang w:val="hr-BA"/>
        </w:rPr>
        <w:t>m</w:t>
      </w:r>
      <w:r w:rsidRPr="007E4705">
        <w:rPr>
          <w:rFonts w:ascii="Times New Roman" w:eastAsia="Calibri" w:hAnsi="Times New Roman" w:cs="Times New Roman"/>
          <w:sz w:val="24"/>
          <w:szCs w:val="24"/>
          <w:lang w:val="hr-BA"/>
        </w:rPr>
        <w:t>arta</w:t>
      </w:r>
      <w:r w:rsidR="00D02274">
        <w:rPr>
          <w:rFonts w:ascii="Times New Roman" w:eastAsia="Calibri" w:hAnsi="Times New Roman" w:cs="Times New Roman"/>
          <w:sz w:val="24"/>
          <w:szCs w:val="24"/>
          <w:lang w:val="hr-BA"/>
        </w:rPr>
        <w:t xml:space="preserve"> 2014. godine</w:t>
      </w:r>
      <w:r w:rsidRPr="007E4705">
        <w:rPr>
          <w:rFonts w:ascii="Times New Roman" w:eastAsia="Calibri" w:hAnsi="Times New Roman" w:cs="Times New Roman"/>
          <w:sz w:val="24"/>
          <w:szCs w:val="24"/>
          <w:lang w:val="hr-BA"/>
        </w:rPr>
        <w:t xml:space="preserve"> objavljene tri nove direktive (direktiva 2014/23/EU, direktiva 2014/24/EU, direktiva 2014/25/EU). Direktive su stupile na snagu 17. </w:t>
      </w:r>
      <w:r w:rsidR="00D02274">
        <w:rPr>
          <w:rFonts w:ascii="Times New Roman" w:eastAsia="Calibri" w:hAnsi="Times New Roman" w:cs="Times New Roman"/>
          <w:sz w:val="24"/>
          <w:szCs w:val="24"/>
          <w:lang w:val="hr-BA"/>
        </w:rPr>
        <w:t>a</w:t>
      </w:r>
      <w:r w:rsidRPr="007E4705">
        <w:rPr>
          <w:rFonts w:ascii="Times New Roman" w:eastAsia="Calibri" w:hAnsi="Times New Roman" w:cs="Times New Roman"/>
          <w:sz w:val="24"/>
          <w:szCs w:val="24"/>
          <w:lang w:val="hr-BA"/>
        </w:rPr>
        <w:t>prila</w:t>
      </w:r>
      <w:r w:rsidR="00D02274">
        <w:rPr>
          <w:rFonts w:ascii="Times New Roman" w:eastAsia="Calibri" w:hAnsi="Times New Roman" w:cs="Times New Roman"/>
          <w:sz w:val="24"/>
          <w:szCs w:val="24"/>
          <w:lang w:val="hr-BA"/>
        </w:rPr>
        <w:t xml:space="preserve"> 2014. godine</w:t>
      </w:r>
      <w:r w:rsidRPr="007E4705">
        <w:rPr>
          <w:rFonts w:ascii="Times New Roman" w:eastAsia="Calibri" w:hAnsi="Times New Roman" w:cs="Times New Roman"/>
          <w:sz w:val="24"/>
          <w:szCs w:val="24"/>
          <w:lang w:val="hr-BA"/>
        </w:rPr>
        <w:t xml:space="preserve"> i predviđaju rok od 24 meseca (osim za elektronske nabavke kod kojih je rok 30 meseci) za države članice da usklade nacionalne zakone sa novim direktivama. Stoga će, u procesu usklađivanja s pravnom tekovinom EU, Republika Srbija posvetiti posebnu pažnju analizi načina na koje će države članice EU, u predstojećem dvogodišnjem periodu, preuzimati odredbe novih direktiva. Ova analiza će omogućiti </w:t>
      </w:r>
      <w:r w:rsidR="00903C49">
        <w:rPr>
          <w:rFonts w:ascii="Times New Roman" w:eastAsia="Calibri" w:hAnsi="Times New Roman" w:cs="Times New Roman"/>
          <w:sz w:val="24"/>
          <w:szCs w:val="24"/>
          <w:lang w:val="hr-BA"/>
        </w:rPr>
        <w:t xml:space="preserve">Republici </w:t>
      </w:r>
      <w:r w:rsidRPr="007E4705">
        <w:rPr>
          <w:rFonts w:ascii="Times New Roman" w:eastAsia="Calibri" w:hAnsi="Times New Roman" w:cs="Times New Roman"/>
          <w:sz w:val="24"/>
          <w:szCs w:val="24"/>
          <w:lang w:val="hr-BA"/>
        </w:rPr>
        <w:t>Srbiji da odredi najbolji način za uvođenje novih mehanizama iz direktiva u domaći pravni okvir.</w:t>
      </w:r>
    </w:p>
    <w:p w:rsidR="007E4705" w:rsidRPr="007E4705" w:rsidRDefault="007E4705" w:rsidP="007E4705">
      <w:pPr>
        <w:ind w:firstLine="720"/>
        <w:jc w:val="both"/>
        <w:rPr>
          <w:rFonts w:ascii="Times New Roman" w:eastAsiaTheme="minorEastAsia" w:hAnsi="Times New Roman" w:cs="Times New Roman"/>
          <w:b/>
          <w:i/>
          <w:color w:val="FF0000"/>
          <w:sz w:val="24"/>
          <w:szCs w:val="24"/>
          <w:lang w:eastAsia="sr-Latn-CS"/>
        </w:rPr>
      </w:pPr>
      <w:r w:rsidRPr="007E4705">
        <w:rPr>
          <w:rFonts w:ascii="Times New Roman" w:eastAsia="Calibri" w:hAnsi="Times New Roman" w:cs="Times New Roman"/>
          <w:b/>
          <w:i/>
          <w:sz w:val="24"/>
          <w:szCs w:val="24"/>
          <w:lang w:val="hr-BA"/>
        </w:rPr>
        <w:t xml:space="preserve">2) Adekvatno vreme prilagođavanja svih subjekata u sistemu javnih nabavki </w:t>
      </w:r>
    </w:p>
    <w:p w:rsidR="007E4705" w:rsidRPr="007E4705" w:rsidRDefault="007E4705" w:rsidP="007E4705">
      <w:pPr>
        <w:jc w:val="both"/>
        <w:rPr>
          <w:rFonts w:ascii="Times New Roman" w:eastAsia="Calibri" w:hAnsi="Times New Roman" w:cs="Times New Roman"/>
          <w:b/>
          <w:sz w:val="24"/>
          <w:szCs w:val="24"/>
          <w:lang w:val="hr-BA"/>
        </w:rPr>
      </w:pPr>
      <w:r w:rsidRPr="007E4705">
        <w:rPr>
          <w:rFonts w:ascii="Times New Roman" w:eastAsia="Calibri" w:hAnsi="Times New Roman" w:cs="Times New Roman"/>
          <w:sz w:val="24"/>
          <w:szCs w:val="24"/>
          <w:lang w:val="hr-BA"/>
        </w:rPr>
        <w:t>Period prilagođavanja posebno je važan za sve subjekte u sistemu javnih nabavki, a naročito za male naručioce, kao i mala i srednja preduzeća koji učestvuju u postupcima javnih nabavki, zbog ograničenja koja postoje u odnosu na njihove administrativne kapacitete. Postepenost prilagođavanja obezbediće dovoljno vremena za pripremu pre uvođenja novih zakonodavnih odredbi usklađenih sa pomenutim direktivama, prvenstveno kroz intenzivnu obuku i druge oblike savetodavnih aktivnosti. Na taj način će se obezbediti blagovremena i puna primena svih novih odredbi i mehanizama koji će biti uvedeni u zakonodavni okvir kao rezultat usklađivanja, a što je i jedan od osnovnih preduslova procesa pregovora u poglavlju 5</w:t>
      </w:r>
      <w:r w:rsidR="00A43552">
        <w:rPr>
          <w:rFonts w:ascii="Times New Roman" w:eastAsia="Calibri" w:hAnsi="Times New Roman" w:cs="Times New Roman"/>
          <w:sz w:val="24"/>
          <w:szCs w:val="24"/>
          <w:lang w:val="hr-BA"/>
        </w:rPr>
        <w:t>:</w:t>
      </w:r>
      <w:r w:rsidRPr="007E4705">
        <w:rPr>
          <w:rFonts w:ascii="Times New Roman" w:eastAsia="Calibri" w:hAnsi="Times New Roman" w:cs="Times New Roman"/>
          <w:sz w:val="24"/>
          <w:szCs w:val="24"/>
          <w:lang w:val="hr-BA"/>
        </w:rPr>
        <w:t xml:space="preserve"> Javne nabavke.</w:t>
      </w:r>
    </w:p>
    <w:p w:rsidR="007E4705" w:rsidRPr="007E4705" w:rsidRDefault="007E4705" w:rsidP="007E4705">
      <w:pPr>
        <w:ind w:firstLine="720"/>
        <w:jc w:val="both"/>
        <w:rPr>
          <w:rFonts w:ascii="Times New Roman" w:eastAsia="Calibri" w:hAnsi="Times New Roman" w:cs="Times New Roman"/>
          <w:b/>
          <w:i/>
          <w:color w:val="FF0000"/>
          <w:sz w:val="24"/>
          <w:szCs w:val="24"/>
          <w:lang w:val="hr-BA"/>
        </w:rPr>
      </w:pPr>
      <w:r w:rsidRPr="007E4705">
        <w:rPr>
          <w:rFonts w:ascii="Times New Roman" w:eastAsia="Calibri" w:hAnsi="Times New Roman" w:cs="Times New Roman"/>
          <w:b/>
          <w:i/>
          <w:sz w:val="24"/>
          <w:szCs w:val="24"/>
          <w:lang w:val="hr-BA"/>
        </w:rPr>
        <w:t xml:space="preserve">3) Eliminisanje svih nepotrebnih administrativnih zahteva i prepreka </w:t>
      </w:r>
    </w:p>
    <w:p w:rsidR="005131F4" w:rsidRPr="007E4705" w:rsidRDefault="00246164" w:rsidP="007E4705">
      <w:pPr>
        <w:spacing w:after="120"/>
        <w:jc w:val="both"/>
        <w:outlineLvl w:val="2"/>
        <w:rPr>
          <w:rFonts w:ascii="Times New Roman" w:eastAsia="Calibri" w:hAnsi="Times New Roman" w:cs="Times New Roman"/>
          <w:sz w:val="24"/>
          <w:szCs w:val="24"/>
          <w:lang w:val="hr-BA" w:eastAsia="sr-Latn-CS"/>
        </w:rPr>
      </w:pPr>
      <w:r>
        <w:rPr>
          <w:rFonts w:ascii="Times New Roman" w:eastAsia="Calibri" w:hAnsi="Times New Roman" w:cs="Times New Roman"/>
          <w:sz w:val="24"/>
          <w:szCs w:val="24"/>
          <w:lang w:val="hr-BA" w:eastAsia="sr-Latn-CS"/>
        </w:rPr>
        <w:t>I</w:t>
      </w:r>
      <w:r w:rsidR="007E4705" w:rsidRPr="007E4705">
        <w:rPr>
          <w:rFonts w:ascii="Times New Roman" w:eastAsia="Calibri" w:hAnsi="Times New Roman" w:cs="Times New Roman"/>
          <w:sz w:val="24"/>
          <w:szCs w:val="24"/>
          <w:lang w:val="hr-BA" w:eastAsia="sr-Latn-CS"/>
        </w:rPr>
        <w:t>skustava Republike Srbije, kao i država EU, pokazuju da se nepotrebni administrativni zahtevi negativno odražavaju na efikasnost postupka javne nabavke. To je u direktnoj suprotnosti sa načelom ekonomičnosti i efikasnosti koje propisuje da se javna nabavka sprovede sa što manje troškova vezanih za postupak i izvršenje javne nabavke. Radi se o zahtevima koji nemaju nikakvu empirijski potvrđenu vrednost sa aspekta smanjivanja nepravilnosti u javnim nabavkama ili rizika od korupcije, već neretko imaju suprotan efekat. Važno je istaći da nepotrebni administrativni zahtevi imaju negativan uticaj i na naručioce i na privredne subjekte, odnosno ponuđače.</w:t>
      </w:r>
    </w:p>
    <w:p w:rsidR="007E4705" w:rsidRPr="007E4705" w:rsidRDefault="007E4705" w:rsidP="007E4705">
      <w:pPr>
        <w:spacing w:after="120"/>
        <w:jc w:val="both"/>
        <w:outlineLvl w:val="2"/>
        <w:rPr>
          <w:rFonts w:ascii="Times New Roman" w:eastAsia="Calibri" w:hAnsi="Times New Roman" w:cs="Times New Roman"/>
          <w:b/>
          <w:sz w:val="26"/>
          <w:szCs w:val="26"/>
          <w:lang w:val="en-GB" w:eastAsia="sr-Latn-CS"/>
        </w:rPr>
      </w:pPr>
    </w:p>
    <w:p w:rsidR="007E4705" w:rsidRPr="007E4705" w:rsidRDefault="007E4705" w:rsidP="007E4705">
      <w:pPr>
        <w:spacing w:after="120"/>
        <w:jc w:val="both"/>
        <w:outlineLvl w:val="2"/>
        <w:rPr>
          <w:rFonts w:ascii="Times New Roman" w:eastAsia="Calibri" w:hAnsi="Times New Roman" w:cs="Times New Roman"/>
          <w:b/>
          <w:sz w:val="24"/>
          <w:szCs w:val="24"/>
          <w:lang w:val="en-GB" w:eastAsia="sr-Latn-CS"/>
        </w:rPr>
      </w:pPr>
      <w:bookmarkStart w:id="14" w:name="_Toc262155552"/>
      <w:r w:rsidRPr="007E4705">
        <w:rPr>
          <w:rFonts w:ascii="Times New Roman" w:eastAsia="Calibri" w:hAnsi="Times New Roman" w:cs="Times New Roman"/>
          <w:b/>
          <w:sz w:val="24"/>
          <w:szCs w:val="24"/>
          <w:lang w:val="en-GB" w:eastAsia="sr-Latn-CS"/>
        </w:rPr>
        <w:t xml:space="preserve">1.3.2. Dinamika usklađivanja </w:t>
      </w:r>
      <w:bookmarkEnd w:id="14"/>
    </w:p>
    <w:p w:rsidR="007E4705" w:rsidRPr="007E4705" w:rsidRDefault="007E4705" w:rsidP="007E4705">
      <w:pPr>
        <w:jc w:val="both"/>
        <w:rPr>
          <w:rFonts w:ascii="Times New Roman" w:eastAsia="Calibri" w:hAnsi="Times New Roman" w:cs="Times New Roman"/>
          <w:sz w:val="24"/>
          <w:szCs w:val="24"/>
          <w:lang w:val="hr-BA"/>
        </w:rPr>
      </w:pPr>
      <w:r w:rsidRPr="007E4705">
        <w:rPr>
          <w:rFonts w:ascii="Times New Roman" w:eastAsia="Calibri" w:hAnsi="Times New Roman" w:cs="Times New Roman"/>
          <w:sz w:val="24"/>
          <w:szCs w:val="24"/>
          <w:lang w:val="hr-BA"/>
        </w:rPr>
        <w:t>Proces postepenog usklađivanja sa pravnom tekovinom Evropske unije odvijaće se u dve faze.</w:t>
      </w:r>
    </w:p>
    <w:p w:rsidR="007E4705" w:rsidRPr="007E4705" w:rsidRDefault="007E4705" w:rsidP="007E4705">
      <w:pPr>
        <w:spacing w:after="120"/>
        <w:jc w:val="both"/>
        <w:outlineLvl w:val="4"/>
        <w:rPr>
          <w:rFonts w:ascii="Times New Roman" w:eastAsia="Calibri" w:hAnsi="Times New Roman" w:cs="Times New Roman"/>
          <w:b/>
          <w:i/>
          <w:sz w:val="26"/>
          <w:szCs w:val="26"/>
          <w:lang w:val="en-GB" w:eastAsia="sr-Latn-CS"/>
        </w:rPr>
      </w:pPr>
      <w:bookmarkStart w:id="15" w:name="_Toc262155553"/>
      <w:proofErr w:type="gramStart"/>
      <w:r w:rsidRPr="007E4705">
        <w:rPr>
          <w:rFonts w:ascii="Times New Roman" w:eastAsia="Calibri" w:hAnsi="Times New Roman" w:cs="Times New Roman"/>
          <w:b/>
          <w:i/>
          <w:sz w:val="26"/>
          <w:szCs w:val="26"/>
          <w:lang w:val="en-GB" w:eastAsia="sr-Latn-CS"/>
        </w:rPr>
        <w:t>1.3.2.1  Faza</w:t>
      </w:r>
      <w:proofErr w:type="gramEnd"/>
      <w:r w:rsidRPr="007E4705">
        <w:rPr>
          <w:rFonts w:ascii="Times New Roman" w:eastAsia="Calibri" w:hAnsi="Times New Roman" w:cs="Times New Roman"/>
          <w:b/>
          <w:i/>
          <w:sz w:val="26"/>
          <w:szCs w:val="26"/>
          <w:lang w:val="en-GB" w:eastAsia="sr-Latn-CS"/>
        </w:rPr>
        <w:t xml:space="preserve"> A – Analiza postojećeg stanja</w:t>
      </w:r>
      <w:bookmarkEnd w:id="15"/>
    </w:p>
    <w:p w:rsidR="007E4705" w:rsidRPr="007E4705" w:rsidRDefault="007E4705" w:rsidP="007E4705">
      <w:pPr>
        <w:numPr>
          <w:ilvl w:val="0"/>
          <w:numId w:val="8"/>
        </w:numPr>
        <w:spacing w:before="120" w:after="0" w:line="240" w:lineRule="auto"/>
        <w:contextualSpacing/>
        <w:jc w:val="both"/>
        <w:rPr>
          <w:rFonts w:ascii="Times New Roman" w:eastAsia="Calibri" w:hAnsi="Times New Roman" w:cs="Times New Roman"/>
          <w:sz w:val="24"/>
          <w:szCs w:val="24"/>
          <w:lang w:val="hr-BA"/>
        </w:rPr>
      </w:pPr>
      <w:r w:rsidRPr="007E4705">
        <w:rPr>
          <w:rFonts w:ascii="Times New Roman" w:eastAsia="Calibri" w:hAnsi="Times New Roman" w:cs="Times New Roman"/>
          <w:sz w:val="24"/>
          <w:szCs w:val="24"/>
          <w:lang w:val="hr-BA"/>
        </w:rPr>
        <w:t>Analiza važećeg Zakona o javnim nabavkama sa aspekta:</w:t>
      </w:r>
    </w:p>
    <w:p w:rsidR="007E4705" w:rsidRPr="007E4705" w:rsidRDefault="007E4705" w:rsidP="007E4705">
      <w:pPr>
        <w:numPr>
          <w:ilvl w:val="1"/>
          <w:numId w:val="1"/>
        </w:numPr>
        <w:spacing w:before="120" w:after="0" w:line="240" w:lineRule="auto"/>
        <w:ind w:left="1071" w:hanging="357"/>
        <w:jc w:val="both"/>
        <w:rPr>
          <w:rFonts w:ascii="Times New Roman" w:eastAsia="Calibri" w:hAnsi="Times New Roman" w:cs="Times New Roman"/>
          <w:sz w:val="24"/>
          <w:szCs w:val="24"/>
          <w:lang w:val="hr-BA"/>
        </w:rPr>
      </w:pPr>
      <w:r w:rsidRPr="007E4705">
        <w:rPr>
          <w:rFonts w:ascii="Times New Roman" w:eastAsia="Calibri" w:hAnsi="Times New Roman" w:cs="Times New Roman"/>
          <w:sz w:val="24"/>
          <w:szCs w:val="24"/>
          <w:lang w:val="hr-BA"/>
        </w:rPr>
        <w:t>primene u praksi radi identifikovanja daljih mogućih poboljšanja kako bi se obezbedilo što bolje sprovođenje načela javnih nabavki,</w:t>
      </w:r>
    </w:p>
    <w:p w:rsidR="009F2DBC" w:rsidRDefault="007E4705" w:rsidP="00DE6760">
      <w:pPr>
        <w:numPr>
          <w:ilvl w:val="1"/>
          <w:numId w:val="1"/>
        </w:numPr>
        <w:spacing w:before="120" w:after="0" w:line="240" w:lineRule="auto"/>
        <w:ind w:left="1071" w:hanging="357"/>
        <w:jc w:val="both"/>
        <w:rPr>
          <w:rFonts w:ascii="Times New Roman" w:eastAsia="Calibri" w:hAnsi="Times New Roman" w:cs="Times New Roman"/>
          <w:sz w:val="24"/>
          <w:szCs w:val="24"/>
          <w:lang w:val="hr-BA"/>
        </w:rPr>
      </w:pPr>
      <w:r w:rsidRPr="007E4705">
        <w:rPr>
          <w:rFonts w:ascii="Times New Roman" w:eastAsia="Calibri" w:hAnsi="Times New Roman" w:cs="Times New Roman"/>
          <w:sz w:val="24"/>
          <w:szCs w:val="24"/>
          <w:lang w:val="hr-BA"/>
        </w:rPr>
        <w:t>usklađenosti sa pravnom tekovinom EU, posebno sa novim direktivama 2014/24/EU i 2014/25/EU, kao i direk</w:t>
      </w:r>
      <w:r w:rsidR="005131F4">
        <w:rPr>
          <w:rFonts w:ascii="Times New Roman" w:eastAsia="Calibri" w:hAnsi="Times New Roman" w:cs="Times New Roman"/>
          <w:sz w:val="24"/>
          <w:szCs w:val="24"/>
          <w:lang w:val="hr-BA"/>
        </w:rPr>
        <w:t>tivama 2009/81/EZ i 2007/66/EZ,</w:t>
      </w:r>
    </w:p>
    <w:p w:rsidR="005131F4" w:rsidRPr="00757D55" w:rsidRDefault="005131F4" w:rsidP="00DE6760">
      <w:pPr>
        <w:numPr>
          <w:ilvl w:val="1"/>
          <w:numId w:val="1"/>
        </w:numPr>
        <w:spacing w:before="120" w:after="0" w:line="240" w:lineRule="auto"/>
        <w:ind w:left="1071" w:hanging="357"/>
        <w:jc w:val="both"/>
        <w:rPr>
          <w:rFonts w:ascii="Times New Roman" w:eastAsia="Calibri" w:hAnsi="Times New Roman" w:cs="Times New Roman"/>
          <w:sz w:val="24"/>
          <w:szCs w:val="24"/>
          <w:lang w:val="hr-BA"/>
        </w:rPr>
      </w:pPr>
      <w:r w:rsidRPr="00757D55">
        <w:rPr>
          <w:rFonts w:ascii="Times New Roman" w:eastAsia="Calibri" w:hAnsi="Times New Roman" w:cs="Times New Roman"/>
          <w:sz w:val="24"/>
          <w:szCs w:val="24"/>
          <w:lang w:val="hr-BA"/>
        </w:rPr>
        <w:t>uporedne analize pravila</w:t>
      </w:r>
      <w:r w:rsidR="00612FF6" w:rsidRPr="00757D55">
        <w:rPr>
          <w:rFonts w:ascii="Times New Roman" w:eastAsia="Calibri" w:hAnsi="Times New Roman" w:cs="Times New Roman"/>
          <w:sz w:val="24"/>
          <w:szCs w:val="24"/>
          <w:lang w:val="hr-BA"/>
        </w:rPr>
        <w:t xml:space="preserve"> i procedura nabavki</w:t>
      </w:r>
      <w:r w:rsidR="00A43552">
        <w:rPr>
          <w:rFonts w:ascii="Times New Roman" w:eastAsia="Calibri" w:hAnsi="Times New Roman" w:cs="Times New Roman"/>
          <w:sz w:val="24"/>
          <w:szCs w:val="24"/>
          <w:lang w:val="hr-BA"/>
        </w:rPr>
        <w:t xml:space="preserve"> koje</w:t>
      </w:r>
      <w:r w:rsidRPr="00757D55">
        <w:rPr>
          <w:rFonts w:ascii="Times New Roman" w:eastAsia="Calibri" w:hAnsi="Times New Roman" w:cs="Times New Roman"/>
          <w:sz w:val="24"/>
          <w:szCs w:val="24"/>
          <w:lang w:val="hr-BA"/>
        </w:rPr>
        <w:t xml:space="preserve"> se finansiraju iz sredstava međunarodnih finansijskih institucija </w:t>
      </w:r>
      <w:r w:rsidR="00641C24" w:rsidRPr="00757D55">
        <w:rPr>
          <w:rFonts w:ascii="Times New Roman" w:eastAsia="Calibri" w:hAnsi="Times New Roman" w:cs="Times New Roman"/>
          <w:sz w:val="24"/>
          <w:szCs w:val="24"/>
          <w:lang w:val="hr-BA"/>
        </w:rPr>
        <w:t>i ZJN</w:t>
      </w:r>
      <w:r w:rsidRPr="00757D55">
        <w:rPr>
          <w:rFonts w:ascii="Times New Roman" w:eastAsia="Calibri" w:hAnsi="Times New Roman" w:cs="Times New Roman"/>
          <w:sz w:val="24"/>
          <w:szCs w:val="24"/>
          <w:lang w:val="hr-BA"/>
        </w:rPr>
        <w:t xml:space="preserve"> radi identifik</w:t>
      </w:r>
      <w:r w:rsidR="00612FF6" w:rsidRPr="00757D55">
        <w:rPr>
          <w:rFonts w:ascii="Times New Roman" w:eastAsia="Calibri" w:hAnsi="Times New Roman" w:cs="Times New Roman"/>
          <w:sz w:val="24"/>
          <w:szCs w:val="24"/>
          <w:lang w:val="hr-BA"/>
        </w:rPr>
        <w:t>ovanja razlika</w:t>
      </w:r>
      <w:r w:rsidRPr="00757D55">
        <w:rPr>
          <w:rFonts w:ascii="Times New Roman" w:eastAsia="Calibri" w:hAnsi="Times New Roman" w:cs="Times New Roman"/>
          <w:sz w:val="24"/>
          <w:szCs w:val="24"/>
          <w:lang w:val="hr-BA"/>
        </w:rPr>
        <w:t>;</w:t>
      </w:r>
    </w:p>
    <w:p w:rsidR="007E4705" w:rsidRPr="007E4705" w:rsidRDefault="007E4705" w:rsidP="007E4705">
      <w:pPr>
        <w:numPr>
          <w:ilvl w:val="0"/>
          <w:numId w:val="8"/>
        </w:numPr>
        <w:spacing w:before="120" w:after="0" w:line="240" w:lineRule="auto"/>
        <w:contextualSpacing/>
        <w:jc w:val="both"/>
        <w:rPr>
          <w:rFonts w:ascii="Times New Roman" w:eastAsia="Calibri" w:hAnsi="Times New Roman" w:cs="Times New Roman"/>
          <w:sz w:val="24"/>
          <w:szCs w:val="24"/>
          <w:lang w:val="hr-BA"/>
        </w:rPr>
      </w:pPr>
      <w:r w:rsidRPr="007E4705">
        <w:rPr>
          <w:rFonts w:ascii="Times New Roman" w:eastAsia="Calibri" w:hAnsi="Times New Roman" w:cs="Times New Roman"/>
          <w:sz w:val="24"/>
          <w:szCs w:val="24"/>
          <w:lang w:val="hr-BA"/>
        </w:rPr>
        <w:t>Analiza zakonskog okvira kojim se regulišu koncesije i koja će da obuhvati sledeća dva koraka:</w:t>
      </w:r>
    </w:p>
    <w:p w:rsidR="007E4705" w:rsidRPr="007E4705" w:rsidRDefault="007E4705" w:rsidP="007E4705">
      <w:pPr>
        <w:numPr>
          <w:ilvl w:val="1"/>
          <w:numId w:val="1"/>
        </w:numPr>
        <w:spacing w:before="120" w:after="0" w:line="240" w:lineRule="auto"/>
        <w:ind w:left="1071" w:hanging="357"/>
        <w:jc w:val="both"/>
        <w:rPr>
          <w:rFonts w:ascii="Times New Roman" w:eastAsia="Calibri" w:hAnsi="Times New Roman" w:cs="Times New Roman"/>
          <w:sz w:val="24"/>
          <w:szCs w:val="24"/>
          <w:lang w:val="hr-BA"/>
        </w:rPr>
      </w:pPr>
      <w:r w:rsidRPr="007E4705">
        <w:rPr>
          <w:rFonts w:ascii="Times New Roman" w:eastAsia="Calibri" w:hAnsi="Times New Roman" w:cs="Times New Roman"/>
          <w:sz w:val="24"/>
          <w:szCs w:val="24"/>
          <w:lang w:val="hr-BA"/>
        </w:rPr>
        <w:t>identifikaciju neusuglašenosti Zakona o javno-privatnom partnerstvu i koncesijama sa pravnom tekovinom Evropske unije, naročito sa novom direktivom 2014/23/EU o dodeli ugovora o koncesiji,</w:t>
      </w:r>
    </w:p>
    <w:p w:rsidR="009F2DBC" w:rsidRPr="00535C5A" w:rsidRDefault="007E4705" w:rsidP="00535C5A">
      <w:pPr>
        <w:numPr>
          <w:ilvl w:val="1"/>
          <w:numId w:val="1"/>
        </w:numPr>
        <w:spacing w:before="120" w:after="0" w:line="240" w:lineRule="auto"/>
        <w:ind w:left="1071" w:hanging="357"/>
        <w:jc w:val="both"/>
        <w:rPr>
          <w:rFonts w:ascii="Times New Roman" w:eastAsia="Calibri" w:hAnsi="Times New Roman" w:cs="Times New Roman"/>
          <w:sz w:val="24"/>
          <w:szCs w:val="24"/>
          <w:lang w:val="hr-BA"/>
        </w:rPr>
      </w:pPr>
      <w:r w:rsidRPr="007E4705">
        <w:rPr>
          <w:rFonts w:ascii="Times New Roman" w:eastAsia="Calibri" w:hAnsi="Times New Roman" w:cs="Times New Roman"/>
          <w:sz w:val="24"/>
          <w:szCs w:val="24"/>
          <w:lang w:val="hr-BA"/>
        </w:rPr>
        <w:t>identifikovanje drugih zakona koji regulišu sektore, kao što su: saobraćaj, energetika i drugi koji su relevantni za koncesije i javno-privatno partnerstvo u smislu direktive 2014/23/EU, kao i utvrđivanje njihove usklađenosti sa odredbama direktive;</w:t>
      </w:r>
    </w:p>
    <w:p w:rsidR="007E4705" w:rsidRPr="007E4705" w:rsidRDefault="007E4705" w:rsidP="007E4705">
      <w:pPr>
        <w:numPr>
          <w:ilvl w:val="0"/>
          <w:numId w:val="8"/>
        </w:numPr>
        <w:spacing w:before="120" w:after="0" w:line="240" w:lineRule="auto"/>
        <w:contextualSpacing/>
        <w:jc w:val="both"/>
        <w:rPr>
          <w:rFonts w:ascii="Times New Roman" w:eastAsia="Calibri" w:hAnsi="Times New Roman" w:cs="Times New Roman"/>
          <w:sz w:val="24"/>
          <w:szCs w:val="24"/>
          <w:lang w:val="hr-BA"/>
        </w:rPr>
      </w:pPr>
      <w:r w:rsidRPr="007E4705">
        <w:rPr>
          <w:rFonts w:ascii="Times New Roman" w:eastAsia="Calibri" w:hAnsi="Times New Roman" w:cs="Times New Roman"/>
          <w:sz w:val="24"/>
          <w:szCs w:val="24"/>
          <w:lang w:val="hr-BA"/>
        </w:rPr>
        <w:t>Analiz</w:t>
      </w:r>
      <w:r w:rsidR="00EE3FDE">
        <w:rPr>
          <w:rFonts w:ascii="Times New Roman" w:eastAsia="Calibri" w:hAnsi="Times New Roman" w:cs="Times New Roman"/>
          <w:sz w:val="24"/>
          <w:szCs w:val="24"/>
          <w:lang w:val="hr-BA"/>
        </w:rPr>
        <w:t>a</w:t>
      </w:r>
      <w:r w:rsidRPr="007E4705">
        <w:rPr>
          <w:rFonts w:ascii="Times New Roman" w:eastAsia="Calibri" w:hAnsi="Times New Roman" w:cs="Times New Roman"/>
          <w:sz w:val="24"/>
          <w:szCs w:val="24"/>
          <w:lang w:val="hr-BA"/>
        </w:rPr>
        <w:t xml:space="preserve"> postojeće prakse u državama članicama EU sa aspekta strukture nacionalnog zakonodavstva i izbor modela koji je najprimereniji za Republiku Srbiju. Analiza treba da pruži odgovore na pitanja da li će, u Republici Srbiji, zaštita prava u postupcima javnih nabavki, zatim nabavke u oblasti odbrane i bezbednosti</w:t>
      </w:r>
      <w:r w:rsidR="00246164">
        <w:rPr>
          <w:rFonts w:ascii="Times New Roman" w:eastAsia="Calibri" w:hAnsi="Times New Roman" w:cs="Times New Roman"/>
          <w:sz w:val="24"/>
          <w:szCs w:val="24"/>
          <w:lang w:val="hr-BA"/>
        </w:rPr>
        <w:t xml:space="preserve"> i</w:t>
      </w:r>
      <w:r w:rsidRPr="007E4705">
        <w:rPr>
          <w:rFonts w:ascii="Times New Roman" w:eastAsia="Calibri" w:hAnsi="Times New Roman" w:cs="Times New Roman"/>
          <w:sz w:val="24"/>
          <w:szCs w:val="24"/>
          <w:lang w:val="hr-BA"/>
        </w:rPr>
        <w:t xml:space="preserve"> sektorske nabavke biti regulisane jednim zakonom ili posebnim </w:t>
      </w:r>
      <w:r w:rsidRPr="005A1BC8">
        <w:rPr>
          <w:rFonts w:ascii="Times New Roman" w:eastAsia="Calibri" w:hAnsi="Times New Roman" w:cs="Times New Roman"/>
          <w:sz w:val="24"/>
          <w:szCs w:val="24"/>
          <w:lang w:val="hr-BA"/>
        </w:rPr>
        <w:t xml:space="preserve">zakonima i kojim.  </w:t>
      </w:r>
    </w:p>
    <w:p w:rsidR="007E4705" w:rsidRPr="007E4705" w:rsidRDefault="007E4705" w:rsidP="007E4705">
      <w:pPr>
        <w:spacing w:after="120"/>
        <w:jc w:val="both"/>
        <w:rPr>
          <w:rFonts w:ascii="Times New Roman" w:eastAsia="Calibri" w:hAnsi="Times New Roman" w:cs="Times New Roman"/>
          <w:sz w:val="24"/>
          <w:szCs w:val="24"/>
          <w:lang w:val="en-GB"/>
        </w:rPr>
      </w:pPr>
    </w:p>
    <w:p w:rsidR="007E4705" w:rsidRPr="007E4705" w:rsidRDefault="007E4705" w:rsidP="007E4705">
      <w:pPr>
        <w:spacing w:after="120"/>
        <w:jc w:val="both"/>
        <w:outlineLvl w:val="4"/>
        <w:rPr>
          <w:rFonts w:ascii="Times New Roman" w:eastAsia="Calibri" w:hAnsi="Times New Roman" w:cs="Times New Roman"/>
          <w:b/>
          <w:i/>
          <w:sz w:val="26"/>
          <w:szCs w:val="26"/>
          <w:lang w:val="en-GB" w:eastAsia="sr-Latn-CS"/>
        </w:rPr>
      </w:pPr>
      <w:bookmarkStart w:id="16" w:name="_Toc262155554"/>
      <w:r w:rsidRPr="007E4705">
        <w:rPr>
          <w:rFonts w:ascii="Times New Roman" w:eastAsia="Calibri" w:hAnsi="Times New Roman" w:cs="Times New Roman"/>
          <w:b/>
          <w:i/>
          <w:sz w:val="26"/>
          <w:szCs w:val="26"/>
          <w:lang w:val="en-GB" w:eastAsia="sr-Latn-CS"/>
        </w:rPr>
        <w:t>1.3.2.2. Faza B – Puna usklađenost propisa Republike Srb</w:t>
      </w:r>
      <w:r w:rsidR="00D02274">
        <w:rPr>
          <w:rFonts w:ascii="Times New Roman" w:eastAsia="Calibri" w:hAnsi="Times New Roman" w:cs="Times New Roman"/>
          <w:b/>
          <w:i/>
          <w:sz w:val="26"/>
          <w:szCs w:val="26"/>
          <w:lang w:val="en-GB" w:eastAsia="sr-Latn-CS"/>
        </w:rPr>
        <w:t xml:space="preserve">ije u oblasti javnih nabavki </w:t>
      </w:r>
      <w:proofErr w:type="gramStart"/>
      <w:r w:rsidR="00D02274">
        <w:rPr>
          <w:rFonts w:ascii="Times New Roman" w:eastAsia="Calibri" w:hAnsi="Times New Roman" w:cs="Times New Roman"/>
          <w:b/>
          <w:i/>
          <w:sz w:val="26"/>
          <w:szCs w:val="26"/>
          <w:lang w:val="en-GB" w:eastAsia="sr-Latn-CS"/>
        </w:rPr>
        <w:t>sa</w:t>
      </w:r>
      <w:proofErr w:type="gramEnd"/>
      <w:r w:rsidRPr="007E4705">
        <w:rPr>
          <w:rFonts w:ascii="Times New Roman" w:eastAsia="Calibri" w:hAnsi="Times New Roman" w:cs="Times New Roman"/>
          <w:b/>
          <w:i/>
          <w:sz w:val="26"/>
          <w:szCs w:val="26"/>
          <w:lang w:val="en-GB" w:eastAsia="sr-Latn-CS"/>
        </w:rPr>
        <w:t xml:space="preserve"> </w:t>
      </w:r>
      <w:bookmarkEnd w:id="16"/>
      <w:r w:rsidR="00A43552" w:rsidRPr="00031F0E">
        <w:rPr>
          <w:rFonts w:ascii="Times New Roman" w:eastAsia="Calibri" w:hAnsi="Times New Roman" w:cs="Times New Roman"/>
          <w:b/>
          <w:i/>
          <w:sz w:val="26"/>
          <w:szCs w:val="26"/>
          <w:lang w:val="en-GB" w:eastAsia="sr-Latn-CS"/>
        </w:rPr>
        <w:t>acquis communautaire</w:t>
      </w:r>
    </w:p>
    <w:p w:rsidR="007E4705" w:rsidRPr="007E4705" w:rsidRDefault="007E4705" w:rsidP="007E4705">
      <w:pPr>
        <w:jc w:val="both"/>
        <w:rPr>
          <w:rFonts w:ascii="Times New Roman" w:eastAsia="Calibri" w:hAnsi="Times New Roman" w:cs="Times New Roman"/>
          <w:sz w:val="24"/>
          <w:szCs w:val="24"/>
          <w:lang w:val="hr-BA"/>
        </w:rPr>
      </w:pPr>
      <w:r w:rsidRPr="007E4705">
        <w:rPr>
          <w:rFonts w:ascii="Times New Roman" w:eastAsia="Calibri" w:hAnsi="Times New Roman" w:cs="Times New Roman"/>
          <w:sz w:val="24"/>
          <w:szCs w:val="24"/>
          <w:lang w:val="hr-BA"/>
        </w:rPr>
        <w:t>Na osnovu analiza sprovedenih u prvoj fazi procesa, u drugoj fazi</w:t>
      </w:r>
      <w:r w:rsidR="006615C1">
        <w:rPr>
          <w:rFonts w:ascii="Times New Roman" w:eastAsia="Calibri" w:hAnsi="Times New Roman" w:cs="Times New Roman"/>
          <w:sz w:val="24"/>
          <w:szCs w:val="24"/>
          <w:lang w:val="hr-BA"/>
        </w:rPr>
        <w:t>,</w:t>
      </w:r>
      <w:r w:rsidRPr="007E4705">
        <w:rPr>
          <w:rFonts w:ascii="Times New Roman" w:eastAsia="Calibri" w:hAnsi="Times New Roman" w:cs="Times New Roman"/>
          <w:sz w:val="24"/>
          <w:szCs w:val="24"/>
          <w:lang w:val="hr-BA"/>
        </w:rPr>
        <w:t xml:space="preserve"> u periodu do pristupanja Republike Srbije članstvu u EU, sprovešće se potpuno usklađivanje sa pravnom tekovinom EU, pri čemu će najveći napori biti potrebni za potpuno usklađivanje u odnosu na:</w:t>
      </w:r>
    </w:p>
    <w:p w:rsidR="007E4705" w:rsidRPr="007E4705" w:rsidRDefault="007E4705" w:rsidP="007E4705">
      <w:pPr>
        <w:numPr>
          <w:ilvl w:val="0"/>
          <w:numId w:val="8"/>
        </w:numPr>
        <w:contextualSpacing/>
        <w:jc w:val="both"/>
        <w:rPr>
          <w:rFonts w:ascii="Times New Roman" w:eastAsia="Calibri" w:hAnsi="Times New Roman" w:cs="Times New Roman"/>
          <w:sz w:val="24"/>
          <w:szCs w:val="24"/>
          <w:lang w:val="hr-BA"/>
        </w:rPr>
      </w:pPr>
      <w:r w:rsidRPr="007E4705">
        <w:rPr>
          <w:rFonts w:ascii="Times New Roman" w:eastAsia="Calibri" w:hAnsi="Times New Roman" w:cs="Times New Roman"/>
          <w:sz w:val="24"/>
          <w:szCs w:val="24"/>
          <w:lang w:val="hr-BA"/>
        </w:rPr>
        <w:t>izuzeća od primene Zakona o javnim nabavkama,</w:t>
      </w:r>
    </w:p>
    <w:p w:rsidR="007E4705" w:rsidRPr="007E4705" w:rsidRDefault="007E4705" w:rsidP="007E4705">
      <w:pPr>
        <w:numPr>
          <w:ilvl w:val="0"/>
          <w:numId w:val="8"/>
        </w:numPr>
        <w:contextualSpacing/>
        <w:jc w:val="both"/>
        <w:rPr>
          <w:rFonts w:ascii="Times New Roman" w:eastAsia="Calibri" w:hAnsi="Times New Roman" w:cs="Times New Roman"/>
          <w:sz w:val="24"/>
          <w:szCs w:val="24"/>
          <w:lang w:val="hr-BA"/>
        </w:rPr>
      </w:pPr>
      <w:r w:rsidRPr="007E4705">
        <w:rPr>
          <w:rFonts w:ascii="Times New Roman" w:eastAsia="Calibri" w:hAnsi="Times New Roman" w:cs="Times New Roman"/>
          <w:sz w:val="24"/>
          <w:szCs w:val="24"/>
          <w:lang w:val="hr-BA"/>
        </w:rPr>
        <w:t>definisanje postupaka javnih nabavki u skladu sa odredbama direktiva,</w:t>
      </w:r>
    </w:p>
    <w:p w:rsidR="007E4705" w:rsidRPr="007E4705" w:rsidRDefault="007E4705" w:rsidP="007E4705">
      <w:pPr>
        <w:numPr>
          <w:ilvl w:val="0"/>
          <w:numId w:val="8"/>
        </w:numPr>
        <w:contextualSpacing/>
        <w:jc w:val="both"/>
        <w:rPr>
          <w:rFonts w:ascii="Times New Roman" w:eastAsia="Calibri" w:hAnsi="Times New Roman" w:cs="Times New Roman"/>
          <w:sz w:val="24"/>
          <w:szCs w:val="24"/>
          <w:lang w:val="hr-BA"/>
        </w:rPr>
      </w:pPr>
      <w:r w:rsidRPr="007E4705">
        <w:rPr>
          <w:rFonts w:ascii="Times New Roman" w:eastAsia="Calibri" w:hAnsi="Times New Roman" w:cs="Times New Roman"/>
          <w:sz w:val="24"/>
          <w:szCs w:val="24"/>
          <w:lang w:val="hr-BA"/>
        </w:rPr>
        <w:t>detaljnije definisanje odredbi vezanih za postupke javnih nabavki koje sprovode naručioci u oblasti vodoprivrede, energetike, saobraćaja i poštanskih usluga,</w:t>
      </w:r>
    </w:p>
    <w:p w:rsidR="007E4705" w:rsidRPr="007E4705" w:rsidRDefault="007E4705" w:rsidP="007E4705">
      <w:pPr>
        <w:numPr>
          <w:ilvl w:val="0"/>
          <w:numId w:val="8"/>
        </w:numPr>
        <w:contextualSpacing/>
        <w:jc w:val="both"/>
        <w:rPr>
          <w:rFonts w:ascii="Times New Roman" w:eastAsia="Calibri" w:hAnsi="Times New Roman" w:cs="Times New Roman"/>
          <w:sz w:val="24"/>
          <w:szCs w:val="24"/>
          <w:lang w:val="hr-BA"/>
        </w:rPr>
      </w:pPr>
      <w:r w:rsidRPr="007E4705">
        <w:rPr>
          <w:rFonts w:ascii="Times New Roman" w:eastAsia="Calibri" w:hAnsi="Times New Roman" w:cs="Times New Roman"/>
          <w:sz w:val="24"/>
          <w:szCs w:val="24"/>
          <w:lang w:val="hr-BA"/>
        </w:rPr>
        <w:t>nabavke u oblasti odbrane i bezbednosti,</w:t>
      </w:r>
    </w:p>
    <w:p w:rsidR="007E4705" w:rsidRPr="007E4705" w:rsidRDefault="007E4705" w:rsidP="007E4705">
      <w:pPr>
        <w:numPr>
          <w:ilvl w:val="0"/>
          <w:numId w:val="8"/>
        </w:numPr>
        <w:contextualSpacing/>
        <w:jc w:val="both"/>
        <w:rPr>
          <w:rFonts w:ascii="Times New Roman" w:eastAsia="Calibri" w:hAnsi="Times New Roman" w:cs="Times New Roman"/>
          <w:sz w:val="24"/>
          <w:szCs w:val="24"/>
          <w:lang w:val="hr-BA"/>
        </w:rPr>
      </w:pPr>
      <w:r w:rsidRPr="007E4705">
        <w:rPr>
          <w:rFonts w:ascii="Times New Roman" w:eastAsia="Calibri" w:hAnsi="Times New Roman" w:cs="Times New Roman"/>
          <w:sz w:val="24"/>
          <w:szCs w:val="24"/>
          <w:lang w:val="hr-BA"/>
        </w:rPr>
        <w:t>izmene sektorskih zakona, ako se analizom utvrdi da su potrebne, u odnosu na odredbe pravne tekovine vezane za koncesije.</w:t>
      </w:r>
    </w:p>
    <w:p w:rsidR="007E4705" w:rsidRDefault="007E4705" w:rsidP="007E4705">
      <w:pPr>
        <w:spacing w:after="120"/>
        <w:jc w:val="both"/>
        <w:rPr>
          <w:rFonts w:ascii="Times New Roman" w:eastAsiaTheme="minorEastAsia" w:hAnsi="Times New Roman" w:cs="Times New Roman"/>
          <w:b/>
          <w:sz w:val="24"/>
          <w:szCs w:val="24"/>
          <w:lang w:val="en-GB" w:eastAsia="sr-Latn-CS"/>
        </w:rPr>
      </w:pPr>
    </w:p>
    <w:p w:rsidR="007E4705" w:rsidRPr="007E4705" w:rsidRDefault="007E4705" w:rsidP="007E4705">
      <w:pPr>
        <w:spacing w:after="120"/>
        <w:jc w:val="both"/>
        <w:outlineLvl w:val="1"/>
        <w:rPr>
          <w:rFonts w:ascii="Times New Roman" w:eastAsiaTheme="minorEastAsia" w:hAnsi="Times New Roman" w:cs="Times New Roman"/>
          <w:b/>
          <w:sz w:val="28"/>
          <w:szCs w:val="28"/>
          <w:lang w:val="en-GB" w:eastAsia="sr-Latn-CS"/>
        </w:rPr>
      </w:pPr>
      <w:bookmarkStart w:id="17" w:name="_Toc262155555"/>
      <w:r w:rsidRPr="007E4705">
        <w:rPr>
          <w:rFonts w:ascii="Times New Roman" w:eastAsiaTheme="minorEastAsia" w:hAnsi="Times New Roman" w:cs="Times New Roman"/>
          <w:b/>
          <w:sz w:val="28"/>
          <w:szCs w:val="28"/>
          <w:lang w:val="en-GB" w:eastAsia="sr-Latn-CS"/>
        </w:rPr>
        <w:t>2. JAČANJE INSTITUCIONALNOG OKVIR</w:t>
      </w:r>
      <w:bookmarkEnd w:id="17"/>
      <w:r w:rsidRPr="007E4705">
        <w:rPr>
          <w:rFonts w:ascii="Times New Roman" w:eastAsiaTheme="minorEastAsia" w:hAnsi="Times New Roman" w:cs="Times New Roman"/>
          <w:b/>
          <w:sz w:val="28"/>
          <w:szCs w:val="28"/>
          <w:lang w:val="en-GB" w:eastAsia="sr-Latn-CS"/>
        </w:rPr>
        <w:t>A</w:t>
      </w:r>
    </w:p>
    <w:p w:rsidR="007E4705" w:rsidRPr="007E4705" w:rsidRDefault="007E4705" w:rsidP="007E4705">
      <w:pPr>
        <w:spacing w:after="120"/>
        <w:jc w:val="both"/>
        <w:outlineLvl w:val="2"/>
        <w:rPr>
          <w:rFonts w:ascii="Times New Roman" w:eastAsia="Calibri" w:hAnsi="Times New Roman" w:cs="Times New Roman"/>
          <w:b/>
          <w:sz w:val="26"/>
          <w:szCs w:val="26"/>
          <w:lang w:val="en-GB" w:eastAsia="sr-Latn-CS"/>
        </w:rPr>
      </w:pPr>
      <w:bookmarkStart w:id="18" w:name="_Toc262155556"/>
      <w:r w:rsidRPr="007E4705">
        <w:rPr>
          <w:rFonts w:ascii="Times New Roman" w:eastAsia="Calibri" w:hAnsi="Times New Roman" w:cs="Times New Roman"/>
          <w:b/>
          <w:sz w:val="26"/>
          <w:szCs w:val="26"/>
          <w:lang w:val="en-GB" w:eastAsia="sr-Latn-CS"/>
        </w:rPr>
        <w:t>2.1. Institucije i njihove nadležnosti</w:t>
      </w:r>
      <w:bookmarkEnd w:id="18"/>
    </w:p>
    <w:p w:rsidR="007E4705" w:rsidRPr="007E4705" w:rsidRDefault="007E4705" w:rsidP="007E4705">
      <w:pPr>
        <w:jc w:val="both"/>
        <w:rPr>
          <w:rFonts w:ascii="Times New Roman" w:eastAsia="Calibri" w:hAnsi="Times New Roman" w:cs="Times New Roman"/>
          <w:sz w:val="24"/>
          <w:szCs w:val="24"/>
          <w:lang w:val="hr-BA"/>
        </w:rPr>
      </w:pPr>
      <w:r w:rsidRPr="007E4705">
        <w:rPr>
          <w:rFonts w:ascii="Times New Roman" w:eastAsia="Times New Roman" w:hAnsi="Times New Roman" w:cs="Times New Roman"/>
          <w:sz w:val="24"/>
          <w:szCs w:val="24"/>
          <w:lang w:val="nl-NL"/>
        </w:rPr>
        <w:t>Osnovne institucije u sistemu javnih nabavki, čiji su poslovi, način rada i oblik organizovanja uređeni ZJN, su</w:t>
      </w:r>
      <w:r w:rsidR="006615C1">
        <w:rPr>
          <w:rFonts w:ascii="Times New Roman" w:eastAsia="Times New Roman" w:hAnsi="Times New Roman" w:cs="Times New Roman"/>
          <w:sz w:val="24"/>
          <w:szCs w:val="24"/>
          <w:lang w:val="nl-NL"/>
        </w:rPr>
        <w:t>:</w:t>
      </w:r>
      <w:r w:rsidRPr="007E4705">
        <w:rPr>
          <w:rFonts w:ascii="Times New Roman" w:eastAsia="Times New Roman" w:hAnsi="Times New Roman" w:cs="Times New Roman"/>
          <w:sz w:val="24"/>
          <w:szCs w:val="24"/>
          <w:lang w:val="nl-NL"/>
        </w:rPr>
        <w:t xml:space="preserve"> Uprava za javne nabavke i Republička komisija za zaštitu prava u postupcima javnih nabavki. Ujedno, za oblast javnih nabavki značajnu ulogu imaju i Državna revizorska institucija, Ministarstvo finansija, Ministarstvo trgovine, turizma i telekomunikacija, Komisija za javno privatno partnerstvo, Agencija za borbu protiv korupcije</w:t>
      </w:r>
      <w:r w:rsidR="006615C1">
        <w:rPr>
          <w:rFonts w:ascii="Times New Roman" w:eastAsia="Times New Roman" w:hAnsi="Times New Roman" w:cs="Times New Roman"/>
          <w:sz w:val="24"/>
          <w:szCs w:val="24"/>
          <w:lang w:val="nl-NL"/>
        </w:rPr>
        <w:t xml:space="preserve"> i</w:t>
      </w:r>
      <w:r w:rsidRPr="007E4705">
        <w:rPr>
          <w:rFonts w:ascii="Times New Roman" w:eastAsia="Times New Roman" w:hAnsi="Times New Roman" w:cs="Times New Roman"/>
          <w:sz w:val="24"/>
          <w:szCs w:val="24"/>
          <w:lang w:val="nl-NL"/>
        </w:rPr>
        <w:t xml:space="preserve"> Komisija za zaštitu </w:t>
      </w:r>
      <w:r w:rsidRPr="00CA1696">
        <w:rPr>
          <w:rFonts w:ascii="Times New Roman" w:eastAsia="Times New Roman" w:hAnsi="Times New Roman" w:cs="Times New Roman"/>
          <w:sz w:val="24"/>
          <w:szCs w:val="24"/>
          <w:lang w:val="nl-NL"/>
        </w:rPr>
        <w:t>konkurencije.</w:t>
      </w:r>
      <w:r w:rsidR="00CA1696" w:rsidRPr="00CA1696">
        <w:rPr>
          <w:rFonts w:ascii="Times New Roman" w:eastAsia="Times New Roman" w:hAnsi="Times New Roman" w:cs="Times New Roman"/>
          <w:sz w:val="24"/>
          <w:szCs w:val="24"/>
          <w:lang w:val="nl-NL"/>
        </w:rPr>
        <w:t xml:space="preserve"> Takođe, ZJN određuje Upravu za zajedničke poslove republičkih organa kao telo za centralizovane javne nabavke.</w:t>
      </w:r>
    </w:p>
    <w:p w:rsidR="007E4705" w:rsidRPr="007E4705" w:rsidRDefault="007E4705" w:rsidP="007E4705">
      <w:pPr>
        <w:jc w:val="both"/>
        <w:rPr>
          <w:rFonts w:ascii="Times New Roman" w:eastAsia="Calibri" w:hAnsi="Times New Roman" w:cs="Times New Roman"/>
          <w:sz w:val="24"/>
          <w:szCs w:val="24"/>
          <w:lang w:val="hr-BA"/>
        </w:rPr>
      </w:pPr>
      <w:r w:rsidRPr="007E4705">
        <w:rPr>
          <w:rFonts w:ascii="Times New Roman" w:eastAsia="Times New Roman" w:hAnsi="Times New Roman" w:cs="Times New Roman"/>
          <w:b/>
          <w:sz w:val="24"/>
          <w:szCs w:val="24"/>
          <w:lang w:val="nl-NL"/>
        </w:rPr>
        <w:t>Uprava za javne nabavke</w:t>
      </w:r>
      <w:r w:rsidRPr="007E4705">
        <w:rPr>
          <w:rFonts w:ascii="Times New Roman" w:eastAsia="Times New Roman" w:hAnsi="Times New Roman" w:cs="Times New Roman"/>
          <w:sz w:val="24"/>
          <w:szCs w:val="24"/>
          <w:lang w:val="nl-NL"/>
        </w:rPr>
        <w:t xml:space="preserve"> je posebna organizacija koja vrši nadzor nad primenom ZJN</w:t>
      </w:r>
      <w:r w:rsidRPr="007E4705">
        <w:rPr>
          <w:rFonts w:ascii="Times New Roman" w:eastAsia="Times New Roman" w:hAnsi="Times New Roman" w:cs="Times New Roman"/>
          <w:sz w:val="24"/>
          <w:szCs w:val="24"/>
        </w:rPr>
        <w:t>,</w:t>
      </w:r>
      <w:r w:rsidR="006615C1">
        <w:rPr>
          <w:rFonts w:ascii="Times New Roman" w:eastAsia="Times New Roman" w:hAnsi="Times New Roman" w:cs="Times New Roman"/>
          <w:sz w:val="24"/>
          <w:szCs w:val="24"/>
        </w:rPr>
        <w:t xml:space="preserve"> </w:t>
      </w:r>
      <w:r w:rsidRPr="007E4705">
        <w:rPr>
          <w:rFonts w:ascii="Times New Roman" w:eastAsia="Times New Roman" w:hAnsi="Times New Roman" w:cs="Times New Roman"/>
          <w:sz w:val="24"/>
          <w:szCs w:val="24"/>
          <w:lang w:val="nl-NL"/>
        </w:rPr>
        <w:t xml:space="preserve">učestvuje u pripremi propisa u oblasti javnih nabavki, donosi podzakonske akte i obavlja stručne poslove u oblasti javnih nabavki, prati sprovođenje postupaka javnih nabavki, </w:t>
      </w:r>
      <w:r w:rsidRPr="007E4705">
        <w:rPr>
          <w:rFonts w:ascii="Times New Roman" w:eastAsia="Times New Roman" w:hAnsi="Times New Roman" w:cs="Times New Roman"/>
          <w:sz w:val="24"/>
          <w:szCs w:val="24"/>
        </w:rPr>
        <w:t xml:space="preserve">kontroliše primenu pojedinih postupaka, </w:t>
      </w:r>
      <w:r w:rsidRPr="007E4705">
        <w:rPr>
          <w:rFonts w:ascii="Times New Roman" w:eastAsia="Times New Roman" w:hAnsi="Times New Roman" w:cs="Times New Roman"/>
          <w:sz w:val="24"/>
          <w:szCs w:val="24"/>
          <w:lang w:val="nl-NL"/>
        </w:rPr>
        <w:t>upravlja Portalom javnih nabavki, priprema izveštaje o javnim nabavkama, predlaže mere za unapređenje sistema javnih nabavki, pruža stručnu pomoć naručiocima i ponuđačima, doprinosi stvaranju uslova za ekonomičnu, efikasnu i transparentnu upotrebu javnih sredstava u postupku javne nabavke. Uprava je ovlašćena za podnošenje zahteva za pokretanje prekršajnog postupka i</w:t>
      </w:r>
      <w:r w:rsidRPr="007E4705">
        <w:rPr>
          <w:rFonts w:ascii="Times New Roman" w:eastAsia="Times New Roman" w:hAnsi="Times New Roman" w:cs="Times New Roman"/>
          <w:sz w:val="24"/>
          <w:szCs w:val="24"/>
          <w:lang w:val="pl-PL"/>
        </w:rPr>
        <w:t xml:space="preserve"> postupka za utvrđivanje ništavosti ugovora o javnoj nabavci</w:t>
      </w:r>
      <w:r w:rsidRPr="007E4705">
        <w:rPr>
          <w:rFonts w:ascii="Times New Roman" w:eastAsia="Times New Roman" w:hAnsi="Times New Roman" w:cs="Times New Roman"/>
          <w:sz w:val="24"/>
          <w:szCs w:val="24"/>
          <w:lang w:val="nl-NL"/>
        </w:rPr>
        <w:t xml:space="preserve">. Uprava za javne nabavke je institucija koja u skladu sa ZJN i uz saglasnost Vlade vodi pregovore o pristupanju Evropskoj uniji u oblasti javnih nabavki, te priprema planove i normativne akte u vezi </w:t>
      </w:r>
      <w:r w:rsidR="00EE3FDE">
        <w:rPr>
          <w:rFonts w:ascii="Times New Roman" w:eastAsia="Times New Roman" w:hAnsi="Times New Roman" w:cs="Times New Roman"/>
          <w:sz w:val="24"/>
          <w:szCs w:val="24"/>
          <w:lang w:val="nl-NL"/>
        </w:rPr>
        <w:t>sa javnim nabavkama</w:t>
      </w:r>
      <w:r w:rsidRPr="007E4705">
        <w:rPr>
          <w:rFonts w:ascii="Times New Roman" w:eastAsia="Times New Roman" w:hAnsi="Times New Roman" w:cs="Times New Roman"/>
          <w:sz w:val="24"/>
          <w:szCs w:val="24"/>
          <w:lang w:val="nl-NL"/>
        </w:rPr>
        <w:t>.</w:t>
      </w:r>
    </w:p>
    <w:p w:rsidR="007E4705" w:rsidRPr="007E4705" w:rsidRDefault="007E4705" w:rsidP="007E4705">
      <w:pPr>
        <w:jc w:val="both"/>
        <w:rPr>
          <w:rFonts w:ascii="Times New Roman" w:eastAsia="Times New Roman" w:hAnsi="Times New Roman" w:cs="Times New Roman"/>
          <w:sz w:val="24"/>
          <w:szCs w:val="24"/>
          <w:lang w:val="en-GB"/>
        </w:rPr>
      </w:pPr>
      <w:r w:rsidRPr="007E4705">
        <w:rPr>
          <w:rFonts w:ascii="Times New Roman" w:eastAsia="Times New Roman" w:hAnsi="Times New Roman" w:cs="Times New Roman"/>
          <w:b/>
          <w:sz w:val="24"/>
          <w:szCs w:val="24"/>
          <w:lang w:val="nl-NL"/>
        </w:rPr>
        <w:t>Republička komisija za zaštitu prava u postupcima javnih nabavki</w:t>
      </w:r>
      <w:r w:rsidRPr="007E4705">
        <w:rPr>
          <w:rFonts w:ascii="Times New Roman" w:eastAsia="Times New Roman" w:hAnsi="Times New Roman" w:cs="Times New Roman"/>
          <w:sz w:val="24"/>
          <w:szCs w:val="24"/>
          <w:lang w:val="nl-NL"/>
        </w:rPr>
        <w:t xml:space="preserve"> je samostalan i nezavisan organ Republike Srbije, koji obezbeđuje zaštitu prava u postupcima javnih nabavki. U okviru propisanih nadležnosti odlučuje o zahtevu za zaštitu prava u svim postupcima javnih nabavki, prati izvršenje odluka koje je donela, poništava ugovor o javnoj nabavci, izriče novčane kazne naručiocu i odgovornom licu naručioca i podnosi predlog za razrešenje rukovodioca ili odgovornog lica naručioca, izriče novčanu kaznu podnosiocu zahteva u slučaju zloupotrebe podnošenja zahteva za zaštitu prava, vodi prekršajni postupak u prvom stepenu za prekršaje propisane ZJN, pokreće postupak za utvrđivanje ništavosti ugovora o javnoj nabavci i obavlja druge poslove u skladu sa zakonom.</w:t>
      </w:r>
    </w:p>
    <w:p w:rsidR="007E4705" w:rsidRPr="007E4705" w:rsidRDefault="007E4705" w:rsidP="007E4705">
      <w:pPr>
        <w:jc w:val="both"/>
        <w:rPr>
          <w:rFonts w:ascii="Times New Roman" w:eastAsia="Times New Roman" w:hAnsi="Times New Roman" w:cs="Times New Roman"/>
          <w:color w:val="FF0000"/>
          <w:sz w:val="24"/>
          <w:szCs w:val="24"/>
        </w:rPr>
      </w:pPr>
      <w:r w:rsidRPr="007E4705">
        <w:rPr>
          <w:rFonts w:ascii="Times New Roman" w:eastAsia="Times New Roman" w:hAnsi="Times New Roman" w:cs="Times New Roman"/>
          <w:b/>
          <w:sz w:val="24"/>
          <w:szCs w:val="24"/>
          <w:lang w:val="nl-NL"/>
        </w:rPr>
        <w:t xml:space="preserve">Državna revizorska institucija </w:t>
      </w:r>
      <w:r w:rsidRPr="007E4705">
        <w:rPr>
          <w:rFonts w:ascii="Times New Roman" w:eastAsia="Times New Roman" w:hAnsi="Times New Roman" w:cs="Times New Roman"/>
          <w:sz w:val="24"/>
          <w:szCs w:val="24"/>
        </w:rPr>
        <w:t>je najviši organ revizije javnih sredstava u Republici Srbiji. Osnovana je Zakonom o Državnoj revizorskoj instituciji, kao</w:t>
      </w:r>
      <w:r w:rsidR="006615C1">
        <w:rPr>
          <w:rFonts w:ascii="Times New Roman" w:eastAsia="Times New Roman" w:hAnsi="Times New Roman" w:cs="Times New Roman"/>
          <w:sz w:val="24"/>
          <w:szCs w:val="24"/>
        </w:rPr>
        <w:t xml:space="preserve"> </w:t>
      </w:r>
      <w:r w:rsidRPr="007E4705">
        <w:rPr>
          <w:rFonts w:ascii="Times New Roman" w:eastAsia="Times New Roman" w:hAnsi="Times New Roman" w:cs="Times New Roman"/>
          <w:sz w:val="24"/>
          <w:szCs w:val="24"/>
        </w:rPr>
        <w:t>samostalan i nezavisan državni organ koji je za obavljanje poslova iz svoje nadležnosti odgovoran Narodnoj skupštini Republike Srbije.</w:t>
      </w:r>
      <w:r w:rsidR="006615C1">
        <w:rPr>
          <w:rFonts w:ascii="Times New Roman" w:eastAsia="Times New Roman" w:hAnsi="Times New Roman" w:cs="Times New Roman"/>
          <w:sz w:val="24"/>
          <w:szCs w:val="24"/>
        </w:rPr>
        <w:t xml:space="preserve"> </w:t>
      </w:r>
      <w:r w:rsidRPr="007E4705">
        <w:rPr>
          <w:rFonts w:ascii="Times New Roman" w:eastAsia="Times New Roman" w:hAnsi="Times New Roman" w:cs="Times New Roman"/>
          <w:sz w:val="24"/>
          <w:szCs w:val="24"/>
        </w:rPr>
        <w:t>U okviru svojih ovlašćenja, Državna revizorska institucija vrši reviziju finansijskih izveštaja, pravilnosti poslovanja kao i reviziju svrsishodnosti poslovanja (ispitivanje trošenja sredstava iz budžeta i drugih javnih sredstava).</w:t>
      </w:r>
      <w:r w:rsidR="005E7DF2">
        <w:rPr>
          <w:rFonts w:ascii="Times New Roman" w:eastAsia="Times New Roman" w:hAnsi="Times New Roman" w:cs="Times New Roman"/>
          <w:sz w:val="24"/>
          <w:szCs w:val="24"/>
        </w:rPr>
        <w:t xml:space="preserve"> </w:t>
      </w:r>
      <w:r w:rsidRPr="007E4705">
        <w:rPr>
          <w:rFonts w:ascii="Times New Roman" w:eastAsia="Times New Roman" w:hAnsi="Times New Roman" w:cs="Times New Roman"/>
          <w:sz w:val="24"/>
          <w:szCs w:val="24"/>
        </w:rPr>
        <w:t>To podrazumeva i kontrolu trošenja javnih sredstava u postupcima javnih nabavki. Dugoročni cilj je da što veći broj postupaka javnih nabavki bude podvrgnut reviziji od strane</w:t>
      </w:r>
      <w:r w:rsidR="005E7DF2">
        <w:rPr>
          <w:rFonts w:ascii="Times New Roman" w:eastAsia="Times New Roman" w:hAnsi="Times New Roman" w:cs="Times New Roman"/>
          <w:sz w:val="24"/>
          <w:szCs w:val="24"/>
        </w:rPr>
        <w:t xml:space="preserve"> Državne revizorske institucije</w:t>
      </w:r>
      <w:r w:rsidRPr="007E4705">
        <w:rPr>
          <w:rFonts w:ascii="Times New Roman" w:eastAsia="Times New Roman" w:hAnsi="Times New Roman" w:cs="Times New Roman"/>
          <w:sz w:val="24"/>
          <w:szCs w:val="24"/>
        </w:rPr>
        <w:t xml:space="preserve"> i to pre svega onih segmenata koji u manjoj meri mogu biti predmet kontrole drugih državnih organa – planiranje nabavki u skladu sa stvarnim potrebama naručilaca i zadovoljenje potreba naručilaca kroz izvršenje ugovora o javnim nabavkama.</w:t>
      </w:r>
    </w:p>
    <w:p w:rsidR="007E4705" w:rsidRPr="007E4705" w:rsidRDefault="007E4705" w:rsidP="007E4705">
      <w:pPr>
        <w:jc w:val="both"/>
        <w:rPr>
          <w:rFonts w:ascii="Times New Roman" w:eastAsia="Calibri" w:hAnsi="Times New Roman" w:cs="Times New Roman"/>
          <w:sz w:val="24"/>
          <w:szCs w:val="24"/>
          <w:lang w:val="hr-BA"/>
        </w:rPr>
      </w:pPr>
      <w:r w:rsidRPr="007E4705">
        <w:rPr>
          <w:rFonts w:ascii="Times New Roman" w:eastAsia="Times New Roman" w:hAnsi="Times New Roman" w:cs="Times New Roman"/>
          <w:b/>
          <w:sz w:val="24"/>
          <w:szCs w:val="24"/>
          <w:lang w:val="nl-NL"/>
        </w:rPr>
        <w:t>Ministarstvo finansija</w:t>
      </w:r>
      <w:r w:rsidRPr="007E4705">
        <w:rPr>
          <w:rFonts w:ascii="Times New Roman" w:eastAsia="Times New Roman" w:hAnsi="Times New Roman" w:cs="Times New Roman"/>
          <w:sz w:val="24"/>
          <w:szCs w:val="24"/>
          <w:lang w:val="nl-NL"/>
        </w:rPr>
        <w:t xml:space="preserve"> na osnovu Zakona o ministarstvima („Službeni glasnik RS”, broj 44/14), obavlja poslove državne uprave koji se odnose, između ostalog</w:t>
      </w:r>
      <w:r w:rsidR="005E7DF2">
        <w:rPr>
          <w:rFonts w:ascii="Times New Roman" w:eastAsia="Times New Roman" w:hAnsi="Times New Roman" w:cs="Times New Roman"/>
          <w:sz w:val="24"/>
          <w:szCs w:val="24"/>
          <w:lang w:val="nl-NL"/>
        </w:rPr>
        <w:t>,</w:t>
      </w:r>
      <w:r w:rsidRPr="007E4705">
        <w:rPr>
          <w:rFonts w:ascii="Times New Roman" w:eastAsia="Times New Roman" w:hAnsi="Times New Roman" w:cs="Times New Roman"/>
          <w:sz w:val="24"/>
          <w:szCs w:val="24"/>
          <w:lang w:val="nl-NL"/>
        </w:rPr>
        <w:t xml:space="preserve"> i na javne nabavke. Prema ZJN Ministarstvo finansija nadležno je za donošenje određenih podzakonskih akata. Takođe, u saradnji sa Upravom za javne nabavke, </w:t>
      </w:r>
      <w:r w:rsidR="005E7DF2">
        <w:rPr>
          <w:rFonts w:ascii="Times New Roman" w:eastAsia="Times New Roman" w:hAnsi="Times New Roman" w:cs="Times New Roman"/>
          <w:sz w:val="24"/>
          <w:szCs w:val="24"/>
          <w:lang w:val="nl-NL"/>
        </w:rPr>
        <w:t xml:space="preserve">Ministarstvo finansija </w:t>
      </w:r>
      <w:r w:rsidRPr="007E4705">
        <w:rPr>
          <w:rFonts w:ascii="Times New Roman" w:eastAsia="Times New Roman" w:hAnsi="Times New Roman" w:cs="Times New Roman"/>
          <w:sz w:val="24"/>
          <w:szCs w:val="24"/>
          <w:lang w:val="nl-NL"/>
        </w:rPr>
        <w:t>Vladi dostavlja predlog za utvrđivanja spiska naručilaca, kao i predlog za utvrđivanje spiska naručilaca za čije potrebe Uprava za zajedničke poslove republičkih organa sprovodi centralizovane javne nabavke. Odeljenje za budžetsku inspekciju, u okviru Ministarstva finansija, obavlja poslove koji se odnose na kontrolu primene zakona i pratećih propisa u oblasti finansijsko-materijalnog poslovanja i namenskog i zakonitog korišćenja sredstava kod svih korisnika sredstava navedenih u Zakonu o budžetskom sistemu, kao i preduzimanje zakonom propisanih mera u svim slučajevima kada se kontrolom utvrdi postojanje nezakonitosti.</w:t>
      </w:r>
    </w:p>
    <w:p w:rsidR="007E4705" w:rsidRPr="007E4705" w:rsidRDefault="007E4705" w:rsidP="007E4705">
      <w:pPr>
        <w:jc w:val="both"/>
        <w:rPr>
          <w:rFonts w:ascii="Times New Roman" w:eastAsia="Calibri" w:hAnsi="Times New Roman" w:cs="Times New Roman"/>
          <w:sz w:val="24"/>
          <w:szCs w:val="24"/>
          <w:lang w:val="hr-BA"/>
        </w:rPr>
      </w:pPr>
      <w:r w:rsidRPr="007E4705">
        <w:rPr>
          <w:rFonts w:ascii="Times New Roman" w:eastAsia="Times New Roman" w:hAnsi="Times New Roman" w:cs="Times New Roman"/>
          <w:b/>
          <w:sz w:val="24"/>
          <w:szCs w:val="24"/>
          <w:lang w:val="nl-NL"/>
        </w:rPr>
        <w:t>Ministarstvo trgovine, turizma i telekomunikacija</w:t>
      </w:r>
      <w:r w:rsidR="005E7DF2">
        <w:rPr>
          <w:rFonts w:ascii="Times New Roman" w:eastAsia="Times New Roman" w:hAnsi="Times New Roman" w:cs="Times New Roman"/>
          <w:b/>
          <w:sz w:val="24"/>
          <w:szCs w:val="24"/>
          <w:lang w:val="nl-NL"/>
        </w:rPr>
        <w:t>,</w:t>
      </w:r>
      <w:r w:rsidRPr="007E4705">
        <w:rPr>
          <w:rFonts w:ascii="Times New Roman" w:eastAsia="Times New Roman" w:hAnsi="Times New Roman" w:cs="Times New Roman"/>
          <w:sz w:val="24"/>
          <w:szCs w:val="24"/>
          <w:lang w:val="nl-NL"/>
        </w:rPr>
        <w:t xml:space="preserve"> na osnovu Zakona o ministarstvima,  obavlja poslove državne uprave koji se odnose na koncesije i javno-privatno partnerstvo, a nadležno je i za propise koji su relevantni u oblasti elektronskih javnih nabavki.</w:t>
      </w:r>
    </w:p>
    <w:p w:rsidR="007E4705" w:rsidRPr="007E4705" w:rsidRDefault="007E4705" w:rsidP="007E4705">
      <w:pPr>
        <w:jc w:val="both"/>
        <w:rPr>
          <w:rFonts w:ascii="Times New Roman" w:eastAsia="Calibri" w:hAnsi="Times New Roman" w:cs="Times New Roman"/>
          <w:sz w:val="24"/>
          <w:szCs w:val="24"/>
          <w:lang w:val="hr-BA"/>
        </w:rPr>
      </w:pPr>
      <w:r w:rsidRPr="007E4705">
        <w:rPr>
          <w:rFonts w:ascii="Times New Roman" w:eastAsia="Times New Roman" w:hAnsi="Times New Roman" w:cs="Times New Roman"/>
          <w:b/>
          <w:sz w:val="24"/>
          <w:szCs w:val="24"/>
          <w:lang w:val="nl-NL"/>
        </w:rPr>
        <w:t xml:space="preserve">Komisija za javno privatno partnerstvo </w:t>
      </w:r>
      <w:r w:rsidRPr="007E4705">
        <w:rPr>
          <w:rFonts w:ascii="Times New Roman" w:eastAsia="Times New Roman" w:hAnsi="Times New Roman" w:cs="Times New Roman"/>
          <w:sz w:val="24"/>
          <w:szCs w:val="24"/>
          <w:lang w:val="nl-NL"/>
        </w:rPr>
        <w:t xml:space="preserve">u skladu sa </w:t>
      </w:r>
      <w:r w:rsidRPr="007E4705">
        <w:rPr>
          <w:rFonts w:ascii="Times New Roman" w:eastAsia="Times New Roman" w:hAnsi="Times New Roman" w:cs="Times New Roman"/>
          <w:sz w:val="24"/>
          <w:szCs w:val="24"/>
          <w:lang w:val="sr-Latn-CS"/>
        </w:rPr>
        <w:t>ZJPPK</w:t>
      </w:r>
      <w:r w:rsidR="007D76F2">
        <w:rPr>
          <w:rFonts w:ascii="Times New Roman" w:eastAsia="Times New Roman" w:hAnsi="Times New Roman" w:cs="Times New Roman"/>
          <w:sz w:val="24"/>
          <w:szCs w:val="24"/>
          <w:lang w:val="sr-Latn-CS"/>
        </w:rPr>
        <w:t xml:space="preserve"> </w:t>
      </w:r>
      <w:r w:rsidRPr="007E4705">
        <w:rPr>
          <w:rFonts w:ascii="Times New Roman" w:eastAsia="Times New Roman" w:hAnsi="Times New Roman" w:cs="Times New Roman"/>
          <w:sz w:val="24"/>
          <w:szCs w:val="24"/>
        </w:rPr>
        <w:t>pruža stručnu pomoć pri realizaciji projekata javno-privatnih partnerstava i koncesija, kao međuresorno javno telo operativno nezavisno u svom radu. Obrazovana je Odlukom o obrazovanju Komisije za javno-privatno partnerstvo (“Službeni glasnik RS”, broj 13/12), koju je donela Vlada, i ima devet članova. Komisija za JPP pomaže u pripremi predloga za JPP kako bi se olakšao razvoj javno-privatnih partnerstava i javnih ugovora, informiše i konsultuje o pitanjima javno-privatnih partnerstava sa ili bez elemenata koncesije, daje mišljenje u postupku odobravanja predloga JPP projekta bez elemenata koncesije i u postupku predlaganja koncesionog akta nadležnim organima za odobravanje, identifikuje i olakšava realizaciju najboljih stranih iskustava za Republiku Srbiju u pogledu javno-privatnih partnerstava sa ili bez elemenata koncesije, izrađuje metodološke materijale u oblasti javno-privatnog partnerstva, uključujući metodologiju kojom se uređuje procena troškova i analiza dobijene vrednosti u odnosu na uložena sredstva (value-for-money), na zahtev javnog tela, odnosno davaoca koncesije daje preporuke o projektima.</w:t>
      </w:r>
    </w:p>
    <w:p w:rsidR="00D717D8" w:rsidRPr="00D717D8" w:rsidRDefault="00D717D8" w:rsidP="00D717D8">
      <w:pPr>
        <w:jc w:val="both"/>
        <w:rPr>
          <w:rFonts w:ascii="Times New Roman" w:eastAsia="Times New Roman" w:hAnsi="Times New Roman" w:cs="Times New Roman"/>
          <w:sz w:val="24"/>
          <w:szCs w:val="24"/>
        </w:rPr>
      </w:pPr>
      <w:r w:rsidRPr="00D717D8">
        <w:rPr>
          <w:rFonts w:ascii="Times New Roman" w:eastAsia="Times New Roman" w:hAnsi="Times New Roman" w:cs="Times New Roman"/>
          <w:b/>
          <w:kern w:val="1"/>
          <w:sz w:val="24"/>
          <w:szCs w:val="24"/>
          <w:lang w:val="nl-NL"/>
        </w:rPr>
        <w:t>Agencija za borbu protiv korupcije</w:t>
      </w:r>
      <w:r w:rsidRPr="00D717D8">
        <w:rPr>
          <w:rFonts w:ascii="Times New Roman" w:eastAsia="Times New Roman" w:hAnsi="Times New Roman" w:cs="Times New Roman"/>
          <w:kern w:val="1"/>
          <w:sz w:val="24"/>
          <w:szCs w:val="24"/>
        </w:rPr>
        <w:t xml:space="preserve"> je samostalan i nezavisan državni organ. </w:t>
      </w:r>
      <w:r w:rsidR="000E5CF9">
        <w:rPr>
          <w:rFonts w:ascii="Times New Roman" w:eastAsia="Times New Roman" w:hAnsi="Times New Roman" w:cs="Times New Roman"/>
          <w:kern w:val="1"/>
          <w:sz w:val="24"/>
          <w:szCs w:val="24"/>
        </w:rPr>
        <w:t>Agencija z</w:t>
      </w:r>
      <w:r w:rsidRPr="00D717D8">
        <w:rPr>
          <w:rFonts w:ascii="Times New Roman" w:eastAsia="Times New Roman" w:hAnsi="Times New Roman" w:cs="Times New Roman"/>
          <w:kern w:val="1"/>
          <w:sz w:val="24"/>
          <w:szCs w:val="24"/>
        </w:rPr>
        <w:t>a svoj rad odgovara Narodnoj skupštini.</w:t>
      </w:r>
      <w:r w:rsidR="000E5CF9">
        <w:rPr>
          <w:rFonts w:ascii="Times New Roman" w:eastAsia="Times New Roman" w:hAnsi="Times New Roman" w:cs="Times New Roman"/>
          <w:kern w:val="1"/>
          <w:sz w:val="24"/>
          <w:szCs w:val="24"/>
        </w:rPr>
        <w:t xml:space="preserve"> </w:t>
      </w:r>
      <w:r w:rsidRPr="00D717D8">
        <w:rPr>
          <w:rFonts w:ascii="Times New Roman" w:eastAsia="Times New Roman" w:hAnsi="Times New Roman" w:cs="Times New Roman"/>
          <w:kern w:val="1"/>
          <w:sz w:val="24"/>
          <w:szCs w:val="24"/>
        </w:rPr>
        <w:t>U okviru svojih zakonskih ovlašćenja</w:t>
      </w:r>
      <w:r w:rsidR="000E5CF9">
        <w:rPr>
          <w:rFonts w:ascii="Times New Roman" w:eastAsia="Times New Roman" w:hAnsi="Times New Roman" w:cs="Times New Roman"/>
          <w:kern w:val="1"/>
          <w:sz w:val="24"/>
          <w:szCs w:val="24"/>
        </w:rPr>
        <w:t>, Agencija</w:t>
      </w:r>
      <w:r w:rsidRPr="00D717D8">
        <w:rPr>
          <w:rFonts w:ascii="Times New Roman" w:eastAsia="Times New Roman" w:hAnsi="Times New Roman" w:cs="Times New Roman"/>
          <w:kern w:val="1"/>
          <w:sz w:val="24"/>
          <w:szCs w:val="24"/>
        </w:rPr>
        <w:t xml:space="preserve"> nadzire sprovođenje </w:t>
      </w:r>
      <w:r w:rsidRPr="004A7ADA">
        <w:rPr>
          <w:rFonts w:ascii="Times New Roman" w:eastAsia="Times New Roman" w:hAnsi="Times New Roman" w:cs="Times New Roman"/>
          <w:kern w:val="1"/>
          <w:sz w:val="24"/>
          <w:szCs w:val="24"/>
        </w:rPr>
        <w:t xml:space="preserve">Nacionalne strategije za borbu protiv korupcije, Akcionog plana za primenu Nacionalne strategije i sektorskih akcionih planova. Jedan deo strategije odnosi se i na javne nabavke. Agencija vodi evidenciju pravnih lica u kojima je funkcioner vlasnik više od 20% udela ili akcija i vrši proveru obaveštavanja Agencije o učešću tih pravnih lica u postupcima javnih nabavki ili drugih postupaka koji mogu da rezultiraju zaključivanjem ugovora sa organom Republike, teritorijalne autonomije, lokalne samouprave, drugim korisnikom budžeta, odnosno drugim pravnim licem čiji je osnivač organ Republike, teritorijalne autonomije ili lokalne samouprave ili pravnim licem u kojem je više od 20% kapitala u javnoj svojini.  Agencija daje smernice za izradu i  sprovođenje planova integriteta, prati njihovo donošenje i </w:t>
      </w:r>
      <w:r w:rsidRPr="00D717D8">
        <w:rPr>
          <w:rFonts w:ascii="Times New Roman" w:eastAsia="Times New Roman" w:hAnsi="Times New Roman" w:cs="Times New Roman"/>
          <w:kern w:val="1"/>
          <w:sz w:val="24"/>
          <w:szCs w:val="24"/>
        </w:rPr>
        <w:t xml:space="preserve">sprovođenje, a postupa i po predstavkama pravnih i fizičkih lica, koje se mogu odnositi, između ostalog, i na korupciju u oblasti javnih nabavki. Prema članu 24. ZJN lice zaposleno na poslovima javnih nabavki ili bilo koje drugo lice angažovano kod naručioca, kao i svako zainteresovano lice koje ima podatke o postojanju korupcije u javnim nabavkama dužno je da o tome obavesti Agenciju. </w:t>
      </w:r>
    </w:p>
    <w:p w:rsidR="007E4705" w:rsidRPr="007E4705" w:rsidRDefault="007E4705" w:rsidP="007E4705">
      <w:pPr>
        <w:jc w:val="both"/>
        <w:rPr>
          <w:rFonts w:ascii="Times New Roman" w:eastAsia="Calibri" w:hAnsi="Times New Roman" w:cs="Times New Roman"/>
          <w:sz w:val="24"/>
          <w:szCs w:val="24"/>
          <w:lang w:val="hr-BA"/>
        </w:rPr>
      </w:pPr>
      <w:r w:rsidRPr="007E4705">
        <w:rPr>
          <w:rFonts w:ascii="Times New Roman" w:eastAsia="Times New Roman" w:hAnsi="Times New Roman" w:cs="Times New Roman"/>
          <w:b/>
          <w:sz w:val="24"/>
          <w:szCs w:val="24"/>
          <w:lang w:val="nl-NL"/>
        </w:rPr>
        <w:t xml:space="preserve">Komisija za zaštitu konkurencije </w:t>
      </w:r>
      <w:r w:rsidRPr="007E4705">
        <w:rPr>
          <w:rFonts w:ascii="Times New Roman" w:eastAsia="Times New Roman" w:hAnsi="Times New Roman" w:cs="Times New Roman"/>
          <w:sz w:val="24"/>
          <w:szCs w:val="24"/>
          <w:lang w:val="nl-NL"/>
        </w:rPr>
        <w:t xml:space="preserve">je samostalna i nezavisna organizacija, osnovana Zakonom o zaštiti konkurencije, koja za svoj rad odgovara Narodnoj skupštini. Komisija je prvenstveno nadležna da rešava o pravima i obavezama učesnika na tržištu. Prema tom ovlašćenju, aktivnost Komisije podrazumeva otkrivanje povreda konkurencije, njihovo sankcionisanje i otklanjanje posledica povrede konkurencije (akata ili radnji učesnika na tržištu koji imaju za cilj ili posledicu značajno ograničavanje, narušavanje ili sprečavanje konkurencije) na tržištu Republike Srbije ili njenom delu. Saglasno </w:t>
      </w:r>
      <w:r w:rsidRPr="007E4705">
        <w:rPr>
          <w:rFonts w:ascii="Times New Roman" w:eastAsiaTheme="minorEastAsia" w:hAnsi="Times New Roman" w:cs="Times New Roman"/>
          <w:sz w:val="24"/>
          <w:szCs w:val="24"/>
          <w:lang w:eastAsia="sr-Latn-CS"/>
        </w:rPr>
        <w:t>odredbama ZJN, Komisija može ponuđaču, odnosno zainteresovanom licu izreći meru zabrane učešća u postupku javne nabavke ako utvrdi da je ponuđač, odnosno zainteresovano lice povredilo konkurenciju u postupku javne nabavke u smislu zakona kojim se uređuje zaštita konkurencije. Takođe, ZJN predviđa da je svako zainteresovano lice dužno da obavesti Komisiju ukoliko ima bilo koji podatak o povredi konkurencije u postupku javne nabavke.</w:t>
      </w:r>
    </w:p>
    <w:p w:rsidR="00A77CD1" w:rsidRPr="00A77CD1" w:rsidRDefault="00A77CD1" w:rsidP="00A77CD1">
      <w:pPr>
        <w:jc w:val="both"/>
        <w:rPr>
          <w:rFonts w:ascii="Times New Roman" w:eastAsiaTheme="minorEastAsia" w:hAnsi="Times New Roman" w:cs="Times New Roman"/>
          <w:sz w:val="24"/>
          <w:szCs w:val="24"/>
          <w:lang w:eastAsia="sr-Latn-CS"/>
        </w:rPr>
      </w:pPr>
      <w:r w:rsidRPr="00A77CD1">
        <w:rPr>
          <w:rFonts w:ascii="Times New Roman" w:eastAsiaTheme="minorEastAsia" w:hAnsi="Times New Roman" w:cs="Times New Roman"/>
          <w:b/>
          <w:sz w:val="24"/>
          <w:szCs w:val="24"/>
          <w:lang w:eastAsia="sr-Latn-CS"/>
        </w:rPr>
        <w:t xml:space="preserve">Uprava za zajedničke poslove republičkih organa </w:t>
      </w:r>
      <w:r w:rsidRPr="00A77CD1">
        <w:rPr>
          <w:rFonts w:ascii="Times New Roman" w:eastAsiaTheme="minorEastAsia" w:hAnsi="Times New Roman" w:cs="Times New Roman"/>
          <w:sz w:val="24"/>
          <w:szCs w:val="24"/>
          <w:lang w:eastAsia="sr-Latn-CS"/>
        </w:rPr>
        <w:t>je telo za centralizovane javne nabavke za potrebe državnih organa i organizacija, uključujući i pravosudne organe. Centralizovane javne nabavke Uprava za zajedničke poslove sprovodi u otvorenom i restriktivnom postupku i dužna je da javne nabavke oblikuje po partijama uvek kada je to moguće. U okviru propisanih nadležnosti Uprava za zajedničke poslove je dužna da uspostavi informacioni sistem, primenjuje sistem dinamične nabavke i elektronsku licitaciju, kada je to moguće, prati izvršenje ugovora i okvirnih sporazuma, vodi jedinstvenu elektronsku evidenciju dobavljača. Uslove i način sprovođenja postupka javne nabavke od strane Uprave za zajedničke poslove, kao i spisak naručilaca za koje se sprovode centralizovane nabavke i spisak predmeta koji su predmet centralizacije bliže uređuje Vlada.</w:t>
      </w:r>
    </w:p>
    <w:p w:rsidR="007E4705" w:rsidRPr="007E4705" w:rsidRDefault="007E4705" w:rsidP="007E4705">
      <w:pPr>
        <w:autoSpaceDE w:val="0"/>
        <w:autoSpaceDN w:val="0"/>
        <w:adjustRightInd w:val="0"/>
        <w:spacing w:after="120"/>
        <w:rPr>
          <w:rFonts w:ascii="Times New Roman" w:eastAsia="Arial Unicode MS" w:hAnsi="Times New Roman" w:cs="Times New Roman"/>
          <w:color w:val="000000"/>
          <w:sz w:val="24"/>
          <w:szCs w:val="24"/>
          <w:lang w:val="en-GB"/>
        </w:rPr>
      </w:pPr>
    </w:p>
    <w:p w:rsidR="007E4705" w:rsidRPr="007E4705" w:rsidRDefault="007E4705" w:rsidP="007E4705">
      <w:pPr>
        <w:spacing w:after="120"/>
        <w:jc w:val="both"/>
        <w:outlineLvl w:val="2"/>
        <w:rPr>
          <w:rFonts w:ascii="Times New Roman" w:eastAsia="Calibri" w:hAnsi="Times New Roman" w:cs="Times New Roman"/>
          <w:b/>
          <w:sz w:val="26"/>
          <w:szCs w:val="26"/>
          <w:lang w:val="en-GB" w:eastAsia="sr-Latn-CS"/>
        </w:rPr>
      </w:pPr>
      <w:r w:rsidRPr="007E4705">
        <w:rPr>
          <w:rFonts w:ascii="Times New Roman" w:eastAsia="Calibri" w:hAnsi="Times New Roman" w:cs="Times New Roman"/>
          <w:b/>
          <w:sz w:val="26"/>
          <w:szCs w:val="26"/>
          <w:lang w:val="en-GB" w:eastAsia="sr-Latn-CS"/>
        </w:rPr>
        <w:t>2.2. Jačanje kapaciteta institucija</w:t>
      </w:r>
    </w:p>
    <w:p w:rsidR="00B85A14" w:rsidRDefault="007E4705" w:rsidP="000B10DC">
      <w:pPr>
        <w:jc w:val="both"/>
        <w:rPr>
          <w:rFonts w:ascii="Times New Roman" w:eastAsia="Calibri" w:hAnsi="Times New Roman" w:cs="Times New Roman"/>
          <w:sz w:val="24"/>
          <w:szCs w:val="24"/>
          <w:lang w:val="hr-HR"/>
        </w:rPr>
      </w:pPr>
      <w:r w:rsidRPr="00ED0388">
        <w:rPr>
          <w:rFonts w:ascii="Times New Roman" w:eastAsia="Calibri" w:hAnsi="Times New Roman" w:cs="Times New Roman"/>
          <w:sz w:val="24"/>
          <w:szCs w:val="24"/>
          <w:lang w:val="sr-Latn-CS"/>
        </w:rPr>
        <w:t xml:space="preserve">Republika Srbija ima za cilj da uspostavi institucionalni okvir koji će obezbediti sprovođenje jedinstvene politike u svim oblastima vezanim za javne nabavke, uključujući oblasti </w:t>
      </w:r>
      <w:r w:rsidR="00ED0388">
        <w:rPr>
          <w:rFonts w:ascii="Times New Roman" w:eastAsia="Calibri" w:hAnsi="Times New Roman" w:cs="Times New Roman"/>
          <w:sz w:val="24"/>
          <w:szCs w:val="24"/>
          <w:lang w:val="hr-HR"/>
        </w:rPr>
        <w:t>koncesija</w:t>
      </w:r>
      <w:r w:rsidR="006B4A86">
        <w:rPr>
          <w:rFonts w:ascii="Times New Roman" w:eastAsia="Calibri" w:hAnsi="Times New Roman" w:cs="Times New Roman"/>
          <w:sz w:val="24"/>
          <w:szCs w:val="24"/>
          <w:lang w:val="hr-HR"/>
        </w:rPr>
        <w:t>,</w:t>
      </w:r>
      <w:r w:rsidR="00ED0388">
        <w:rPr>
          <w:rFonts w:ascii="Times New Roman" w:eastAsia="Calibri" w:hAnsi="Times New Roman" w:cs="Times New Roman"/>
          <w:sz w:val="24"/>
          <w:szCs w:val="24"/>
          <w:lang w:val="hr-HR"/>
        </w:rPr>
        <w:t xml:space="preserve"> </w:t>
      </w:r>
      <w:r w:rsidRPr="00ED0388">
        <w:rPr>
          <w:rFonts w:ascii="Times New Roman" w:eastAsia="Calibri" w:hAnsi="Times New Roman" w:cs="Times New Roman"/>
          <w:sz w:val="24"/>
          <w:szCs w:val="24"/>
          <w:lang w:val="hr-HR"/>
        </w:rPr>
        <w:t>javno-privatnog partnerstva</w:t>
      </w:r>
      <w:r w:rsidR="006B4A86">
        <w:rPr>
          <w:rFonts w:ascii="Times New Roman" w:eastAsia="Calibri" w:hAnsi="Times New Roman" w:cs="Times New Roman"/>
          <w:sz w:val="24"/>
          <w:szCs w:val="24"/>
          <w:lang w:val="hr-HR"/>
        </w:rPr>
        <w:t xml:space="preserve"> i</w:t>
      </w:r>
      <w:r w:rsidRPr="00ED0388">
        <w:rPr>
          <w:rFonts w:ascii="Times New Roman" w:eastAsia="Calibri" w:hAnsi="Times New Roman" w:cs="Times New Roman"/>
          <w:sz w:val="24"/>
          <w:szCs w:val="24"/>
          <w:lang w:val="hr-HR"/>
        </w:rPr>
        <w:t xml:space="preserve"> odbrane. </w:t>
      </w:r>
      <w:r w:rsidRPr="00ED0388">
        <w:rPr>
          <w:rFonts w:ascii="Times New Roman" w:eastAsia="Calibri" w:hAnsi="Times New Roman" w:cs="Times New Roman"/>
          <w:sz w:val="24"/>
          <w:szCs w:val="24"/>
          <w:lang w:val="sr-Latn-CS"/>
        </w:rPr>
        <w:t>Imajući i vidu da su određena pitanja javnih nabavki povezana sa brojnim drugim se</w:t>
      </w:r>
      <w:r w:rsidR="00EF19A0">
        <w:rPr>
          <w:rFonts w:ascii="Times New Roman" w:eastAsia="Calibri" w:hAnsi="Times New Roman" w:cs="Times New Roman"/>
          <w:sz w:val="24"/>
          <w:szCs w:val="24"/>
          <w:lang w:val="sr-Latn-CS"/>
        </w:rPr>
        <w:t>ktorskim oblastima</w:t>
      </w:r>
      <w:r w:rsidRPr="00ED0388">
        <w:rPr>
          <w:rFonts w:ascii="Times New Roman" w:eastAsia="Calibri" w:hAnsi="Times New Roman" w:cs="Times New Roman"/>
          <w:sz w:val="24"/>
          <w:szCs w:val="24"/>
          <w:lang w:val="sr-Latn-CS"/>
        </w:rPr>
        <w:t xml:space="preserve">, posebna pažnja će se posvetiti koordinaciji rada institucija, posebno pri donošenju propisa, kako bi se otklonile međusobne neusklađenosti sektorskih zakona i kako bi se izbeglo da promene drugih zakona derogiraju ZJN. </w:t>
      </w:r>
    </w:p>
    <w:p w:rsidR="005403FD" w:rsidRPr="000774E4" w:rsidRDefault="00ED0388" w:rsidP="009121B8">
      <w:pPr>
        <w:jc w:val="both"/>
        <w:rPr>
          <w:rFonts w:ascii="Times New Roman" w:eastAsia="Times New Roman" w:hAnsi="Times New Roman" w:cs="Times New Roman"/>
          <w:sz w:val="24"/>
          <w:szCs w:val="24"/>
          <w:lang w:val="en-GB"/>
        </w:rPr>
      </w:pPr>
      <w:r w:rsidRPr="00B85A14">
        <w:rPr>
          <w:rFonts w:ascii="Times New Roman" w:eastAsia="Calibri" w:hAnsi="Times New Roman" w:cs="Times New Roman"/>
          <w:sz w:val="24"/>
          <w:szCs w:val="24"/>
          <w:lang w:val="sr-Latn-CS"/>
        </w:rPr>
        <w:t>Vlada Republike Srbije će pružiti punu političku podršku institucijama u sprovođenju ove Strategije.</w:t>
      </w:r>
      <w:r w:rsidR="004F3EAD">
        <w:rPr>
          <w:rFonts w:ascii="Times New Roman" w:eastAsia="Calibri" w:hAnsi="Times New Roman" w:cs="Times New Roman"/>
          <w:sz w:val="24"/>
          <w:szCs w:val="24"/>
          <w:lang w:val="sr-Latn-CS"/>
        </w:rPr>
        <w:t xml:space="preserve"> </w:t>
      </w:r>
      <w:r w:rsidR="007E4705" w:rsidRPr="00B85A14">
        <w:rPr>
          <w:rFonts w:ascii="Times New Roman" w:eastAsia="Times New Roman" w:hAnsi="Times New Roman" w:cs="Times New Roman"/>
          <w:sz w:val="24"/>
          <w:szCs w:val="24"/>
          <w:lang w:val="en-GB"/>
        </w:rPr>
        <w:t xml:space="preserve">S obzirom da je Uprava za javne nabavke ključna institucija za koordinaciju većine aktivnosti i reforme u oblasti javnih nabavki, kako </w:t>
      </w:r>
      <w:proofErr w:type="gramStart"/>
      <w:r w:rsidR="007E4705" w:rsidRPr="00B85A14">
        <w:rPr>
          <w:rFonts w:ascii="Times New Roman" w:eastAsia="Times New Roman" w:hAnsi="Times New Roman" w:cs="Times New Roman"/>
          <w:sz w:val="24"/>
          <w:szCs w:val="24"/>
          <w:lang w:val="en-GB"/>
        </w:rPr>
        <w:t>na</w:t>
      </w:r>
      <w:proofErr w:type="gramEnd"/>
      <w:r w:rsidR="007E4705" w:rsidRPr="00B85A14">
        <w:rPr>
          <w:rFonts w:ascii="Times New Roman" w:eastAsia="Times New Roman" w:hAnsi="Times New Roman" w:cs="Times New Roman"/>
          <w:sz w:val="24"/>
          <w:szCs w:val="24"/>
          <w:lang w:val="en-GB"/>
        </w:rPr>
        <w:t xml:space="preserve"> regulatornom, tako i na operativnom nivou, Upravi će se obezbediti potrebni kadrovski, tehnički i prostorni resursi koji su neophodni za uspešno spr</w:t>
      </w:r>
      <w:r w:rsidR="00B85A14" w:rsidRPr="00B85A14">
        <w:rPr>
          <w:rFonts w:ascii="Times New Roman" w:eastAsia="Times New Roman" w:hAnsi="Times New Roman" w:cs="Times New Roman"/>
          <w:sz w:val="24"/>
          <w:szCs w:val="24"/>
          <w:lang w:val="en-GB"/>
        </w:rPr>
        <w:t>ovođenje gorepomenutih ciljeva.</w:t>
      </w:r>
      <w:r w:rsidR="004F3EAD">
        <w:rPr>
          <w:rFonts w:ascii="Times New Roman" w:eastAsia="Times New Roman" w:hAnsi="Times New Roman" w:cs="Times New Roman"/>
          <w:sz w:val="24"/>
          <w:szCs w:val="24"/>
          <w:lang w:val="en-GB"/>
        </w:rPr>
        <w:t xml:space="preserve"> </w:t>
      </w:r>
      <w:r w:rsidR="005403FD" w:rsidRPr="000774E4">
        <w:rPr>
          <w:rFonts w:ascii="Times New Roman" w:hAnsi="Times New Roman" w:cs="Times New Roman"/>
          <w:sz w:val="24"/>
          <w:szCs w:val="24"/>
        </w:rPr>
        <w:t>Prioriteti</w:t>
      </w:r>
      <w:r w:rsidR="00F47228" w:rsidRPr="000774E4">
        <w:rPr>
          <w:rFonts w:ascii="Times New Roman" w:hAnsi="Times New Roman" w:cs="Times New Roman"/>
          <w:sz w:val="24"/>
          <w:szCs w:val="24"/>
        </w:rPr>
        <w:t xml:space="preserve"> </w:t>
      </w:r>
      <w:r w:rsidR="005403FD" w:rsidRPr="000774E4">
        <w:rPr>
          <w:rFonts w:ascii="Times New Roman" w:hAnsi="Times New Roman" w:cs="Times New Roman"/>
          <w:sz w:val="24"/>
          <w:szCs w:val="24"/>
        </w:rPr>
        <w:t>Uprave za javne nabavke u narednom periodu biće usmereni na:</w:t>
      </w:r>
    </w:p>
    <w:p w:rsidR="008904EB" w:rsidRPr="000774E4" w:rsidRDefault="005403FD" w:rsidP="005403FD">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0774E4">
        <w:rPr>
          <w:rFonts w:ascii="Times New Roman" w:hAnsi="Times New Roman" w:cs="Times New Roman"/>
          <w:sz w:val="24"/>
          <w:szCs w:val="24"/>
        </w:rPr>
        <w:t>vršenje nadzora nad primenom ZJN,</w:t>
      </w:r>
    </w:p>
    <w:p w:rsidR="00D1617C" w:rsidRPr="000774E4" w:rsidRDefault="00D1617C" w:rsidP="005403FD">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0774E4">
        <w:rPr>
          <w:rFonts w:ascii="Times New Roman" w:hAnsi="Times New Roman" w:cs="Times New Roman"/>
          <w:sz w:val="24"/>
          <w:szCs w:val="24"/>
        </w:rPr>
        <w:t>pripremi i usklađivanju propisa u oblasti javnih nabavki,</w:t>
      </w:r>
    </w:p>
    <w:p w:rsidR="005403FD" w:rsidRPr="000774E4" w:rsidRDefault="005403FD" w:rsidP="005403FD">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0774E4">
        <w:rPr>
          <w:rFonts w:ascii="Times New Roman" w:hAnsi="Times New Roman" w:cs="Times New Roman"/>
          <w:sz w:val="24"/>
          <w:szCs w:val="24"/>
        </w:rPr>
        <w:t>pružanje stručne pomoći naručiocima i ponuđačima,</w:t>
      </w:r>
    </w:p>
    <w:p w:rsidR="005403FD" w:rsidRPr="000774E4" w:rsidRDefault="005403FD" w:rsidP="005403FD">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0774E4">
        <w:rPr>
          <w:rFonts w:ascii="Times New Roman" w:hAnsi="Times New Roman" w:cs="Times New Roman"/>
          <w:sz w:val="24"/>
          <w:szCs w:val="24"/>
        </w:rPr>
        <w:t>sertifikaciji službenika za javne nabavke,</w:t>
      </w:r>
    </w:p>
    <w:p w:rsidR="00D1617C" w:rsidRPr="000774E4" w:rsidRDefault="00D1617C" w:rsidP="005403FD">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0774E4">
        <w:rPr>
          <w:rFonts w:ascii="Times New Roman" w:hAnsi="Times New Roman" w:cs="Times New Roman"/>
          <w:sz w:val="24"/>
          <w:szCs w:val="24"/>
        </w:rPr>
        <w:t>izradi i sprovođenju obuka za učesnike sistema javnih nabavki,</w:t>
      </w:r>
    </w:p>
    <w:p w:rsidR="005403FD" w:rsidRPr="000774E4" w:rsidRDefault="005403FD" w:rsidP="005403FD">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0774E4">
        <w:rPr>
          <w:rFonts w:ascii="Times New Roman" w:hAnsi="Times New Roman" w:cs="Times New Roman"/>
          <w:sz w:val="24"/>
          <w:szCs w:val="24"/>
        </w:rPr>
        <w:t>podnošenje zahteva za pokretanje prekršajnog postupka,</w:t>
      </w:r>
    </w:p>
    <w:p w:rsidR="00D1617C" w:rsidRPr="000774E4" w:rsidRDefault="00D1617C" w:rsidP="005403FD">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0774E4">
        <w:rPr>
          <w:rFonts w:ascii="Times New Roman" w:hAnsi="Times New Roman" w:cs="Times New Roman"/>
          <w:sz w:val="24"/>
          <w:szCs w:val="24"/>
        </w:rPr>
        <w:t>dalji razvoj Portala javnih nabavki,</w:t>
      </w:r>
    </w:p>
    <w:p w:rsidR="00D1617C" w:rsidRPr="000774E4" w:rsidRDefault="00D1617C" w:rsidP="005403FD">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0774E4">
        <w:rPr>
          <w:rFonts w:ascii="Times New Roman" w:hAnsi="Times New Roman" w:cs="Times New Roman"/>
          <w:sz w:val="24"/>
          <w:szCs w:val="24"/>
        </w:rPr>
        <w:t>koordinaciji svih ključnih institucija za uspešno odvijanje pregovora u okviru Poglavlja 5. Javne nabavke.</w:t>
      </w:r>
    </w:p>
    <w:p w:rsidR="000B10DC" w:rsidRPr="00D1617C" w:rsidRDefault="000B10DC" w:rsidP="00D1617C">
      <w:pPr>
        <w:spacing w:before="100" w:beforeAutospacing="1" w:after="100" w:afterAutospacing="1" w:line="240" w:lineRule="auto"/>
        <w:jc w:val="both"/>
        <w:rPr>
          <w:rFonts w:ascii="Times New Roman" w:hAnsi="Times New Roman" w:cs="Times New Roman"/>
          <w:color w:val="0070C0"/>
        </w:rPr>
      </w:pPr>
      <w:r w:rsidRPr="00B85A14">
        <w:rPr>
          <w:rFonts w:ascii="Times New Roman" w:eastAsia="Times New Roman" w:hAnsi="Times New Roman" w:cs="Times New Roman"/>
          <w:sz w:val="24"/>
          <w:szCs w:val="24"/>
          <w:lang w:val="en-GB"/>
        </w:rPr>
        <w:t xml:space="preserve">Pored toga, neophodno je obezbediti </w:t>
      </w:r>
      <w:r w:rsidRPr="00B85A14">
        <w:rPr>
          <w:rFonts w:ascii="Times New Roman" w:eastAsia="Times New Roman" w:hAnsi="Times New Roman" w:cs="Times New Roman"/>
          <w:sz w:val="24"/>
          <w:szCs w:val="24"/>
          <w:lang w:val="en-GB" w:eastAsia="sr-Latn-CS"/>
        </w:rPr>
        <w:t>odgovarajuće administrativne kapacitete i ostalim institucija</w:t>
      </w:r>
      <w:r w:rsidR="001245C5">
        <w:rPr>
          <w:rFonts w:ascii="Times New Roman" w:eastAsia="Times New Roman" w:hAnsi="Times New Roman" w:cs="Times New Roman"/>
          <w:sz w:val="24"/>
          <w:szCs w:val="24"/>
          <w:lang w:val="en-GB" w:eastAsia="sr-Latn-CS"/>
        </w:rPr>
        <w:t>ma relevantnim za javne nabavke: Republičkoj komisiji za zaštitu prava u postupcima javnih nabavki, Državnoj revizorskoj instituciji, Ministarstvu finansija, Komisiji za javno privatno partnerstvo, Agenciji z</w:t>
      </w:r>
      <w:r w:rsidR="004339F6">
        <w:rPr>
          <w:rFonts w:ascii="Times New Roman" w:eastAsia="Times New Roman" w:hAnsi="Times New Roman" w:cs="Times New Roman"/>
          <w:sz w:val="24"/>
          <w:szCs w:val="24"/>
          <w:lang w:val="en-GB" w:eastAsia="sr-Latn-CS"/>
        </w:rPr>
        <w:t>a borbu protiv korupcije,</w:t>
      </w:r>
      <w:r w:rsidR="001245C5">
        <w:rPr>
          <w:rFonts w:ascii="Times New Roman" w:eastAsia="Times New Roman" w:hAnsi="Times New Roman" w:cs="Times New Roman"/>
          <w:sz w:val="24"/>
          <w:szCs w:val="24"/>
          <w:lang w:val="en-GB" w:eastAsia="sr-Latn-CS"/>
        </w:rPr>
        <w:t xml:space="preserve"> Komisiji za zaštitu konkurencije</w:t>
      </w:r>
      <w:r w:rsidR="004339F6">
        <w:rPr>
          <w:rFonts w:ascii="Times New Roman" w:eastAsia="Times New Roman" w:hAnsi="Times New Roman" w:cs="Times New Roman"/>
          <w:sz w:val="24"/>
          <w:szCs w:val="24"/>
          <w:lang w:val="en-GB" w:eastAsia="sr-Latn-CS"/>
        </w:rPr>
        <w:t xml:space="preserve"> i</w:t>
      </w:r>
      <w:r w:rsidR="004339F6" w:rsidRPr="004339F6">
        <w:rPr>
          <w:rFonts w:ascii="Times New Roman" w:eastAsia="Times New Roman" w:hAnsi="Times New Roman" w:cs="Times New Roman"/>
          <w:color w:val="FF0000"/>
          <w:sz w:val="24"/>
          <w:szCs w:val="24"/>
          <w:lang w:val="en-GB" w:eastAsia="sr-Latn-CS"/>
        </w:rPr>
        <w:t xml:space="preserve"> </w:t>
      </w:r>
      <w:r w:rsidR="004339F6" w:rsidRPr="004339F6">
        <w:rPr>
          <w:rFonts w:ascii="Times New Roman" w:eastAsia="Times New Roman" w:hAnsi="Times New Roman" w:cs="Times New Roman"/>
          <w:sz w:val="24"/>
          <w:szCs w:val="24"/>
          <w:lang w:val="en-GB" w:eastAsia="sr-Latn-CS"/>
        </w:rPr>
        <w:t>Upravi za zajedničke poslove republičkih organa.</w:t>
      </w:r>
      <w:r w:rsidRPr="004339F6">
        <w:rPr>
          <w:rFonts w:ascii="Times New Roman" w:eastAsia="Times New Roman" w:hAnsi="Times New Roman" w:cs="Times New Roman"/>
          <w:sz w:val="24"/>
          <w:szCs w:val="24"/>
          <w:lang w:val="en-GB" w:eastAsia="sr-Latn-CS"/>
        </w:rPr>
        <w:t xml:space="preserve"> </w:t>
      </w:r>
      <w:r w:rsidRPr="00B85A14">
        <w:rPr>
          <w:rFonts w:ascii="Times New Roman" w:eastAsia="Times New Roman" w:hAnsi="Times New Roman" w:cs="Times New Roman"/>
          <w:sz w:val="24"/>
          <w:szCs w:val="24"/>
          <w:lang w:val="en-GB" w:eastAsia="sr-Latn-CS"/>
        </w:rPr>
        <w:t xml:space="preserve">Potrebe institucija </w:t>
      </w:r>
      <w:proofErr w:type="gramStart"/>
      <w:r w:rsidRPr="00B85A14">
        <w:rPr>
          <w:rFonts w:ascii="Times New Roman" w:eastAsia="Times New Roman" w:hAnsi="Times New Roman" w:cs="Times New Roman"/>
          <w:sz w:val="24"/>
          <w:szCs w:val="24"/>
          <w:lang w:val="en-GB" w:eastAsia="sr-Latn-CS"/>
        </w:rPr>
        <w:t>će</w:t>
      </w:r>
      <w:proofErr w:type="gramEnd"/>
      <w:r w:rsidRPr="00B85A14">
        <w:rPr>
          <w:rFonts w:ascii="Times New Roman" w:eastAsia="Times New Roman" w:hAnsi="Times New Roman" w:cs="Times New Roman"/>
          <w:sz w:val="24"/>
          <w:szCs w:val="24"/>
          <w:lang w:val="en-GB" w:eastAsia="sr-Latn-CS"/>
        </w:rPr>
        <w:t xml:space="preserve"> se određivati na bazi kvantitativne i objektivne procene obima i složenosti poslova i potrebnih kapaciteta za njihovo obavljanje.  </w:t>
      </w:r>
    </w:p>
    <w:p w:rsidR="00921D95" w:rsidRDefault="00921D95" w:rsidP="007E4705">
      <w:pPr>
        <w:spacing w:after="120"/>
        <w:jc w:val="both"/>
        <w:outlineLvl w:val="3"/>
        <w:rPr>
          <w:rFonts w:ascii="Times New Roman" w:eastAsia="Calibri" w:hAnsi="Times New Roman" w:cs="Times New Roman"/>
          <w:b/>
          <w:sz w:val="26"/>
          <w:szCs w:val="26"/>
          <w:lang w:val="en-GB" w:eastAsia="sr-Latn-CS"/>
        </w:rPr>
      </w:pPr>
      <w:bookmarkStart w:id="19" w:name="_Toc262155559"/>
    </w:p>
    <w:p w:rsidR="007E4705" w:rsidRPr="009C4DBF" w:rsidRDefault="007E4705" w:rsidP="007E4705">
      <w:pPr>
        <w:spacing w:after="120"/>
        <w:jc w:val="both"/>
        <w:outlineLvl w:val="3"/>
        <w:rPr>
          <w:rFonts w:ascii="Times New Roman" w:eastAsia="Calibri" w:hAnsi="Times New Roman" w:cs="Times New Roman"/>
          <w:b/>
          <w:sz w:val="26"/>
          <w:szCs w:val="26"/>
          <w:lang w:val="en-GB" w:eastAsia="sr-Latn-CS"/>
        </w:rPr>
      </w:pPr>
      <w:r w:rsidRPr="009C4DBF">
        <w:rPr>
          <w:rFonts w:ascii="Times New Roman" w:eastAsia="Calibri" w:hAnsi="Times New Roman" w:cs="Times New Roman"/>
          <w:b/>
          <w:sz w:val="26"/>
          <w:szCs w:val="26"/>
          <w:lang w:val="en-GB" w:eastAsia="sr-Latn-CS"/>
        </w:rPr>
        <w:t>2.</w:t>
      </w:r>
      <w:r w:rsidR="009C4DBF" w:rsidRPr="009C4DBF">
        <w:rPr>
          <w:rFonts w:ascii="Times New Roman" w:eastAsia="Calibri" w:hAnsi="Times New Roman" w:cs="Times New Roman"/>
          <w:b/>
          <w:sz w:val="26"/>
          <w:szCs w:val="26"/>
          <w:lang w:val="en-GB" w:eastAsia="sr-Latn-CS"/>
        </w:rPr>
        <w:t>3</w:t>
      </w:r>
      <w:r w:rsidR="0015180C">
        <w:rPr>
          <w:rFonts w:ascii="Times New Roman" w:eastAsia="Calibri" w:hAnsi="Times New Roman" w:cs="Times New Roman"/>
          <w:b/>
          <w:sz w:val="26"/>
          <w:szCs w:val="26"/>
          <w:lang w:val="en-GB" w:eastAsia="sr-Latn-CS"/>
        </w:rPr>
        <w:t>.</w:t>
      </w:r>
      <w:bookmarkEnd w:id="19"/>
      <w:r w:rsidR="00921D95">
        <w:rPr>
          <w:rFonts w:ascii="Times New Roman" w:eastAsia="Calibri" w:hAnsi="Times New Roman" w:cs="Times New Roman"/>
          <w:b/>
          <w:sz w:val="26"/>
          <w:szCs w:val="26"/>
          <w:lang w:val="en-GB" w:eastAsia="sr-Latn-CS"/>
        </w:rPr>
        <w:t xml:space="preserve"> </w:t>
      </w:r>
      <w:r w:rsidRPr="009C4DBF">
        <w:rPr>
          <w:rFonts w:ascii="Times New Roman" w:eastAsia="Calibri" w:hAnsi="Times New Roman" w:cs="Times New Roman"/>
          <w:b/>
          <w:sz w:val="26"/>
          <w:szCs w:val="26"/>
          <w:lang w:val="en-GB" w:eastAsia="sr-Latn-CS"/>
        </w:rPr>
        <w:t>Koordinacija i podizanje efikasnosti rada institucija</w:t>
      </w:r>
    </w:p>
    <w:p w:rsidR="007E4705" w:rsidRPr="004007EF" w:rsidRDefault="007E4705" w:rsidP="007E4705">
      <w:pPr>
        <w:jc w:val="both"/>
        <w:rPr>
          <w:rFonts w:ascii="Times New Roman" w:eastAsia="Calibri" w:hAnsi="Times New Roman" w:cs="Times New Roman"/>
          <w:sz w:val="24"/>
          <w:szCs w:val="24"/>
        </w:rPr>
      </w:pPr>
      <w:r w:rsidRPr="007E4705">
        <w:rPr>
          <w:rFonts w:ascii="Times New Roman" w:eastAsia="Times New Roman" w:hAnsi="Times New Roman" w:cs="Times New Roman"/>
          <w:sz w:val="24"/>
          <w:szCs w:val="24"/>
          <w:lang w:val="nl-NL"/>
        </w:rPr>
        <w:t xml:space="preserve">Koordinacija i saradnja između institucija u sistemu javnih nabavki je značajno poboljšana u toku 2013. i 2014. godine u odnosu na prethodni period. Uspostavljen je sistem redovnog organizovanja sastanaka i radionica u cilju usaglašavanja stavova u vezi </w:t>
      </w:r>
      <w:r w:rsidR="00921D95">
        <w:rPr>
          <w:rFonts w:ascii="Times New Roman" w:eastAsia="Times New Roman" w:hAnsi="Times New Roman" w:cs="Times New Roman"/>
          <w:sz w:val="24"/>
          <w:szCs w:val="24"/>
          <w:lang w:val="nl-NL"/>
        </w:rPr>
        <w:t>sa primenom</w:t>
      </w:r>
      <w:r w:rsidRPr="007E4705">
        <w:rPr>
          <w:rFonts w:ascii="Times New Roman" w:eastAsia="Times New Roman" w:hAnsi="Times New Roman" w:cs="Times New Roman"/>
          <w:sz w:val="24"/>
          <w:szCs w:val="24"/>
          <w:lang w:val="nl-NL"/>
        </w:rPr>
        <w:t xml:space="preserve"> ZJN, razmene informacija, predavanja i obuka, kao i unapređenja mera kontrole zakonitog i namenskog trošenja javnih sredstava u javnim nabavkama.</w:t>
      </w:r>
    </w:p>
    <w:p w:rsidR="007E4705" w:rsidRPr="007E4705" w:rsidRDefault="007E4705" w:rsidP="007E4705">
      <w:pPr>
        <w:jc w:val="both"/>
        <w:rPr>
          <w:rFonts w:ascii="Times New Roman" w:eastAsia="Calibri" w:hAnsi="Times New Roman" w:cs="Times New Roman"/>
          <w:sz w:val="24"/>
          <w:szCs w:val="24"/>
          <w:lang w:val="hr-BA"/>
        </w:rPr>
      </w:pPr>
      <w:r w:rsidRPr="007E4705">
        <w:rPr>
          <w:rFonts w:ascii="Times New Roman" w:eastAsia="Times New Roman" w:hAnsi="Times New Roman" w:cs="Times New Roman"/>
          <w:sz w:val="24"/>
          <w:szCs w:val="24"/>
          <w:lang w:val="nl-NL"/>
        </w:rPr>
        <w:t xml:space="preserve">U aprilu 2014. godine, Uprava za javne nabavke, Ministarstvo finansija, Ministarstvo privrede, Državna revizorska institucija, Agencija za borbu protiv korupcije, Savet za borbu protiv korupcije, Komisija za zaštitu konkurencije i Republička komisija za zaštitu prava </w:t>
      </w:r>
      <w:r w:rsidR="002A3E25">
        <w:rPr>
          <w:rFonts w:ascii="Times New Roman" w:eastAsia="Times New Roman" w:hAnsi="Times New Roman" w:cs="Times New Roman"/>
          <w:sz w:val="24"/>
          <w:szCs w:val="24"/>
          <w:lang w:val="nl-NL"/>
        </w:rPr>
        <w:t xml:space="preserve">u postupcima javnih nabavki, </w:t>
      </w:r>
      <w:r w:rsidRPr="007E4705">
        <w:rPr>
          <w:rFonts w:ascii="Times New Roman" w:eastAsia="Times New Roman" w:hAnsi="Times New Roman" w:cs="Times New Roman"/>
          <w:sz w:val="24"/>
          <w:szCs w:val="24"/>
          <w:lang w:val="nl-NL"/>
        </w:rPr>
        <w:t xml:space="preserve">potpisali </w:t>
      </w:r>
      <w:r w:rsidR="002A3E25">
        <w:rPr>
          <w:rFonts w:ascii="Times New Roman" w:eastAsia="Times New Roman" w:hAnsi="Times New Roman" w:cs="Times New Roman"/>
          <w:sz w:val="24"/>
          <w:szCs w:val="24"/>
          <w:lang w:val="nl-NL"/>
        </w:rPr>
        <w:t xml:space="preserve">su </w:t>
      </w:r>
      <w:r w:rsidRPr="007E4705">
        <w:rPr>
          <w:rFonts w:ascii="Times New Roman" w:eastAsia="Times New Roman" w:hAnsi="Times New Roman" w:cs="Times New Roman"/>
          <w:sz w:val="24"/>
          <w:szCs w:val="24"/>
          <w:lang w:val="nl-NL"/>
        </w:rPr>
        <w:t xml:space="preserve">Memorandum o saradnji, kojim je predviđena kontinuirana koordinacija aktivnosti u borbi protiv korupcije u sistemu javnih nabavki kroz razmenu informacija, iskustava i stručnih znanja. Između Uprave za javne nabavke i Republičkog javnog tužilaštva, u aprilu 2014. godine, zaključen je Sporazum o saradnji i koordinaciji aktivnosti u oblasti otkrivanja krivičnih dela u javnim nabavkama. </w:t>
      </w:r>
    </w:p>
    <w:p w:rsidR="007E4705" w:rsidRPr="004007EF" w:rsidRDefault="007E4705" w:rsidP="007E4705">
      <w:pPr>
        <w:autoSpaceDE w:val="0"/>
        <w:autoSpaceDN w:val="0"/>
        <w:adjustRightInd w:val="0"/>
        <w:spacing w:after="120"/>
        <w:jc w:val="both"/>
        <w:rPr>
          <w:rFonts w:ascii="Times New Roman" w:eastAsia="Times New Roman" w:hAnsi="Times New Roman" w:cs="Times New Roman"/>
          <w:sz w:val="24"/>
          <w:szCs w:val="24"/>
        </w:rPr>
      </w:pPr>
      <w:r w:rsidRPr="007E4705">
        <w:rPr>
          <w:rFonts w:ascii="Times New Roman" w:eastAsia="Times New Roman" w:hAnsi="Times New Roman" w:cs="Times New Roman"/>
          <w:sz w:val="24"/>
          <w:szCs w:val="24"/>
          <w:lang w:val="en-GB"/>
        </w:rPr>
        <w:t xml:space="preserve">Jedan </w:t>
      </w:r>
      <w:proofErr w:type="gramStart"/>
      <w:r w:rsidRPr="007E4705">
        <w:rPr>
          <w:rFonts w:ascii="Times New Roman" w:eastAsia="Times New Roman" w:hAnsi="Times New Roman" w:cs="Times New Roman"/>
          <w:sz w:val="24"/>
          <w:szCs w:val="24"/>
          <w:lang w:val="en-GB"/>
        </w:rPr>
        <w:t>od</w:t>
      </w:r>
      <w:proofErr w:type="gramEnd"/>
      <w:r w:rsidRPr="007E4705">
        <w:rPr>
          <w:rFonts w:ascii="Times New Roman" w:eastAsia="Times New Roman" w:hAnsi="Times New Roman" w:cs="Times New Roman"/>
          <w:sz w:val="24"/>
          <w:szCs w:val="24"/>
          <w:lang w:val="en-GB"/>
        </w:rPr>
        <w:t xml:space="preserve"> ključnih ciljeva ove Strategije je dalje jačanje saradnje između relevantnih institucija u cilju unapređivanja njihovog rada i maksimiziranja rezultata njihovih aktivnosti posmatranih u celini.</w:t>
      </w:r>
    </w:p>
    <w:p w:rsidR="007E4705" w:rsidRPr="007E4705" w:rsidRDefault="007E4705" w:rsidP="007E4705">
      <w:pPr>
        <w:autoSpaceDE w:val="0"/>
        <w:autoSpaceDN w:val="0"/>
        <w:adjustRightInd w:val="0"/>
        <w:spacing w:after="120"/>
        <w:jc w:val="both"/>
        <w:rPr>
          <w:rFonts w:ascii="Times New Roman" w:eastAsia="Times New Roman" w:hAnsi="Times New Roman" w:cs="Times New Roman"/>
          <w:sz w:val="24"/>
          <w:szCs w:val="24"/>
          <w:lang w:val="en-GB"/>
        </w:rPr>
      </w:pPr>
      <w:r w:rsidRPr="007E4705">
        <w:rPr>
          <w:rFonts w:ascii="Times New Roman" w:eastAsia="Times New Roman" w:hAnsi="Times New Roman" w:cs="Times New Roman"/>
          <w:sz w:val="24"/>
          <w:szCs w:val="24"/>
          <w:lang w:val="en-GB"/>
        </w:rPr>
        <w:t>Ovaj ci</w:t>
      </w:r>
      <w:r w:rsidR="00A20B7E">
        <w:rPr>
          <w:rFonts w:ascii="Times New Roman" w:eastAsia="Times New Roman" w:hAnsi="Times New Roman" w:cs="Times New Roman"/>
          <w:sz w:val="24"/>
          <w:szCs w:val="24"/>
          <w:lang w:val="en-GB"/>
        </w:rPr>
        <w:t xml:space="preserve">lj </w:t>
      </w:r>
      <w:proofErr w:type="gramStart"/>
      <w:r w:rsidR="00A20B7E">
        <w:rPr>
          <w:rFonts w:ascii="Times New Roman" w:eastAsia="Times New Roman" w:hAnsi="Times New Roman" w:cs="Times New Roman"/>
          <w:sz w:val="24"/>
          <w:szCs w:val="24"/>
          <w:lang w:val="en-GB"/>
        </w:rPr>
        <w:t>će</w:t>
      </w:r>
      <w:proofErr w:type="gramEnd"/>
      <w:r w:rsidR="00A20B7E">
        <w:rPr>
          <w:rFonts w:ascii="Times New Roman" w:eastAsia="Times New Roman" w:hAnsi="Times New Roman" w:cs="Times New Roman"/>
          <w:sz w:val="24"/>
          <w:szCs w:val="24"/>
          <w:lang w:val="en-GB"/>
        </w:rPr>
        <w:t xml:space="preserve"> se ostvariti na sledeće načine</w:t>
      </w:r>
      <w:r w:rsidRPr="007E4705">
        <w:rPr>
          <w:rFonts w:ascii="Times New Roman" w:eastAsia="Times New Roman" w:hAnsi="Times New Roman" w:cs="Times New Roman"/>
          <w:sz w:val="24"/>
          <w:szCs w:val="24"/>
          <w:lang w:val="en-GB"/>
        </w:rPr>
        <w:t>:</w:t>
      </w:r>
    </w:p>
    <w:p w:rsidR="007E4705" w:rsidRPr="007E4705" w:rsidRDefault="007E4705" w:rsidP="007E4705">
      <w:pPr>
        <w:numPr>
          <w:ilvl w:val="0"/>
          <w:numId w:val="5"/>
        </w:numPr>
        <w:autoSpaceDE w:val="0"/>
        <w:autoSpaceDN w:val="0"/>
        <w:adjustRightInd w:val="0"/>
        <w:spacing w:after="120"/>
        <w:jc w:val="both"/>
        <w:rPr>
          <w:rFonts w:ascii="Times New Roman" w:eastAsia="Times New Roman" w:hAnsi="Times New Roman" w:cs="Times New Roman"/>
          <w:sz w:val="24"/>
          <w:szCs w:val="24"/>
          <w:lang w:val="en-GB" w:eastAsia="sr-Latn-CS"/>
        </w:rPr>
      </w:pPr>
      <w:r w:rsidRPr="007E4705">
        <w:rPr>
          <w:rFonts w:ascii="Times New Roman" w:eastAsia="Times New Roman" w:hAnsi="Times New Roman" w:cs="Times New Roman"/>
          <w:sz w:val="24"/>
          <w:szCs w:val="24"/>
          <w:lang w:val="en-GB" w:eastAsia="sr-Latn-CS"/>
        </w:rPr>
        <w:t>nadležnosti institucija relevantnih za javne nabavke odredi</w:t>
      </w:r>
      <w:r w:rsidR="002A3E25">
        <w:rPr>
          <w:rFonts w:ascii="Times New Roman" w:eastAsia="Times New Roman" w:hAnsi="Times New Roman" w:cs="Times New Roman"/>
          <w:sz w:val="24"/>
          <w:szCs w:val="24"/>
          <w:lang w:val="en-GB" w:eastAsia="sr-Latn-CS"/>
        </w:rPr>
        <w:t>će</w:t>
      </w:r>
      <w:r w:rsidRPr="007E4705">
        <w:rPr>
          <w:rFonts w:ascii="Times New Roman" w:eastAsia="Times New Roman" w:hAnsi="Times New Roman" w:cs="Times New Roman"/>
          <w:sz w:val="24"/>
          <w:szCs w:val="24"/>
          <w:lang w:val="en-GB" w:eastAsia="sr-Latn-CS"/>
        </w:rPr>
        <w:t xml:space="preserve"> </w:t>
      </w:r>
      <w:r w:rsidR="002A3E25">
        <w:rPr>
          <w:rFonts w:ascii="Times New Roman" w:eastAsia="Times New Roman" w:hAnsi="Times New Roman" w:cs="Times New Roman"/>
          <w:sz w:val="24"/>
          <w:szCs w:val="24"/>
          <w:lang w:val="en-GB" w:eastAsia="sr-Latn-CS"/>
        </w:rPr>
        <w:t xml:space="preserve">se </w:t>
      </w:r>
      <w:r w:rsidRPr="007E4705">
        <w:rPr>
          <w:rFonts w:ascii="Times New Roman" w:eastAsia="Times New Roman" w:hAnsi="Times New Roman" w:cs="Times New Roman"/>
          <w:sz w:val="24"/>
          <w:szCs w:val="24"/>
          <w:lang w:val="en-GB" w:eastAsia="sr-Latn-CS"/>
        </w:rPr>
        <w:t>tako da se izbe</w:t>
      </w:r>
      <w:r w:rsidR="002A3E25">
        <w:rPr>
          <w:rFonts w:ascii="Times New Roman" w:eastAsia="Times New Roman" w:hAnsi="Times New Roman" w:cs="Times New Roman"/>
          <w:sz w:val="24"/>
          <w:szCs w:val="24"/>
          <w:lang w:val="en-GB" w:eastAsia="sr-Latn-CS"/>
        </w:rPr>
        <w:t>gnu</w:t>
      </w:r>
      <w:r w:rsidRPr="007E4705">
        <w:rPr>
          <w:rFonts w:ascii="Times New Roman" w:eastAsia="Times New Roman" w:hAnsi="Times New Roman" w:cs="Times New Roman"/>
          <w:sz w:val="24"/>
          <w:szCs w:val="24"/>
          <w:lang w:val="en-GB" w:eastAsia="sr-Latn-CS"/>
        </w:rPr>
        <w:t xml:space="preserve"> preklapanja i </w:t>
      </w:r>
      <w:r w:rsidR="002A3E25">
        <w:rPr>
          <w:rFonts w:ascii="Times New Roman" w:eastAsia="Times New Roman" w:hAnsi="Times New Roman" w:cs="Times New Roman"/>
          <w:sz w:val="24"/>
          <w:szCs w:val="24"/>
          <w:lang w:val="en-GB" w:eastAsia="sr-Latn-CS"/>
        </w:rPr>
        <w:t xml:space="preserve">neusaglašenosti </w:t>
      </w:r>
      <w:r w:rsidRPr="007E4705">
        <w:rPr>
          <w:rFonts w:ascii="Times New Roman" w:eastAsia="Times New Roman" w:hAnsi="Times New Roman" w:cs="Times New Roman"/>
          <w:sz w:val="24"/>
          <w:szCs w:val="24"/>
          <w:lang w:val="en-GB" w:eastAsia="sr-Latn-CS"/>
        </w:rPr>
        <w:t xml:space="preserve">u </w:t>
      </w:r>
      <w:r w:rsidR="002A3E25">
        <w:rPr>
          <w:rFonts w:ascii="Times New Roman" w:eastAsia="Times New Roman" w:hAnsi="Times New Roman" w:cs="Times New Roman"/>
          <w:sz w:val="24"/>
          <w:szCs w:val="24"/>
          <w:lang w:val="en-GB" w:eastAsia="sr-Latn-CS"/>
        </w:rPr>
        <w:t xml:space="preserve">pogledu </w:t>
      </w:r>
      <w:r w:rsidRPr="007E4705">
        <w:rPr>
          <w:rFonts w:ascii="Times New Roman" w:eastAsia="Times New Roman" w:hAnsi="Times New Roman" w:cs="Times New Roman"/>
          <w:sz w:val="24"/>
          <w:szCs w:val="24"/>
          <w:lang w:val="en-GB" w:eastAsia="sr-Latn-CS"/>
        </w:rPr>
        <w:t>njihovih poslova,</w:t>
      </w:r>
    </w:p>
    <w:p w:rsidR="007E4705" w:rsidRPr="007E4705" w:rsidRDefault="007E4705" w:rsidP="007E4705">
      <w:pPr>
        <w:numPr>
          <w:ilvl w:val="0"/>
          <w:numId w:val="5"/>
        </w:numPr>
        <w:autoSpaceDE w:val="0"/>
        <w:autoSpaceDN w:val="0"/>
        <w:adjustRightInd w:val="0"/>
        <w:spacing w:after="120"/>
        <w:jc w:val="both"/>
        <w:rPr>
          <w:rFonts w:ascii="Times New Roman" w:eastAsia="Times New Roman" w:hAnsi="Times New Roman" w:cs="Times New Roman"/>
          <w:b/>
          <w:sz w:val="24"/>
          <w:szCs w:val="24"/>
          <w:lang w:val="en-GB" w:eastAsia="sr-Latn-CS"/>
        </w:rPr>
      </w:pPr>
      <w:proofErr w:type="gramStart"/>
      <w:r w:rsidRPr="00A20B7E">
        <w:rPr>
          <w:rFonts w:ascii="Times New Roman" w:eastAsia="Times New Roman" w:hAnsi="Times New Roman" w:cs="Times New Roman"/>
          <w:sz w:val="24"/>
          <w:szCs w:val="24"/>
          <w:lang w:val="en-GB" w:eastAsia="sr-Latn-CS"/>
        </w:rPr>
        <w:t>u</w:t>
      </w:r>
      <w:proofErr w:type="gramEnd"/>
      <w:r w:rsidRPr="00A20B7E">
        <w:rPr>
          <w:rFonts w:ascii="Times New Roman" w:eastAsia="Times New Roman" w:hAnsi="Times New Roman" w:cs="Times New Roman"/>
          <w:sz w:val="24"/>
          <w:szCs w:val="24"/>
          <w:lang w:val="en-GB" w:eastAsia="sr-Latn-CS"/>
        </w:rPr>
        <w:t xml:space="preserve"> cilju dobijanja najvećih efekata </w:t>
      </w:r>
      <w:r w:rsidRPr="007E4705">
        <w:rPr>
          <w:rFonts w:ascii="Times New Roman" w:eastAsia="Times New Roman" w:hAnsi="Times New Roman" w:cs="Times New Roman"/>
          <w:sz w:val="24"/>
          <w:szCs w:val="24"/>
          <w:lang w:val="en-GB" w:eastAsia="sr-Latn-CS"/>
        </w:rPr>
        <w:t>iz datog</w:t>
      </w:r>
      <w:r w:rsidR="002A3E25">
        <w:rPr>
          <w:rFonts w:ascii="Times New Roman" w:eastAsia="Times New Roman" w:hAnsi="Times New Roman" w:cs="Times New Roman"/>
          <w:sz w:val="24"/>
          <w:szCs w:val="24"/>
          <w:lang w:val="en-GB" w:eastAsia="sr-Latn-CS"/>
        </w:rPr>
        <w:t xml:space="preserve"> institucionalnog okvira, kroz m</w:t>
      </w:r>
      <w:r w:rsidRPr="007E4705">
        <w:rPr>
          <w:rFonts w:ascii="Times New Roman" w:eastAsia="Times New Roman" w:hAnsi="Times New Roman" w:cs="Times New Roman"/>
          <w:sz w:val="24"/>
          <w:szCs w:val="24"/>
          <w:lang w:val="en-GB" w:eastAsia="sr-Latn-CS"/>
        </w:rPr>
        <w:t>emorandume o saradnji definisaće se zajedničke aktivnosti u skladu sa važećim propisima i omogućiti efikasn</w:t>
      </w:r>
      <w:r w:rsidR="002A3E25">
        <w:rPr>
          <w:rFonts w:ascii="Times New Roman" w:eastAsia="Times New Roman" w:hAnsi="Times New Roman" w:cs="Times New Roman"/>
          <w:sz w:val="24"/>
          <w:szCs w:val="24"/>
          <w:lang w:val="en-GB" w:eastAsia="sr-Latn-CS"/>
        </w:rPr>
        <w:t xml:space="preserve">a razmena </w:t>
      </w:r>
      <w:r w:rsidRPr="007E4705">
        <w:rPr>
          <w:rFonts w:ascii="Times New Roman" w:eastAsia="Times New Roman" w:hAnsi="Times New Roman" w:cs="Times New Roman"/>
          <w:sz w:val="24"/>
          <w:szCs w:val="24"/>
          <w:lang w:val="en-GB" w:eastAsia="sr-Latn-CS"/>
        </w:rPr>
        <w:t xml:space="preserve">podataka i informacija. </w:t>
      </w:r>
    </w:p>
    <w:p w:rsidR="007E4705" w:rsidRPr="009C4DBF" w:rsidRDefault="007E4705" w:rsidP="009C4DBF">
      <w:pPr>
        <w:spacing w:after="120"/>
        <w:jc w:val="both"/>
        <w:rPr>
          <w:rFonts w:ascii="Times New Roman" w:eastAsia="Times New Roman" w:hAnsi="Times New Roman" w:cs="Times New Roman"/>
          <w:sz w:val="24"/>
          <w:szCs w:val="24"/>
          <w:lang w:val="en-GB"/>
        </w:rPr>
      </w:pPr>
      <w:r w:rsidRPr="007E4705">
        <w:rPr>
          <w:rFonts w:ascii="Times New Roman" w:eastAsia="Times New Roman" w:hAnsi="Times New Roman" w:cs="Times New Roman"/>
          <w:sz w:val="24"/>
          <w:szCs w:val="24"/>
          <w:lang w:val="en-GB"/>
        </w:rPr>
        <w:t>Na gore opisane načine</w:t>
      </w:r>
      <w:r w:rsidR="002A3E25">
        <w:rPr>
          <w:rFonts w:ascii="Times New Roman" w:eastAsia="Times New Roman" w:hAnsi="Times New Roman" w:cs="Times New Roman"/>
          <w:sz w:val="24"/>
          <w:szCs w:val="24"/>
          <w:lang w:val="en-GB"/>
        </w:rPr>
        <w:t xml:space="preserve">, raspoloživi </w:t>
      </w:r>
      <w:r w:rsidRPr="007E4705">
        <w:rPr>
          <w:rFonts w:ascii="Times New Roman" w:eastAsia="Times New Roman" w:hAnsi="Times New Roman" w:cs="Times New Roman"/>
          <w:sz w:val="24"/>
          <w:szCs w:val="24"/>
          <w:lang w:val="en-GB"/>
        </w:rPr>
        <w:t>kadrovski, materijalni i finansijski resursi koristi</w:t>
      </w:r>
      <w:r w:rsidR="002A3E25">
        <w:rPr>
          <w:rFonts w:ascii="Times New Roman" w:eastAsia="Times New Roman" w:hAnsi="Times New Roman" w:cs="Times New Roman"/>
          <w:sz w:val="24"/>
          <w:szCs w:val="24"/>
          <w:lang w:val="en-GB"/>
        </w:rPr>
        <w:t>će se</w:t>
      </w:r>
      <w:r w:rsidRPr="007E4705">
        <w:rPr>
          <w:rFonts w:ascii="Times New Roman" w:eastAsia="Times New Roman" w:hAnsi="Times New Roman" w:cs="Times New Roman"/>
          <w:sz w:val="24"/>
          <w:szCs w:val="24"/>
          <w:lang w:val="en-GB"/>
        </w:rPr>
        <w:t xml:space="preserve"> </w:t>
      </w:r>
      <w:proofErr w:type="gramStart"/>
      <w:r w:rsidRPr="007E4705">
        <w:rPr>
          <w:rFonts w:ascii="Times New Roman" w:eastAsia="Times New Roman" w:hAnsi="Times New Roman" w:cs="Times New Roman"/>
          <w:sz w:val="24"/>
          <w:szCs w:val="24"/>
          <w:lang w:val="en-GB"/>
        </w:rPr>
        <w:t>na</w:t>
      </w:r>
      <w:proofErr w:type="gramEnd"/>
      <w:r w:rsidRPr="007E4705">
        <w:rPr>
          <w:rFonts w:ascii="Times New Roman" w:eastAsia="Times New Roman" w:hAnsi="Times New Roman" w:cs="Times New Roman"/>
          <w:sz w:val="24"/>
          <w:szCs w:val="24"/>
          <w:lang w:val="en-GB"/>
        </w:rPr>
        <w:t xml:space="preserve"> najproduktivniji način.</w:t>
      </w:r>
    </w:p>
    <w:p w:rsidR="00B753DA" w:rsidRDefault="00B753DA" w:rsidP="00B753DA">
      <w:pPr>
        <w:spacing w:after="120"/>
        <w:jc w:val="both"/>
        <w:outlineLvl w:val="3"/>
        <w:rPr>
          <w:rFonts w:ascii="Times New Roman" w:eastAsia="Calibri" w:hAnsi="Times New Roman" w:cs="Times New Roman"/>
          <w:b/>
          <w:sz w:val="26"/>
          <w:szCs w:val="26"/>
          <w:lang w:val="en-GB" w:eastAsia="sr-Latn-CS"/>
        </w:rPr>
      </w:pPr>
    </w:p>
    <w:p w:rsidR="007E4705" w:rsidRPr="004007EF" w:rsidRDefault="00B753DA" w:rsidP="007E0559">
      <w:pPr>
        <w:spacing w:after="120"/>
        <w:jc w:val="both"/>
        <w:outlineLvl w:val="3"/>
        <w:rPr>
          <w:rFonts w:ascii="Times New Roman" w:eastAsia="Calibri" w:hAnsi="Times New Roman" w:cs="Times New Roman"/>
          <w:sz w:val="24"/>
          <w:szCs w:val="24"/>
        </w:rPr>
      </w:pPr>
      <w:r w:rsidRPr="00174F64">
        <w:rPr>
          <w:rFonts w:ascii="Times New Roman" w:eastAsia="Times New Roman" w:hAnsi="Times New Roman" w:cs="Times New Roman"/>
          <w:b/>
          <w:bCs/>
          <w:sz w:val="26"/>
          <w:szCs w:val="26"/>
          <w:lang w:val="nl-NL"/>
        </w:rPr>
        <w:t>2.</w:t>
      </w:r>
      <w:r>
        <w:rPr>
          <w:rFonts w:ascii="Times New Roman" w:eastAsia="Times New Roman" w:hAnsi="Times New Roman" w:cs="Times New Roman"/>
          <w:b/>
          <w:bCs/>
          <w:sz w:val="26"/>
          <w:szCs w:val="26"/>
          <w:lang w:val="nl-NL"/>
        </w:rPr>
        <w:t>4</w:t>
      </w:r>
      <w:r w:rsidR="001E18D7">
        <w:rPr>
          <w:rFonts w:ascii="Times New Roman" w:eastAsia="Times New Roman" w:hAnsi="Times New Roman" w:cs="Times New Roman"/>
          <w:b/>
          <w:bCs/>
          <w:sz w:val="26"/>
          <w:szCs w:val="26"/>
          <w:lang w:val="nl-NL"/>
        </w:rPr>
        <w:t>.</w:t>
      </w:r>
      <w:r w:rsidR="00921D95">
        <w:rPr>
          <w:rFonts w:ascii="Times New Roman" w:eastAsia="Times New Roman" w:hAnsi="Times New Roman" w:cs="Times New Roman"/>
          <w:b/>
          <w:bCs/>
          <w:sz w:val="26"/>
          <w:szCs w:val="26"/>
          <w:lang w:val="nl-NL"/>
        </w:rPr>
        <w:t xml:space="preserve"> </w:t>
      </w:r>
      <w:r w:rsidR="007E0559">
        <w:rPr>
          <w:rFonts w:ascii="Times New Roman" w:eastAsia="Times New Roman" w:hAnsi="Times New Roman" w:cs="Times New Roman"/>
          <w:b/>
          <w:bCs/>
          <w:sz w:val="26"/>
          <w:szCs w:val="26"/>
          <w:lang w:val="nl-NL"/>
        </w:rPr>
        <w:t>Unapređenje institucionalnog okvira u oblasti koncesija i javno privatnog partnerstva</w:t>
      </w:r>
    </w:p>
    <w:p w:rsidR="007E0559" w:rsidRPr="007E0559" w:rsidRDefault="007E0559" w:rsidP="007E0559">
      <w:pPr>
        <w:jc w:val="both"/>
        <w:rPr>
          <w:rFonts w:ascii="Times New Roman" w:hAnsi="Times New Roman"/>
          <w:sz w:val="24"/>
          <w:szCs w:val="24"/>
        </w:rPr>
      </w:pPr>
      <w:bookmarkStart w:id="20" w:name="_Toc262155561"/>
      <w:r w:rsidRPr="007E0559">
        <w:rPr>
          <w:rFonts w:ascii="Times New Roman" w:hAnsi="Times New Roman"/>
          <w:sz w:val="24"/>
          <w:szCs w:val="24"/>
        </w:rPr>
        <w:t>Projekti javno-privatnog partnerstva i koncesija imaju za cilj privlačenje privatnih investicija u Republiku Srbiju, kako bi se omogućila izgradnja nove javne inf</w:t>
      </w:r>
      <w:r w:rsidR="0041541E">
        <w:rPr>
          <w:rFonts w:ascii="Times New Roman" w:hAnsi="Times New Roman"/>
          <w:sz w:val="24"/>
          <w:szCs w:val="24"/>
        </w:rPr>
        <w:t>r</w:t>
      </w:r>
      <w:r w:rsidRPr="007E0559">
        <w:rPr>
          <w:rFonts w:ascii="Times New Roman" w:hAnsi="Times New Roman"/>
          <w:sz w:val="24"/>
          <w:szCs w:val="24"/>
        </w:rPr>
        <w:t>astrukture, obezbedila ulaganja u dobra od opšte</w:t>
      </w:r>
      <w:r w:rsidR="002A3E25">
        <w:rPr>
          <w:rFonts w:ascii="Times New Roman" w:hAnsi="Times New Roman"/>
          <w:sz w:val="24"/>
          <w:szCs w:val="24"/>
        </w:rPr>
        <w:t>g interesa i efikasnije pružale</w:t>
      </w:r>
      <w:r w:rsidRPr="007E0559">
        <w:rPr>
          <w:rFonts w:ascii="Times New Roman" w:hAnsi="Times New Roman"/>
          <w:sz w:val="24"/>
          <w:szCs w:val="24"/>
        </w:rPr>
        <w:t xml:space="preserve"> uslug</w:t>
      </w:r>
      <w:r w:rsidR="002A3E25">
        <w:rPr>
          <w:rFonts w:ascii="Times New Roman" w:hAnsi="Times New Roman"/>
          <w:sz w:val="24"/>
          <w:szCs w:val="24"/>
        </w:rPr>
        <w:t>e</w:t>
      </w:r>
      <w:r w:rsidRPr="007E0559">
        <w:rPr>
          <w:rFonts w:ascii="Times New Roman" w:hAnsi="Times New Roman"/>
          <w:sz w:val="24"/>
          <w:szCs w:val="24"/>
        </w:rPr>
        <w:t xml:space="preserve"> od javnog značaja. Imajući u vidu da su poslovi državne uprave koji se odnose na predlaganje mera za podsticanje investicija i koordinaciju poslova koji se odnose na investicije </w:t>
      </w:r>
      <w:r w:rsidR="0044577D">
        <w:rPr>
          <w:rFonts w:ascii="Times New Roman" w:hAnsi="Times New Roman"/>
          <w:sz w:val="24"/>
          <w:szCs w:val="24"/>
        </w:rPr>
        <w:t xml:space="preserve">povereni ministarstvu nadležnom za oblast </w:t>
      </w:r>
      <w:r w:rsidRPr="007E0559">
        <w:rPr>
          <w:rFonts w:ascii="Times New Roman" w:hAnsi="Times New Roman"/>
          <w:sz w:val="24"/>
          <w:szCs w:val="24"/>
        </w:rPr>
        <w:t xml:space="preserve">privrede, potrebno je </w:t>
      </w:r>
      <w:r w:rsidR="004D056D">
        <w:rPr>
          <w:rFonts w:ascii="Times New Roman" w:hAnsi="Times New Roman"/>
          <w:sz w:val="24"/>
          <w:szCs w:val="24"/>
        </w:rPr>
        <w:t>stvoriti zakonske preduslove da</w:t>
      </w:r>
      <w:r w:rsidRPr="007E0559">
        <w:rPr>
          <w:rFonts w:ascii="Times New Roman" w:hAnsi="Times New Roman"/>
          <w:sz w:val="24"/>
          <w:szCs w:val="24"/>
        </w:rPr>
        <w:t xml:space="preserve"> se poslovi državne uprave koji se odnose na pripremu i predlaganje propisa u oblasti koncesija i javno–privatnog partnerstva p</w:t>
      </w:r>
      <w:r w:rsidR="0044577D">
        <w:rPr>
          <w:rFonts w:ascii="Times New Roman" w:hAnsi="Times New Roman"/>
          <w:sz w:val="24"/>
          <w:szCs w:val="24"/>
        </w:rPr>
        <w:t xml:space="preserve">overe ministarstvu nadležnom za poslove privrede. </w:t>
      </w:r>
    </w:p>
    <w:p w:rsidR="007E0559" w:rsidRPr="007E0559" w:rsidRDefault="007E0559" w:rsidP="007E0559">
      <w:pPr>
        <w:jc w:val="both"/>
        <w:rPr>
          <w:rFonts w:ascii="Times New Roman" w:hAnsi="Times New Roman"/>
          <w:sz w:val="24"/>
          <w:szCs w:val="24"/>
        </w:rPr>
      </w:pPr>
      <w:r w:rsidRPr="007E0559">
        <w:rPr>
          <w:rFonts w:ascii="Times New Roman" w:hAnsi="Times New Roman"/>
          <w:sz w:val="24"/>
          <w:szCs w:val="24"/>
        </w:rPr>
        <w:t>Nadzor nad realizacijom javnih ugovora vršiće Ministarstvo finansija, organ autonomne pokrajine nadležan za poslove finansija, odnosno organ jedinice lokalne samouprave nadležan za poslove finansija, u zavisnosti od toga da li je javni partner Republika Srbija, autonomna pokrajina ili jedinica lokalne samouprave, odnosno javno telo osnovano od strane njih.</w:t>
      </w:r>
    </w:p>
    <w:p w:rsidR="00DD19B5" w:rsidRDefault="007E0559" w:rsidP="007E0559">
      <w:pPr>
        <w:jc w:val="both"/>
        <w:rPr>
          <w:rFonts w:ascii="Times New Roman" w:hAnsi="Times New Roman"/>
          <w:sz w:val="24"/>
          <w:szCs w:val="24"/>
        </w:rPr>
      </w:pPr>
      <w:r w:rsidRPr="007E0559">
        <w:rPr>
          <w:rFonts w:ascii="Times New Roman" w:hAnsi="Times New Roman"/>
          <w:sz w:val="24"/>
          <w:szCs w:val="24"/>
        </w:rPr>
        <w:t>U cilju obezbedjenja efikasnijeg pružanja stručne pomoći pri realizaciji projekata javno- privatnog partnerstva i koncesija potrebno je unaprediti položaj Komisij</w:t>
      </w:r>
      <w:r w:rsidR="008A1B48">
        <w:rPr>
          <w:rFonts w:ascii="Times New Roman" w:hAnsi="Times New Roman"/>
          <w:sz w:val="24"/>
          <w:szCs w:val="24"/>
        </w:rPr>
        <w:t>e za javno priv</w:t>
      </w:r>
      <w:r w:rsidR="00833CFC">
        <w:rPr>
          <w:rFonts w:ascii="Times New Roman" w:hAnsi="Times New Roman"/>
          <w:sz w:val="24"/>
          <w:szCs w:val="24"/>
        </w:rPr>
        <w:t>atno partnerstvo</w:t>
      </w:r>
      <w:r w:rsidR="00DD19B5">
        <w:rPr>
          <w:rFonts w:ascii="Times New Roman" w:hAnsi="Times New Roman"/>
          <w:sz w:val="24"/>
          <w:szCs w:val="24"/>
        </w:rPr>
        <w:t>.</w:t>
      </w:r>
    </w:p>
    <w:p w:rsidR="00E6128B" w:rsidRPr="008A1B48" w:rsidRDefault="007E0559" w:rsidP="008A1B48">
      <w:pPr>
        <w:jc w:val="both"/>
        <w:rPr>
          <w:rFonts w:ascii="Times New Roman" w:hAnsi="Times New Roman"/>
          <w:sz w:val="24"/>
          <w:szCs w:val="24"/>
        </w:rPr>
      </w:pPr>
      <w:r w:rsidRPr="007E0559">
        <w:rPr>
          <w:rFonts w:ascii="Times New Roman" w:hAnsi="Times New Roman"/>
          <w:sz w:val="24"/>
          <w:szCs w:val="24"/>
        </w:rPr>
        <w:t xml:space="preserve">U predstojećem periodu će se, u cilju implementacije odredaba ZJPPK i podzakonskog akta koje se odnose na vođenje Registra javnih ugovora, pristupiti unapređenju Portala javnih nabavki, na kojem će se voditi i objavljivati Registar javnih ugovora kao jedinstvena elektronska baza o zaključenim javnim ugovorima. </w:t>
      </w:r>
    </w:p>
    <w:p w:rsidR="00E6128B" w:rsidRDefault="00E6128B" w:rsidP="007E4705">
      <w:pPr>
        <w:spacing w:after="120"/>
        <w:jc w:val="both"/>
        <w:outlineLvl w:val="1"/>
        <w:rPr>
          <w:rFonts w:ascii="Times New Roman" w:eastAsiaTheme="minorEastAsia" w:hAnsi="Times New Roman" w:cs="Times New Roman"/>
          <w:b/>
          <w:sz w:val="28"/>
          <w:szCs w:val="28"/>
          <w:lang w:val="en-GB" w:eastAsia="sr-Latn-CS"/>
        </w:rPr>
      </w:pPr>
    </w:p>
    <w:p w:rsidR="00DA7FB8" w:rsidRPr="007E4705" w:rsidRDefault="007E4705" w:rsidP="007E4705">
      <w:pPr>
        <w:spacing w:after="120"/>
        <w:jc w:val="both"/>
        <w:outlineLvl w:val="1"/>
        <w:rPr>
          <w:rFonts w:ascii="Times New Roman" w:eastAsiaTheme="minorEastAsia" w:hAnsi="Times New Roman" w:cs="Times New Roman"/>
          <w:b/>
          <w:sz w:val="28"/>
          <w:szCs w:val="28"/>
          <w:lang w:val="en-GB" w:eastAsia="sr-Latn-CS"/>
        </w:rPr>
      </w:pPr>
      <w:r w:rsidRPr="007E4705">
        <w:rPr>
          <w:rFonts w:ascii="Times New Roman" w:eastAsiaTheme="minorEastAsia" w:hAnsi="Times New Roman" w:cs="Times New Roman"/>
          <w:b/>
          <w:sz w:val="28"/>
          <w:szCs w:val="28"/>
          <w:lang w:val="en-GB" w:eastAsia="sr-Latn-CS"/>
        </w:rPr>
        <w:t>3. UNAPREĐENJE</w:t>
      </w:r>
      <w:r w:rsidR="00DA7FB8">
        <w:rPr>
          <w:rFonts w:ascii="Times New Roman" w:eastAsiaTheme="minorEastAsia" w:hAnsi="Times New Roman" w:cs="Times New Roman"/>
          <w:b/>
          <w:sz w:val="28"/>
          <w:szCs w:val="28"/>
          <w:lang w:val="en-GB" w:eastAsia="sr-Latn-CS"/>
        </w:rPr>
        <w:t xml:space="preserve"> EFIKASNOSTI I ODRŽIVOSTI</w:t>
      </w:r>
      <w:r w:rsidRPr="007E4705">
        <w:rPr>
          <w:rFonts w:ascii="Times New Roman" w:eastAsiaTheme="minorEastAsia" w:hAnsi="Times New Roman" w:cs="Times New Roman"/>
          <w:b/>
          <w:sz w:val="28"/>
          <w:szCs w:val="28"/>
          <w:lang w:val="en-GB" w:eastAsia="sr-Latn-CS"/>
        </w:rPr>
        <w:t xml:space="preserve"> SISTEMA JAVNIH NABAVKI</w:t>
      </w:r>
      <w:bookmarkEnd w:id="20"/>
    </w:p>
    <w:p w:rsidR="007E4705" w:rsidRPr="007E4705" w:rsidRDefault="007E4705" w:rsidP="007E4705">
      <w:pPr>
        <w:spacing w:after="120"/>
        <w:jc w:val="both"/>
        <w:outlineLvl w:val="2"/>
        <w:rPr>
          <w:rFonts w:ascii="Times New Roman" w:eastAsia="Calibri" w:hAnsi="Times New Roman" w:cs="Times New Roman"/>
          <w:b/>
          <w:sz w:val="26"/>
          <w:szCs w:val="26"/>
          <w:lang w:val="en-GB" w:eastAsia="sr-Latn-CS"/>
        </w:rPr>
      </w:pPr>
      <w:bookmarkStart w:id="21" w:name="_Toc262155562"/>
      <w:r w:rsidRPr="007E4705">
        <w:rPr>
          <w:rFonts w:ascii="Times New Roman" w:eastAsia="Calibri" w:hAnsi="Times New Roman" w:cs="Times New Roman"/>
          <w:b/>
          <w:sz w:val="26"/>
          <w:szCs w:val="26"/>
          <w:lang w:val="en-GB" w:eastAsia="sr-Latn-CS"/>
        </w:rPr>
        <w:t>3.1. Mod</w:t>
      </w:r>
      <w:bookmarkEnd w:id="21"/>
      <w:r w:rsidRPr="007E4705">
        <w:rPr>
          <w:rFonts w:ascii="Times New Roman" w:eastAsia="Calibri" w:hAnsi="Times New Roman" w:cs="Times New Roman"/>
          <w:b/>
          <w:sz w:val="26"/>
          <w:szCs w:val="26"/>
          <w:lang w:val="en-GB" w:eastAsia="sr-Latn-CS"/>
        </w:rPr>
        <w:t>ernizacija</w:t>
      </w:r>
    </w:p>
    <w:p w:rsidR="007E4705" w:rsidRPr="00E36725" w:rsidRDefault="007E4705" w:rsidP="007E4705">
      <w:pPr>
        <w:spacing w:after="120"/>
        <w:jc w:val="both"/>
        <w:rPr>
          <w:rFonts w:ascii="Times New Roman" w:eastAsia="Times New Roman" w:hAnsi="Times New Roman" w:cs="Times New Roman"/>
          <w:sz w:val="24"/>
          <w:szCs w:val="24"/>
          <w:lang w:val="en-GB"/>
        </w:rPr>
      </w:pPr>
      <w:r w:rsidRPr="00E36725">
        <w:rPr>
          <w:rFonts w:ascii="Times New Roman" w:eastAsia="Times New Roman" w:hAnsi="Times New Roman" w:cs="Times New Roman"/>
          <w:sz w:val="24"/>
          <w:szCs w:val="24"/>
          <w:lang w:val="en-GB"/>
        </w:rPr>
        <w:t xml:space="preserve">Jedan </w:t>
      </w:r>
      <w:proofErr w:type="gramStart"/>
      <w:r w:rsidRPr="00E36725">
        <w:rPr>
          <w:rFonts w:ascii="Times New Roman" w:eastAsia="Times New Roman" w:hAnsi="Times New Roman" w:cs="Times New Roman"/>
          <w:sz w:val="24"/>
          <w:szCs w:val="24"/>
          <w:lang w:val="en-GB"/>
        </w:rPr>
        <w:t>od</w:t>
      </w:r>
      <w:proofErr w:type="gramEnd"/>
      <w:r w:rsidRPr="00E36725">
        <w:rPr>
          <w:rFonts w:ascii="Times New Roman" w:eastAsia="Times New Roman" w:hAnsi="Times New Roman" w:cs="Times New Roman"/>
          <w:sz w:val="24"/>
          <w:szCs w:val="24"/>
          <w:lang w:val="en-GB"/>
        </w:rPr>
        <w:t xml:space="preserve"> prioriteta Strategije jeste podizanje efikasnosti javnih nabavki na operativnom nivou. Ovaj cilj </w:t>
      </w:r>
      <w:proofErr w:type="gramStart"/>
      <w:r w:rsidRPr="00E36725">
        <w:rPr>
          <w:rFonts w:ascii="Times New Roman" w:eastAsia="Times New Roman" w:hAnsi="Times New Roman" w:cs="Times New Roman"/>
          <w:sz w:val="24"/>
          <w:szCs w:val="24"/>
          <w:lang w:val="en-GB"/>
        </w:rPr>
        <w:t>će</w:t>
      </w:r>
      <w:proofErr w:type="gramEnd"/>
      <w:r w:rsidRPr="00E36725">
        <w:rPr>
          <w:rFonts w:ascii="Times New Roman" w:eastAsia="Times New Roman" w:hAnsi="Times New Roman" w:cs="Times New Roman"/>
          <w:sz w:val="24"/>
          <w:szCs w:val="24"/>
          <w:lang w:val="en-GB"/>
        </w:rPr>
        <w:t xml:space="preserve"> se ostvariti putem</w:t>
      </w:r>
      <w:r w:rsidR="00921D95">
        <w:rPr>
          <w:rFonts w:ascii="Times New Roman" w:eastAsia="Times New Roman" w:hAnsi="Times New Roman" w:cs="Times New Roman"/>
          <w:sz w:val="24"/>
          <w:szCs w:val="24"/>
          <w:lang w:val="en-GB"/>
        </w:rPr>
        <w:t xml:space="preserve"> sprovođenja</w:t>
      </w:r>
      <w:r w:rsidRPr="00E36725">
        <w:rPr>
          <w:rFonts w:ascii="Times New Roman" w:eastAsia="Times New Roman" w:hAnsi="Times New Roman" w:cs="Times New Roman"/>
          <w:sz w:val="24"/>
          <w:szCs w:val="24"/>
          <w:lang w:val="en-GB"/>
        </w:rPr>
        <w:t xml:space="preserve"> elektronskih javnih nabavki, centralizovanih nabavki i okvirnih sporazuma. </w:t>
      </w:r>
    </w:p>
    <w:p w:rsidR="007E4705" w:rsidRPr="007E4705" w:rsidRDefault="007E4705" w:rsidP="007E4705">
      <w:pPr>
        <w:spacing w:after="120"/>
        <w:jc w:val="both"/>
        <w:rPr>
          <w:rFonts w:ascii="Times New Roman" w:eastAsia="Times New Roman" w:hAnsi="Times New Roman" w:cs="Times New Roman"/>
          <w:sz w:val="24"/>
          <w:szCs w:val="24"/>
          <w:lang w:val="en-GB"/>
        </w:rPr>
      </w:pPr>
    </w:p>
    <w:p w:rsidR="007E4705" w:rsidRPr="007E4705" w:rsidRDefault="007E4705" w:rsidP="007E4705">
      <w:pPr>
        <w:spacing w:after="120"/>
        <w:jc w:val="both"/>
        <w:outlineLvl w:val="3"/>
        <w:rPr>
          <w:rFonts w:ascii="Times New Roman" w:eastAsia="Calibri" w:hAnsi="Times New Roman" w:cs="Times New Roman"/>
          <w:b/>
          <w:sz w:val="26"/>
          <w:szCs w:val="26"/>
          <w:lang w:val="en-GB" w:eastAsia="sr-Latn-CS"/>
        </w:rPr>
      </w:pPr>
      <w:bookmarkStart w:id="22" w:name="_Toc262155563"/>
      <w:r w:rsidRPr="007E4705">
        <w:rPr>
          <w:rFonts w:ascii="Times New Roman" w:eastAsia="Calibri" w:hAnsi="Times New Roman" w:cs="Times New Roman"/>
          <w:b/>
          <w:sz w:val="26"/>
          <w:szCs w:val="26"/>
          <w:lang w:val="en-GB" w:eastAsia="sr-Latn-CS"/>
        </w:rPr>
        <w:t>3.1.1. Elektronske nabavke</w:t>
      </w:r>
      <w:bookmarkEnd w:id="22"/>
    </w:p>
    <w:p w:rsidR="007E4705" w:rsidRPr="007E4705" w:rsidRDefault="007E4705" w:rsidP="007E4705">
      <w:pPr>
        <w:jc w:val="both"/>
        <w:rPr>
          <w:rFonts w:ascii="Times New Roman" w:hAnsi="Times New Roman" w:cs="Times New Roman"/>
          <w:b/>
          <w:i/>
          <w:sz w:val="24"/>
          <w:szCs w:val="24"/>
        </w:rPr>
      </w:pPr>
      <w:bookmarkStart w:id="23" w:name="_Toc262155564"/>
      <w:r w:rsidRPr="007E4705">
        <w:rPr>
          <w:rFonts w:ascii="Times New Roman" w:hAnsi="Times New Roman" w:cs="Times New Roman"/>
          <w:b/>
          <w:i/>
          <w:sz w:val="24"/>
          <w:szCs w:val="24"/>
        </w:rPr>
        <w:t>3.1.1.1. Regulativa i stanje u praksi</w:t>
      </w:r>
      <w:bookmarkEnd w:id="23"/>
    </w:p>
    <w:p w:rsidR="007E4705" w:rsidRPr="00123360" w:rsidRDefault="007E4705" w:rsidP="007E4705">
      <w:pPr>
        <w:jc w:val="both"/>
        <w:rPr>
          <w:rFonts w:ascii="Times New Roman" w:hAnsi="Times New Roman" w:cs="Times New Roman"/>
          <w:sz w:val="24"/>
          <w:szCs w:val="24"/>
        </w:rPr>
      </w:pPr>
      <w:r w:rsidRPr="007E4705">
        <w:rPr>
          <w:rFonts w:ascii="Times New Roman" w:hAnsi="Times New Roman" w:cs="Times New Roman"/>
          <w:sz w:val="24"/>
          <w:szCs w:val="24"/>
        </w:rPr>
        <w:t>ZJN propisuje da se oglasi o javnoj nabavci, kao i konkursna dokumentacija objavljuju na</w:t>
      </w:r>
      <w:r w:rsidR="00500AF9">
        <w:rPr>
          <w:rFonts w:ascii="Times New Roman" w:hAnsi="Times New Roman" w:cs="Times New Roman"/>
          <w:sz w:val="24"/>
          <w:szCs w:val="24"/>
        </w:rPr>
        <w:t xml:space="preserve"> </w:t>
      </w:r>
      <w:r w:rsidRPr="007E4705">
        <w:rPr>
          <w:rFonts w:ascii="Times New Roman" w:hAnsi="Times New Roman" w:cs="Times New Roman"/>
          <w:b/>
          <w:sz w:val="24"/>
          <w:szCs w:val="24"/>
        </w:rPr>
        <w:t>Portalu javnih nabavki</w:t>
      </w:r>
      <w:r w:rsidRPr="007E4705">
        <w:rPr>
          <w:rFonts w:ascii="Times New Roman" w:hAnsi="Times New Roman" w:cs="Times New Roman"/>
          <w:sz w:val="24"/>
          <w:szCs w:val="24"/>
        </w:rPr>
        <w:t xml:space="preserve"> (u daljem tekstu: Portal) od strane svih naručilaca, u svim vrstama postupaka, uključujući i postupak javne nabavke male vrednosti. Takođe, ZJN je uveo i obavezno korišćenje naziva i oznaka iz opšteg rečnika nabavki</w:t>
      </w:r>
      <w:r w:rsidR="00500AF9">
        <w:rPr>
          <w:rFonts w:ascii="Times New Roman" w:hAnsi="Times New Roman" w:cs="Times New Roman"/>
          <w:sz w:val="24"/>
          <w:szCs w:val="24"/>
        </w:rPr>
        <w:t>,</w:t>
      </w:r>
      <w:r w:rsidRPr="007E4705">
        <w:rPr>
          <w:rFonts w:ascii="Times New Roman" w:hAnsi="Times New Roman" w:cs="Times New Roman"/>
          <w:sz w:val="24"/>
          <w:szCs w:val="24"/>
        </w:rPr>
        <w:t xml:space="preserve"> </w:t>
      </w:r>
      <w:r w:rsidR="00500AF9">
        <w:rPr>
          <w:rFonts w:ascii="Times New Roman" w:hAnsi="Times New Roman" w:cs="Times New Roman"/>
          <w:sz w:val="24"/>
          <w:szCs w:val="24"/>
        </w:rPr>
        <w:t xml:space="preserve">kao i </w:t>
      </w:r>
      <w:r w:rsidRPr="007E4705">
        <w:rPr>
          <w:rFonts w:ascii="Times New Roman" w:hAnsi="Times New Roman" w:cs="Times New Roman"/>
          <w:sz w:val="24"/>
          <w:szCs w:val="24"/>
        </w:rPr>
        <w:t>objav</w:t>
      </w:r>
      <w:r w:rsidR="00500AF9">
        <w:rPr>
          <w:rFonts w:ascii="Times New Roman" w:hAnsi="Times New Roman" w:cs="Times New Roman"/>
          <w:sz w:val="24"/>
          <w:szCs w:val="24"/>
        </w:rPr>
        <w:t>u drugih bitnih informacija, kao što su</w:t>
      </w:r>
      <w:r w:rsidRPr="007E4705">
        <w:rPr>
          <w:rFonts w:ascii="Times New Roman" w:hAnsi="Times New Roman" w:cs="Times New Roman"/>
          <w:sz w:val="24"/>
          <w:szCs w:val="24"/>
        </w:rPr>
        <w:t>: podaci o izmenama i izvršenju ugovora, mišljenje Uprave za javne nabavke o osnovanosti primene pregovaračkog postupka, negativne reference, objava obaveštenja o uloženom zahtevu za zaštitu prava od strane naručioca, odluke Republičke komisije za zaštitu prava u postupcima javnih nabavki, kvartalni uzveštaji naručilaca o zaključenim ugovorima i sprovedenim postupcima itd. Pristup postavljenim sadržajima na Portalu i njihovo preuzimanje je slobod</w:t>
      </w:r>
      <w:r w:rsidR="008254B5">
        <w:rPr>
          <w:rFonts w:ascii="Times New Roman" w:hAnsi="Times New Roman" w:cs="Times New Roman"/>
          <w:sz w:val="24"/>
          <w:szCs w:val="24"/>
        </w:rPr>
        <w:t>no</w:t>
      </w:r>
      <w:r w:rsidRPr="007E4705">
        <w:rPr>
          <w:rFonts w:ascii="Times New Roman" w:hAnsi="Times New Roman" w:cs="Times New Roman"/>
          <w:sz w:val="24"/>
          <w:szCs w:val="24"/>
        </w:rPr>
        <w:t xml:space="preserve"> i bez naknade</w:t>
      </w:r>
      <w:r w:rsidRPr="007E4705">
        <w:rPr>
          <w:rFonts w:ascii="Times New Roman" w:hAnsi="Times New Roman" w:cs="Times New Roman"/>
          <w:b/>
          <w:sz w:val="24"/>
          <w:szCs w:val="24"/>
        </w:rPr>
        <w:t>,</w:t>
      </w:r>
      <w:r w:rsidRPr="007E4705">
        <w:rPr>
          <w:rFonts w:ascii="Times New Roman" w:hAnsi="Times New Roman" w:cs="Times New Roman"/>
          <w:sz w:val="24"/>
          <w:szCs w:val="24"/>
        </w:rPr>
        <w:t xml:space="preserve"> čime se ostvaruju značajne uštede javnih sredstava i povećava transparentnost i informisanost. U skladu sa ZJN, upravljanje Portalom je u nadležnosti Uprave za javne nabavke, i može se reći da predstavlja jednu od njenih ključnih aktivnosti.</w:t>
      </w:r>
    </w:p>
    <w:p w:rsidR="007E4705" w:rsidRPr="00123360" w:rsidRDefault="007E4705" w:rsidP="007E4705">
      <w:pPr>
        <w:jc w:val="both"/>
        <w:rPr>
          <w:rFonts w:ascii="Times New Roman" w:hAnsi="Times New Roman" w:cs="Times New Roman"/>
          <w:sz w:val="24"/>
          <w:szCs w:val="24"/>
        </w:rPr>
      </w:pPr>
      <w:r w:rsidRPr="007E4705">
        <w:rPr>
          <w:rFonts w:ascii="Times New Roman" w:hAnsi="Times New Roman" w:cs="Times New Roman"/>
          <w:sz w:val="24"/>
          <w:szCs w:val="24"/>
        </w:rPr>
        <w:t xml:space="preserve">Pored Portala, ZJN uređuje i mogućnost dostavljanja ponude u elektronskom obliku, kao i uvođenje </w:t>
      </w:r>
      <w:r w:rsidRPr="007E4705">
        <w:rPr>
          <w:rFonts w:ascii="Times New Roman" w:hAnsi="Times New Roman" w:cs="Times New Roman"/>
          <w:b/>
          <w:sz w:val="24"/>
          <w:szCs w:val="24"/>
        </w:rPr>
        <w:t>posebnih</w:t>
      </w:r>
      <w:r w:rsidR="0044577D">
        <w:rPr>
          <w:rFonts w:ascii="Times New Roman" w:hAnsi="Times New Roman" w:cs="Times New Roman"/>
          <w:b/>
          <w:sz w:val="24"/>
          <w:szCs w:val="24"/>
        </w:rPr>
        <w:t xml:space="preserve"> </w:t>
      </w:r>
      <w:r w:rsidRPr="007E4705">
        <w:rPr>
          <w:rFonts w:ascii="Times New Roman" w:hAnsi="Times New Roman" w:cs="Times New Roman"/>
          <w:b/>
          <w:sz w:val="24"/>
          <w:szCs w:val="24"/>
        </w:rPr>
        <w:t>tehnika elektronskih nabavki</w:t>
      </w:r>
      <w:r w:rsidRPr="007E4705">
        <w:rPr>
          <w:rFonts w:ascii="Times New Roman" w:hAnsi="Times New Roman" w:cs="Times New Roman"/>
          <w:sz w:val="24"/>
          <w:szCs w:val="24"/>
        </w:rPr>
        <w:t xml:space="preserve"> kao što su elektronska licitacija i sistem dinamične nabavke. U pogledu primene elektronskih nabavki, ZJN predviđa da je Uprava za zajedničke poslove republičkih organa, kao telo za centralizovane javne nabavke za potrebe državnih organa i organizacija, dužna da uspostavi informacioni sistem i primenjuje sistem dinamične nabavke i elektronsku licitaciju, u situaciji kada je to moguće.</w:t>
      </w:r>
      <w:r w:rsidR="00500AF9">
        <w:rPr>
          <w:rFonts w:ascii="Times New Roman" w:hAnsi="Times New Roman" w:cs="Times New Roman"/>
          <w:sz w:val="24"/>
          <w:szCs w:val="24"/>
        </w:rPr>
        <w:t xml:space="preserve"> </w:t>
      </w:r>
      <w:r w:rsidR="00786E11" w:rsidRPr="00FD14F4">
        <w:rPr>
          <w:rFonts w:ascii="Times New Roman" w:hAnsi="Times New Roman" w:cs="Times New Roman"/>
          <w:sz w:val="24"/>
          <w:szCs w:val="24"/>
        </w:rPr>
        <w:t xml:space="preserve">Međutim, za primenu </w:t>
      </w:r>
      <w:r w:rsidR="00786E11" w:rsidRPr="00786E11">
        <w:rPr>
          <w:rFonts w:ascii="Times New Roman" w:hAnsi="Times New Roman" w:cs="Times New Roman"/>
          <w:sz w:val="24"/>
          <w:szCs w:val="24"/>
        </w:rPr>
        <w:t>navedenih sistema ZJN ne propisuje konkretne rokove koji se moraju poštovati od strane naručilaca koji su u obavezi da ih uvedu.</w:t>
      </w:r>
    </w:p>
    <w:p w:rsidR="00D00F21" w:rsidRPr="00D00F21" w:rsidRDefault="00D00F21" w:rsidP="00D00F21">
      <w:pPr>
        <w:jc w:val="both"/>
        <w:rPr>
          <w:rFonts w:ascii="Times New Roman" w:hAnsi="Times New Roman" w:cs="Times New Roman"/>
          <w:sz w:val="24"/>
          <w:szCs w:val="24"/>
        </w:rPr>
      </w:pPr>
      <w:r w:rsidRPr="00D00F21">
        <w:rPr>
          <w:rFonts w:ascii="Times New Roman" w:hAnsi="Times New Roman" w:cs="Times New Roman"/>
          <w:b/>
          <w:sz w:val="24"/>
          <w:szCs w:val="24"/>
        </w:rPr>
        <w:t>Nove direktive EU</w:t>
      </w:r>
      <w:r w:rsidRPr="00D00F21">
        <w:rPr>
          <w:rFonts w:ascii="Times New Roman" w:hAnsi="Times New Roman" w:cs="Times New Roman"/>
          <w:sz w:val="24"/>
          <w:szCs w:val="24"/>
        </w:rPr>
        <w:t xml:space="preserve"> predviđaju postepeno uvođenje e-nabavki, pri čemu su e-objava, e-tenderska dokumentacija i e-podnošenje ponuda obavezni elementi za sve naručioce, dok se nivo obaveznosti za primenu e-stručne ocena ponuda i e-dodele ugovora prepušta na procenu državama članicama</w:t>
      </w:r>
      <w:r w:rsidR="00A43552">
        <w:rPr>
          <w:rFonts w:ascii="Times New Roman" w:hAnsi="Times New Roman" w:cs="Times New Roman"/>
          <w:sz w:val="24"/>
          <w:szCs w:val="24"/>
        </w:rPr>
        <w:t xml:space="preserve"> EU</w:t>
      </w:r>
      <w:r w:rsidRPr="00D00F21">
        <w:rPr>
          <w:rFonts w:ascii="Times New Roman" w:hAnsi="Times New Roman" w:cs="Times New Roman"/>
          <w:sz w:val="24"/>
          <w:szCs w:val="24"/>
        </w:rPr>
        <w:t>. Međutim, s obzirom na zahtevnost primene navedenih elemenata, a posebno imajući u vidu tehnički i funkcionalni aspekt, državama članicama</w:t>
      </w:r>
      <w:r w:rsidR="00A43552">
        <w:rPr>
          <w:rFonts w:ascii="Times New Roman" w:hAnsi="Times New Roman" w:cs="Times New Roman"/>
          <w:sz w:val="24"/>
          <w:szCs w:val="24"/>
        </w:rPr>
        <w:t xml:space="preserve"> EU</w:t>
      </w:r>
      <w:r w:rsidRPr="00D00F21">
        <w:rPr>
          <w:rFonts w:ascii="Times New Roman" w:hAnsi="Times New Roman" w:cs="Times New Roman"/>
          <w:sz w:val="24"/>
          <w:szCs w:val="24"/>
        </w:rPr>
        <w:t xml:space="preserve"> je dozvoljen duži period usklađivanja sa direktivama od uobičajenog, a najduže 30 meseci, izuzev kada je reč o telima za centralizovane javne nabavke. Takođe, nove direktive pružaju detaljnije smernice za primenu određenih tehnika e-nabavki, kao što su e-aukcija, sistem dinamične nabavke i e-katalog, pri čemu njihova primena ne mora biti obavezujuća za sve naručioce.</w:t>
      </w:r>
    </w:p>
    <w:p w:rsidR="007E4705" w:rsidRPr="0044577D" w:rsidRDefault="00656ED8" w:rsidP="0044577D">
      <w:pPr>
        <w:jc w:val="both"/>
        <w:rPr>
          <w:rFonts w:ascii="Times New Roman" w:hAnsi="Times New Roman" w:cs="Times New Roman"/>
          <w:sz w:val="24"/>
          <w:szCs w:val="24"/>
        </w:rPr>
      </w:pPr>
      <w:r w:rsidRPr="00656ED8">
        <w:rPr>
          <w:rFonts w:ascii="Times New Roman" w:hAnsi="Times New Roman" w:cs="Times New Roman"/>
          <w:sz w:val="24"/>
          <w:szCs w:val="24"/>
        </w:rPr>
        <w:t>Zahvaljujući objavljivanju svih navedenih sadržaja, a posebno onih predviđenih ZJN, postiignut je značajan napredak u primeni Portala u praksi. Naime, dnevna posećenost novog Portala iznosi oko 5.000, što predstavlja značajan porast, za više od 600% u odnosu na stari Portal, dok dnevno objavljen broj postupaka javnih nabavki iznosi oko 130, što je  porast za oko 200% u odnosu na period primene prethodnog ZJN. Međutim, kada je reč o podnošenju ponuda elektronskim putem, elektronskoj licitaciji i sistemu dinamične nabavke, može se reći da za sada nema praktičnog iskustva u njihovoj primeni u Republici Srbiji.</w:t>
      </w:r>
    </w:p>
    <w:p w:rsidR="007E4705" w:rsidRPr="007E4705" w:rsidRDefault="007E4705" w:rsidP="007E4705">
      <w:pPr>
        <w:spacing w:after="120"/>
        <w:jc w:val="both"/>
        <w:outlineLvl w:val="4"/>
        <w:rPr>
          <w:rFonts w:ascii="Times New Roman" w:eastAsia="Calibri" w:hAnsi="Times New Roman" w:cs="Times New Roman"/>
          <w:b/>
          <w:i/>
          <w:sz w:val="24"/>
          <w:szCs w:val="24"/>
          <w:lang w:val="en-GB" w:eastAsia="sr-Latn-CS"/>
        </w:rPr>
      </w:pPr>
      <w:bookmarkStart w:id="24" w:name="_Toc262155565"/>
      <w:r w:rsidRPr="007E4705">
        <w:rPr>
          <w:rFonts w:ascii="Times New Roman" w:eastAsia="Calibri" w:hAnsi="Times New Roman" w:cs="Times New Roman"/>
          <w:b/>
          <w:i/>
          <w:sz w:val="24"/>
          <w:szCs w:val="24"/>
          <w:lang w:val="en-GB" w:eastAsia="sr-Latn-CS"/>
        </w:rPr>
        <w:t>3.1.1.2. Dalji pravci razvoja</w:t>
      </w:r>
      <w:bookmarkEnd w:id="24"/>
    </w:p>
    <w:p w:rsidR="007E4705" w:rsidRPr="007E4705" w:rsidRDefault="007E4705" w:rsidP="007E4705">
      <w:pPr>
        <w:jc w:val="both"/>
        <w:rPr>
          <w:rFonts w:ascii="Times New Roman" w:hAnsi="Times New Roman" w:cs="Times New Roman"/>
          <w:sz w:val="24"/>
          <w:szCs w:val="24"/>
        </w:rPr>
      </w:pPr>
      <w:r w:rsidRPr="007E4705">
        <w:rPr>
          <w:rFonts w:ascii="Times New Roman" w:hAnsi="Times New Roman" w:cs="Times New Roman"/>
          <w:sz w:val="24"/>
          <w:szCs w:val="24"/>
        </w:rPr>
        <w:t xml:space="preserve">U predstojećem periodu kontinuirano će se raditi na daljem razvoju transparentnosti i informisanosti koju omogućava </w:t>
      </w:r>
      <w:r w:rsidRPr="007E4705">
        <w:rPr>
          <w:rFonts w:ascii="Times New Roman" w:hAnsi="Times New Roman" w:cs="Times New Roman"/>
          <w:b/>
          <w:sz w:val="24"/>
          <w:szCs w:val="24"/>
        </w:rPr>
        <w:t>Portal javnih nabavki</w:t>
      </w:r>
      <w:r w:rsidRPr="007E4705">
        <w:rPr>
          <w:rFonts w:ascii="Times New Roman" w:hAnsi="Times New Roman" w:cs="Times New Roman"/>
          <w:sz w:val="24"/>
          <w:szCs w:val="24"/>
        </w:rPr>
        <w:t xml:space="preserve">, pre svega kroz uvođenje opcija za objavu novih sadržaja i unapređenje sistema pretrage, i to: </w:t>
      </w:r>
    </w:p>
    <w:p w:rsidR="005D7FB8" w:rsidRPr="005D7FB8" w:rsidRDefault="00D35473" w:rsidP="005D7FB8">
      <w:pPr>
        <w:numPr>
          <w:ilvl w:val="0"/>
          <w:numId w:val="6"/>
        </w:numPr>
        <w:contextualSpacing/>
        <w:jc w:val="both"/>
        <w:rPr>
          <w:rFonts w:ascii="Times New Roman" w:eastAsiaTheme="minorEastAsia" w:hAnsi="Times New Roman" w:cs="Times New Roman"/>
          <w:sz w:val="24"/>
          <w:szCs w:val="24"/>
          <w:lang w:eastAsia="sr-Latn-CS"/>
        </w:rPr>
      </w:pPr>
      <w:r>
        <w:rPr>
          <w:rFonts w:ascii="Times New Roman" w:eastAsiaTheme="minorEastAsia" w:hAnsi="Times New Roman" w:cs="Times New Roman"/>
          <w:bCs/>
          <w:sz w:val="24"/>
          <w:szCs w:val="24"/>
          <w:lang w:eastAsia="sr-Latn-CS"/>
        </w:rPr>
        <w:t>Mogućnost o</w:t>
      </w:r>
      <w:r w:rsidR="005D7FB8" w:rsidRPr="005D7FB8">
        <w:rPr>
          <w:rFonts w:ascii="Times New Roman" w:eastAsiaTheme="minorEastAsia" w:hAnsi="Times New Roman" w:cs="Times New Roman"/>
          <w:bCs/>
          <w:sz w:val="24"/>
          <w:szCs w:val="24"/>
          <w:lang w:eastAsia="sr-Latn-CS"/>
        </w:rPr>
        <w:t>bjavljivanj</w:t>
      </w:r>
      <w:r w:rsidR="00AA5E32">
        <w:rPr>
          <w:rFonts w:ascii="Times New Roman" w:eastAsiaTheme="minorEastAsia" w:hAnsi="Times New Roman" w:cs="Times New Roman"/>
          <w:bCs/>
          <w:sz w:val="24"/>
          <w:szCs w:val="24"/>
          <w:lang w:eastAsia="sr-Latn-CS"/>
        </w:rPr>
        <w:t>a</w:t>
      </w:r>
      <w:r w:rsidR="005D7FB8" w:rsidRPr="005D7FB8">
        <w:rPr>
          <w:rFonts w:ascii="Times New Roman" w:eastAsiaTheme="minorEastAsia" w:hAnsi="Times New Roman" w:cs="Times New Roman"/>
          <w:bCs/>
          <w:sz w:val="24"/>
          <w:szCs w:val="24"/>
          <w:lang w:eastAsia="sr-Latn-CS"/>
        </w:rPr>
        <w:t xml:space="preserve"> planova nabavki </w:t>
      </w:r>
      <w:r w:rsidR="005D7FB8" w:rsidRPr="005D7FB8">
        <w:rPr>
          <w:rFonts w:ascii="Times New Roman" w:eastAsiaTheme="minorEastAsia" w:hAnsi="Times New Roman" w:cs="Times New Roman"/>
          <w:sz w:val="24"/>
          <w:szCs w:val="24"/>
          <w:lang w:eastAsia="sr-Latn-CS"/>
        </w:rPr>
        <w:t>naručilaca, izmena planova i izveštaja o izvršenju planova</w:t>
      </w:r>
    </w:p>
    <w:p w:rsidR="005D7FB8" w:rsidRPr="005D7FB8" w:rsidRDefault="005D7FB8" w:rsidP="005D7FB8">
      <w:pPr>
        <w:numPr>
          <w:ilvl w:val="0"/>
          <w:numId w:val="6"/>
        </w:numPr>
        <w:contextualSpacing/>
        <w:jc w:val="both"/>
        <w:rPr>
          <w:rFonts w:ascii="Times New Roman" w:eastAsiaTheme="minorEastAsia" w:hAnsi="Times New Roman" w:cs="Times New Roman"/>
          <w:sz w:val="24"/>
          <w:szCs w:val="24"/>
          <w:lang w:eastAsia="sr-Latn-CS"/>
        </w:rPr>
      </w:pPr>
      <w:r w:rsidRPr="005D7FB8">
        <w:rPr>
          <w:rFonts w:ascii="Times New Roman" w:eastAsiaTheme="minorEastAsia" w:hAnsi="Times New Roman" w:cs="Times New Roman"/>
          <w:sz w:val="24"/>
          <w:szCs w:val="24"/>
          <w:lang w:eastAsia="sr-Latn-CS"/>
        </w:rPr>
        <w:t xml:space="preserve">Objavljivanje nabavki koje se sprovode po </w:t>
      </w:r>
      <w:r w:rsidRPr="005D7FB8">
        <w:rPr>
          <w:rFonts w:ascii="Times New Roman" w:eastAsiaTheme="minorEastAsia" w:hAnsi="Times New Roman" w:cs="Times New Roman"/>
          <w:bCs/>
          <w:sz w:val="24"/>
          <w:szCs w:val="24"/>
          <w:lang w:eastAsia="sr-Latn-CS"/>
        </w:rPr>
        <w:t>posebnim postupcima međunarodnih organizacija i finansijskih institucija</w:t>
      </w:r>
    </w:p>
    <w:p w:rsidR="005D7FB8" w:rsidRPr="005D7FB8" w:rsidRDefault="005D7FB8" w:rsidP="005D7FB8">
      <w:pPr>
        <w:numPr>
          <w:ilvl w:val="0"/>
          <w:numId w:val="6"/>
        </w:numPr>
        <w:contextualSpacing/>
        <w:jc w:val="both"/>
        <w:rPr>
          <w:rFonts w:ascii="Times New Roman" w:eastAsiaTheme="minorEastAsia" w:hAnsi="Times New Roman" w:cs="Times New Roman"/>
          <w:sz w:val="24"/>
          <w:szCs w:val="24"/>
          <w:lang w:eastAsia="sr-Latn-CS"/>
        </w:rPr>
      </w:pPr>
      <w:r w:rsidRPr="005D7FB8">
        <w:rPr>
          <w:rFonts w:ascii="Times New Roman" w:eastAsiaTheme="minorEastAsia" w:hAnsi="Times New Roman" w:cs="Times New Roman"/>
          <w:bCs/>
          <w:sz w:val="24"/>
          <w:szCs w:val="24"/>
          <w:lang w:eastAsia="sr-Latn-CS"/>
        </w:rPr>
        <w:t>Postavljanje registra javnih ugovora</w:t>
      </w:r>
    </w:p>
    <w:p w:rsidR="005D7FB8" w:rsidRPr="005D7FB8" w:rsidRDefault="005D7FB8" w:rsidP="005D7FB8">
      <w:pPr>
        <w:numPr>
          <w:ilvl w:val="0"/>
          <w:numId w:val="6"/>
        </w:numPr>
        <w:contextualSpacing/>
        <w:jc w:val="both"/>
        <w:rPr>
          <w:rFonts w:ascii="Times New Roman" w:eastAsiaTheme="minorEastAsia" w:hAnsi="Times New Roman" w:cs="Times New Roman"/>
          <w:sz w:val="24"/>
          <w:szCs w:val="24"/>
          <w:lang w:eastAsia="sr-Latn-CS"/>
        </w:rPr>
      </w:pPr>
      <w:r w:rsidRPr="005D7FB8">
        <w:rPr>
          <w:rFonts w:ascii="Times New Roman" w:eastAsiaTheme="minorEastAsia" w:hAnsi="Times New Roman" w:cs="Times New Roman"/>
          <w:sz w:val="24"/>
          <w:szCs w:val="24"/>
          <w:lang w:eastAsia="sr-Latn-CS"/>
        </w:rPr>
        <w:t>Uvođenje jedinstvenog sistema registracije ponuđača za određene šifre iz opšteg rečnika nabavki i njihovo automatsko obaveštavanje o predmetima nabavki za koje su zainteresovani</w:t>
      </w:r>
    </w:p>
    <w:p w:rsidR="005D7FB8" w:rsidRPr="005D7FB8" w:rsidRDefault="005D7FB8" w:rsidP="005D7FB8">
      <w:pPr>
        <w:numPr>
          <w:ilvl w:val="0"/>
          <w:numId w:val="6"/>
        </w:numPr>
        <w:contextualSpacing/>
        <w:jc w:val="both"/>
        <w:rPr>
          <w:rFonts w:ascii="Times New Roman" w:eastAsiaTheme="minorEastAsia" w:hAnsi="Times New Roman" w:cs="Times New Roman"/>
          <w:sz w:val="24"/>
          <w:szCs w:val="24"/>
          <w:lang w:eastAsia="sr-Latn-CS"/>
        </w:rPr>
      </w:pPr>
      <w:r w:rsidRPr="005D7FB8">
        <w:rPr>
          <w:rFonts w:ascii="Times New Roman" w:eastAsiaTheme="minorEastAsia" w:hAnsi="Times New Roman" w:cs="Times New Roman"/>
          <w:sz w:val="24"/>
          <w:szCs w:val="24"/>
          <w:lang w:eastAsia="sr-Latn-CS"/>
        </w:rPr>
        <w:t xml:space="preserve">Unapređenje pretrage </w:t>
      </w:r>
    </w:p>
    <w:p w:rsidR="005D7FB8" w:rsidRPr="005D7FB8" w:rsidRDefault="005D7FB8" w:rsidP="005D7FB8">
      <w:pPr>
        <w:numPr>
          <w:ilvl w:val="0"/>
          <w:numId w:val="6"/>
        </w:numPr>
        <w:contextualSpacing/>
        <w:jc w:val="both"/>
        <w:rPr>
          <w:rFonts w:ascii="Times New Roman" w:eastAsiaTheme="minorEastAsia" w:hAnsi="Times New Roman" w:cs="Times New Roman"/>
          <w:sz w:val="24"/>
          <w:szCs w:val="24"/>
          <w:lang w:eastAsia="sr-Latn-CS"/>
        </w:rPr>
      </w:pPr>
      <w:r w:rsidRPr="005D7FB8">
        <w:rPr>
          <w:rFonts w:ascii="Times New Roman" w:eastAsiaTheme="minorEastAsia" w:hAnsi="Times New Roman" w:cs="Times New Roman"/>
          <w:bCs/>
          <w:sz w:val="24"/>
          <w:szCs w:val="24"/>
          <w:lang w:eastAsia="sr-Latn-CS"/>
        </w:rPr>
        <w:t>Izrada engleske verzije Portala</w:t>
      </w:r>
    </w:p>
    <w:p w:rsidR="005D7FB8" w:rsidRPr="005D7FB8" w:rsidRDefault="005D7FB8" w:rsidP="005D7FB8">
      <w:pPr>
        <w:numPr>
          <w:ilvl w:val="0"/>
          <w:numId w:val="6"/>
        </w:numPr>
        <w:contextualSpacing/>
        <w:jc w:val="both"/>
        <w:rPr>
          <w:rFonts w:ascii="Times New Roman" w:eastAsiaTheme="minorEastAsia" w:hAnsi="Times New Roman" w:cs="Times New Roman"/>
          <w:sz w:val="24"/>
          <w:szCs w:val="24"/>
          <w:lang w:eastAsia="sr-Latn-CS"/>
        </w:rPr>
      </w:pPr>
      <w:r w:rsidRPr="005D7FB8">
        <w:rPr>
          <w:rFonts w:ascii="Times New Roman" w:eastAsiaTheme="minorEastAsia" w:hAnsi="Times New Roman" w:cs="Times New Roman"/>
          <w:sz w:val="24"/>
          <w:szCs w:val="24"/>
          <w:lang w:eastAsia="sr-Latn-CS"/>
        </w:rPr>
        <w:t xml:space="preserve">Unapređenje call centra za pružanje pomoći prilikom korišćenja Portala </w:t>
      </w:r>
    </w:p>
    <w:p w:rsidR="005D7FB8" w:rsidRPr="005D7FB8" w:rsidRDefault="005D7FB8" w:rsidP="005D7FB8">
      <w:pPr>
        <w:numPr>
          <w:ilvl w:val="0"/>
          <w:numId w:val="6"/>
        </w:numPr>
        <w:contextualSpacing/>
        <w:jc w:val="both"/>
        <w:rPr>
          <w:rFonts w:ascii="Times New Roman" w:eastAsiaTheme="minorEastAsia" w:hAnsi="Times New Roman" w:cs="Times New Roman"/>
          <w:sz w:val="24"/>
          <w:szCs w:val="24"/>
          <w:lang w:eastAsia="sr-Latn-CS"/>
        </w:rPr>
      </w:pPr>
      <w:r w:rsidRPr="005D7FB8">
        <w:rPr>
          <w:rFonts w:ascii="Times New Roman" w:eastAsiaTheme="minorEastAsia" w:hAnsi="Times New Roman" w:cs="Times New Roman"/>
          <w:sz w:val="24"/>
          <w:szCs w:val="24"/>
          <w:lang w:eastAsia="sr-Latn-CS"/>
        </w:rPr>
        <w:t xml:space="preserve">Unapređenje obuka svih korisnika Portala (naručioci, ponuđači, civilno društvo...) </w:t>
      </w:r>
    </w:p>
    <w:p w:rsidR="005D7FB8" w:rsidRPr="007E4705" w:rsidRDefault="005D7FB8" w:rsidP="005D7FB8">
      <w:pPr>
        <w:ind w:left="720"/>
        <w:contextualSpacing/>
        <w:jc w:val="both"/>
        <w:rPr>
          <w:rFonts w:ascii="Times New Roman" w:eastAsiaTheme="minorEastAsia" w:hAnsi="Times New Roman" w:cs="Times New Roman"/>
          <w:sz w:val="24"/>
          <w:szCs w:val="24"/>
          <w:lang w:eastAsia="sr-Latn-CS"/>
        </w:rPr>
      </w:pPr>
    </w:p>
    <w:p w:rsidR="007E4705" w:rsidRPr="007E4705" w:rsidRDefault="00AA5E32" w:rsidP="007E4705">
      <w:pPr>
        <w:jc w:val="both"/>
        <w:rPr>
          <w:rFonts w:ascii="Times New Roman" w:hAnsi="Times New Roman" w:cs="Times New Roman"/>
          <w:sz w:val="24"/>
          <w:szCs w:val="24"/>
        </w:rPr>
      </w:pPr>
      <w:r>
        <w:rPr>
          <w:rFonts w:ascii="Times New Roman" w:hAnsi="Times New Roman" w:cs="Times New Roman"/>
          <w:sz w:val="24"/>
          <w:szCs w:val="24"/>
        </w:rPr>
        <w:t>P</w:t>
      </w:r>
      <w:r w:rsidR="007E4705" w:rsidRPr="007E4705">
        <w:rPr>
          <w:rFonts w:ascii="Times New Roman" w:hAnsi="Times New Roman" w:cs="Times New Roman"/>
          <w:sz w:val="24"/>
          <w:szCs w:val="24"/>
        </w:rPr>
        <w:t>ored navedenog, buduće aktivnosti će najvećim</w:t>
      </w:r>
      <w:r>
        <w:rPr>
          <w:rFonts w:ascii="Times New Roman" w:hAnsi="Times New Roman" w:cs="Times New Roman"/>
          <w:sz w:val="24"/>
          <w:szCs w:val="24"/>
        </w:rPr>
        <w:t xml:space="preserve"> delom biti usmerene ka </w:t>
      </w:r>
      <w:r w:rsidR="00D51BC8">
        <w:rPr>
          <w:rFonts w:ascii="Times New Roman" w:hAnsi="Times New Roman" w:cs="Times New Roman"/>
          <w:sz w:val="24"/>
          <w:szCs w:val="24"/>
        </w:rPr>
        <w:t>razvoju</w:t>
      </w:r>
      <w:r w:rsidR="007E4705" w:rsidRPr="007E4705">
        <w:rPr>
          <w:rFonts w:ascii="Times New Roman" w:hAnsi="Times New Roman" w:cs="Times New Roman"/>
          <w:sz w:val="24"/>
          <w:szCs w:val="24"/>
        </w:rPr>
        <w:t xml:space="preserve"> </w:t>
      </w:r>
      <w:r w:rsidR="00D51BC8">
        <w:rPr>
          <w:rFonts w:ascii="Times New Roman" w:hAnsi="Times New Roman" w:cs="Times New Roman"/>
          <w:sz w:val="24"/>
          <w:szCs w:val="24"/>
        </w:rPr>
        <w:t xml:space="preserve">sistema za </w:t>
      </w:r>
      <w:r w:rsidR="00D51BC8">
        <w:rPr>
          <w:rFonts w:ascii="Times New Roman" w:hAnsi="Times New Roman" w:cs="Times New Roman"/>
          <w:b/>
          <w:sz w:val="24"/>
          <w:szCs w:val="24"/>
        </w:rPr>
        <w:t>elektronsko</w:t>
      </w:r>
      <w:r w:rsidR="007E4705" w:rsidRPr="007E4705">
        <w:rPr>
          <w:rFonts w:ascii="Times New Roman" w:hAnsi="Times New Roman" w:cs="Times New Roman"/>
          <w:b/>
          <w:sz w:val="24"/>
          <w:szCs w:val="24"/>
        </w:rPr>
        <w:t xml:space="preserve"> podnošenj</w:t>
      </w:r>
      <w:r w:rsidR="00D51BC8">
        <w:rPr>
          <w:rFonts w:ascii="Times New Roman" w:hAnsi="Times New Roman" w:cs="Times New Roman"/>
          <w:b/>
          <w:sz w:val="24"/>
          <w:szCs w:val="24"/>
        </w:rPr>
        <w:t>e ponuda</w:t>
      </w:r>
      <w:r w:rsidR="007E4705" w:rsidRPr="007E4705">
        <w:rPr>
          <w:rFonts w:ascii="Times New Roman" w:hAnsi="Times New Roman" w:cs="Times New Roman"/>
          <w:sz w:val="24"/>
          <w:szCs w:val="24"/>
        </w:rPr>
        <w:t>, i to kroz sledeće faze :</w:t>
      </w:r>
    </w:p>
    <w:p w:rsidR="007E4705" w:rsidRPr="007E4705" w:rsidRDefault="007E4705" w:rsidP="007E4705">
      <w:pPr>
        <w:numPr>
          <w:ilvl w:val="0"/>
          <w:numId w:val="7"/>
        </w:numPr>
        <w:contextualSpacing/>
        <w:jc w:val="both"/>
        <w:rPr>
          <w:rFonts w:ascii="Times New Roman" w:eastAsiaTheme="minorEastAsia" w:hAnsi="Times New Roman" w:cs="Times New Roman"/>
          <w:sz w:val="24"/>
          <w:szCs w:val="24"/>
          <w:lang w:val="sr-Latn-CS" w:eastAsia="sr-Latn-CS"/>
        </w:rPr>
      </w:pPr>
      <w:r w:rsidRPr="007E4705">
        <w:rPr>
          <w:rFonts w:ascii="Times New Roman" w:eastAsiaTheme="minorEastAsia" w:hAnsi="Times New Roman" w:cs="Times New Roman"/>
          <w:sz w:val="24"/>
          <w:szCs w:val="24"/>
          <w:lang w:val="sr-Latn-CS" w:eastAsia="sr-Latn-CS"/>
        </w:rPr>
        <w:t>Analizu potrebnih izmena zakonodavnog okvira vezanog za primenu elektronskih nabavki</w:t>
      </w:r>
    </w:p>
    <w:p w:rsidR="007E4705" w:rsidRPr="007E4705" w:rsidRDefault="007E4705" w:rsidP="007E4705">
      <w:pPr>
        <w:numPr>
          <w:ilvl w:val="0"/>
          <w:numId w:val="7"/>
        </w:numPr>
        <w:contextualSpacing/>
        <w:jc w:val="both"/>
        <w:rPr>
          <w:rFonts w:ascii="Times New Roman" w:eastAsiaTheme="minorEastAsia" w:hAnsi="Times New Roman" w:cs="Times New Roman"/>
          <w:sz w:val="24"/>
          <w:szCs w:val="24"/>
          <w:lang w:val="sr-Latn-CS" w:eastAsia="sr-Latn-CS"/>
        </w:rPr>
      </w:pPr>
      <w:r w:rsidRPr="007E4705">
        <w:rPr>
          <w:rFonts w:ascii="Times New Roman" w:eastAsiaTheme="minorEastAsia" w:hAnsi="Times New Roman" w:cs="Times New Roman"/>
          <w:sz w:val="24"/>
          <w:szCs w:val="24"/>
          <w:lang w:val="sr-Latn-CS" w:eastAsia="sr-Latn-CS"/>
        </w:rPr>
        <w:t>Analizu postojećeg institucionalnog okvira u Republici Srbiji</w:t>
      </w:r>
    </w:p>
    <w:p w:rsidR="007E4705" w:rsidRPr="007E4705" w:rsidRDefault="007E4705" w:rsidP="007E4705">
      <w:pPr>
        <w:numPr>
          <w:ilvl w:val="0"/>
          <w:numId w:val="7"/>
        </w:numPr>
        <w:contextualSpacing/>
        <w:jc w:val="both"/>
        <w:rPr>
          <w:rFonts w:ascii="Times New Roman" w:eastAsiaTheme="minorEastAsia" w:hAnsi="Times New Roman" w:cs="Times New Roman"/>
          <w:sz w:val="24"/>
          <w:szCs w:val="24"/>
          <w:lang w:val="sr-Latn-CS" w:eastAsia="sr-Latn-CS"/>
        </w:rPr>
      </w:pPr>
      <w:r w:rsidRPr="007E4705">
        <w:rPr>
          <w:rFonts w:ascii="Times New Roman" w:eastAsiaTheme="minorEastAsia" w:hAnsi="Times New Roman" w:cs="Times New Roman"/>
          <w:sz w:val="24"/>
          <w:szCs w:val="24"/>
          <w:lang w:val="sr-Latn-CS" w:eastAsia="sr-Latn-CS"/>
        </w:rPr>
        <w:t>Analizu tehničkih rešenja i opcija koje su u primeni ili se razvijaju u državama članicama EU</w:t>
      </w:r>
    </w:p>
    <w:p w:rsidR="007E4705" w:rsidRPr="007E4705" w:rsidRDefault="007E4705" w:rsidP="007E4705">
      <w:pPr>
        <w:numPr>
          <w:ilvl w:val="0"/>
          <w:numId w:val="7"/>
        </w:numPr>
        <w:contextualSpacing/>
        <w:jc w:val="both"/>
        <w:rPr>
          <w:rFonts w:ascii="Times New Roman" w:eastAsiaTheme="minorEastAsia" w:hAnsi="Times New Roman" w:cs="Times New Roman"/>
          <w:sz w:val="24"/>
          <w:szCs w:val="24"/>
          <w:lang w:val="sr-Latn-CS" w:eastAsia="sr-Latn-CS"/>
        </w:rPr>
      </w:pPr>
      <w:r w:rsidRPr="007E4705">
        <w:rPr>
          <w:rFonts w:ascii="Times New Roman" w:eastAsiaTheme="minorEastAsia" w:hAnsi="Times New Roman" w:cs="Times New Roman"/>
          <w:sz w:val="24"/>
          <w:szCs w:val="24"/>
          <w:lang w:val="sr-Latn-CS" w:eastAsia="sr-Latn-CS"/>
        </w:rPr>
        <w:t>Odabir optimalnog zakonskog, institucionalnog i tehničkog modela prikladnog za primenu u Republici Srbiji</w:t>
      </w:r>
    </w:p>
    <w:p w:rsidR="007E4705" w:rsidRPr="007E4705" w:rsidRDefault="007E4705" w:rsidP="007E4705">
      <w:pPr>
        <w:numPr>
          <w:ilvl w:val="0"/>
          <w:numId w:val="7"/>
        </w:numPr>
        <w:contextualSpacing/>
        <w:rPr>
          <w:rFonts w:ascii="Times New Roman" w:eastAsiaTheme="minorEastAsia" w:hAnsi="Times New Roman" w:cs="Times New Roman"/>
          <w:sz w:val="24"/>
          <w:szCs w:val="24"/>
          <w:lang w:val="sr-Latn-CS" w:eastAsia="sr-Latn-CS"/>
        </w:rPr>
      </w:pPr>
      <w:r w:rsidRPr="007E4705">
        <w:rPr>
          <w:rFonts w:ascii="Times New Roman" w:eastAsiaTheme="minorEastAsia" w:hAnsi="Times New Roman" w:cs="Times New Roman"/>
          <w:sz w:val="24"/>
          <w:szCs w:val="24"/>
          <w:lang w:val="sr-Latn-CS" w:eastAsia="sr-Latn-CS"/>
        </w:rPr>
        <w:t>Pripremu tehničkih rešenja, u skladu sa odabranim optimalnim modelom</w:t>
      </w:r>
    </w:p>
    <w:p w:rsidR="007E4705" w:rsidRPr="007E4705" w:rsidRDefault="007E4705" w:rsidP="007E4705">
      <w:pPr>
        <w:numPr>
          <w:ilvl w:val="0"/>
          <w:numId w:val="7"/>
        </w:numPr>
        <w:contextualSpacing/>
        <w:jc w:val="both"/>
        <w:rPr>
          <w:rFonts w:ascii="Times New Roman" w:eastAsiaTheme="minorEastAsia" w:hAnsi="Times New Roman" w:cs="Times New Roman"/>
          <w:sz w:val="24"/>
          <w:szCs w:val="24"/>
          <w:lang w:val="sr-Latn-CS" w:eastAsia="sr-Latn-CS"/>
        </w:rPr>
      </w:pPr>
      <w:r w:rsidRPr="007E4705">
        <w:rPr>
          <w:rFonts w:ascii="Times New Roman" w:eastAsiaTheme="minorEastAsia" w:hAnsi="Times New Roman" w:cs="Times New Roman"/>
          <w:sz w:val="24"/>
          <w:szCs w:val="24"/>
          <w:lang w:val="sr-Latn-CS" w:eastAsia="sr-Latn-CS"/>
        </w:rPr>
        <w:t xml:space="preserve">Razvoj i puštanje u rad nove platforme elektronskih javnih nabavki </w:t>
      </w:r>
    </w:p>
    <w:p w:rsidR="007E4705" w:rsidRPr="007E4705" w:rsidRDefault="007E4705" w:rsidP="007E4705">
      <w:pPr>
        <w:ind w:left="720"/>
        <w:contextualSpacing/>
        <w:jc w:val="both"/>
        <w:rPr>
          <w:rFonts w:ascii="Times New Roman" w:eastAsiaTheme="minorEastAsia" w:hAnsi="Times New Roman" w:cs="Times New Roman"/>
          <w:sz w:val="24"/>
          <w:szCs w:val="24"/>
          <w:lang w:val="sr-Latn-CS" w:eastAsia="sr-Latn-CS"/>
        </w:rPr>
      </w:pPr>
    </w:p>
    <w:p w:rsidR="00454235" w:rsidRPr="00454235" w:rsidRDefault="00454235" w:rsidP="00454235">
      <w:pPr>
        <w:jc w:val="both"/>
        <w:rPr>
          <w:rFonts w:ascii="Times New Roman" w:hAnsi="Times New Roman" w:cs="Times New Roman"/>
          <w:sz w:val="24"/>
          <w:szCs w:val="24"/>
        </w:rPr>
      </w:pPr>
      <w:r w:rsidRPr="00454235">
        <w:rPr>
          <w:rFonts w:ascii="Times New Roman" w:hAnsi="Times New Roman" w:cs="Times New Roman"/>
          <w:sz w:val="24"/>
          <w:szCs w:val="24"/>
        </w:rPr>
        <w:t>Navedene aktivnosti ujedno će obuhvatiti i pripremu za uvođenje određenih tehnika elektronskih nabavki koje predviđaju nove direktive EU, a koje treba što više praktično približiti naručiocima i ponuđačima, kao što su: e-aukcije, e-dinamični sistem nabavki i e-katalozi.</w:t>
      </w:r>
    </w:p>
    <w:p w:rsidR="00BD2BA2" w:rsidRPr="00BD2BA2" w:rsidRDefault="00BD2BA2" w:rsidP="00BD2BA2">
      <w:pPr>
        <w:jc w:val="both"/>
        <w:rPr>
          <w:rFonts w:ascii="Times New Roman" w:hAnsi="Times New Roman" w:cs="Times New Roman"/>
          <w:sz w:val="24"/>
          <w:szCs w:val="24"/>
        </w:rPr>
      </w:pPr>
      <w:r w:rsidRPr="00BD2BA2">
        <w:rPr>
          <w:rFonts w:ascii="Times New Roman" w:hAnsi="Times New Roman" w:cs="Times New Roman"/>
          <w:sz w:val="24"/>
          <w:szCs w:val="24"/>
        </w:rPr>
        <w:t xml:space="preserve">Krajnji cilj bi bio uspostavljanje i funkcionisanje </w:t>
      </w:r>
      <w:r w:rsidRPr="00BD2BA2">
        <w:rPr>
          <w:rFonts w:ascii="Times New Roman" w:hAnsi="Times New Roman" w:cs="Times New Roman"/>
          <w:b/>
          <w:sz w:val="24"/>
          <w:szCs w:val="24"/>
        </w:rPr>
        <w:t>jedinstvene, svaobuhvatne platforme elektronskih javnih nabavki</w:t>
      </w:r>
      <w:r w:rsidRPr="00BD2BA2">
        <w:rPr>
          <w:rFonts w:ascii="Times New Roman" w:hAnsi="Times New Roman" w:cs="Times New Roman"/>
          <w:sz w:val="24"/>
          <w:szCs w:val="24"/>
        </w:rPr>
        <w:t xml:space="preserve"> koja bi sadržala sve navedene ključne funkcionalnosti (e-oglašavanje, e-komunikaciju i podnošenje ponuda, e-katalog, e-aukciju i e-sistem dinamične nabavke). Formiranje navedene platforme bi se odvijalo postepeno, počevši sa uvođenjem pilot projekta do uspostavljanja potpuno operativnog sistema.</w:t>
      </w:r>
    </w:p>
    <w:p w:rsidR="00BD2BA2" w:rsidRPr="00BD2BA2" w:rsidRDefault="00BD2BA2" w:rsidP="00BD2BA2">
      <w:pPr>
        <w:jc w:val="both"/>
        <w:rPr>
          <w:rFonts w:ascii="Times New Roman" w:hAnsi="Times New Roman" w:cs="Times New Roman"/>
          <w:b/>
          <w:sz w:val="24"/>
          <w:szCs w:val="24"/>
        </w:rPr>
      </w:pPr>
      <w:r w:rsidRPr="00BD2BA2">
        <w:rPr>
          <w:rFonts w:ascii="Times New Roman" w:hAnsi="Times New Roman" w:cs="Times New Roman"/>
          <w:sz w:val="24"/>
          <w:szCs w:val="24"/>
        </w:rPr>
        <w:t>Međutim, prilikom sprovođenja svih navedenih analiza i definisanja optimalnih rešenja, posebno je važno uzeti u obzir sve specifičnosti nacionalnog okruženja, a naročito stepen razvijenosti informacionih i komunikacionih tehnologija, odnos</w:t>
      </w:r>
      <w:r w:rsidR="00476BFB">
        <w:rPr>
          <w:rFonts w:ascii="Times New Roman" w:hAnsi="Times New Roman" w:cs="Times New Roman"/>
          <w:sz w:val="24"/>
          <w:szCs w:val="24"/>
        </w:rPr>
        <w:t>n</w:t>
      </w:r>
      <w:r w:rsidRPr="00BD2BA2">
        <w:rPr>
          <w:rFonts w:ascii="Times New Roman" w:hAnsi="Times New Roman" w:cs="Times New Roman"/>
          <w:sz w:val="24"/>
          <w:szCs w:val="24"/>
        </w:rPr>
        <w:t>o stepen sofisticiranosti servisa e-uprave u Republici Srbiji.</w:t>
      </w:r>
    </w:p>
    <w:p w:rsidR="00BD2BA2" w:rsidRPr="00BD2BA2" w:rsidRDefault="00BD2BA2" w:rsidP="00BD2BA2">
      <w:pPr>
        <w:jc w:val="both"/>
        <w:rPr>
          <w:rFonts w:ascii="Times New Roman" w:hAnsi="Times New Roman" w:cs="Times New Roman"/>
          <w:sz w:val="24"/>
          <w:szCs w:val="24"/>
        </w:rPr>
      </w:pPr>
      <w:r w:rsidRPr="00BD2BA2">
        <w:rPr>
          <w:rFonts w:ascii="Times New Roman" w:hAnsi="Times New Roman" w:cs="Times New Roman"/>
          <w:sz w:val="24"/>
          <w:szCs w:val="24"/>
        </w:rPr>
        <w:t>U vezi sa tim, mora se definisati i blagovremeno sprovesti sveobuhvatan i intenzivan program obuke potencijalnih korisnika za rad sa novim elektronskim sistemima, ali se mora kontinuirano raditi i na informisanju javnosti o svim prednostima i potencijalnim  rizicima uvođenja e-nabavki.</w:t>
      </w:r>
    </w:p>
    <w:p w:rsidR="007E4705" w:rsidRPr="007E4705" w:rsidRDefault="007E4705" w:rsidP="007E4705">
      <w:pPr>
        <w:jc w:val="both"/>
        <w:rPr>
          <w:rFonts w:ascii="Times New Roman" w:hAnsi="Times New Roman" w:cs="Times New Roman"/>
          <w:sz w:val="24"/>
          <w:szCs w:val="24"/>
        </w:rPr>
      </w:pPr>
      <w:r w:rsidRPr="007E4705">
        <w:rPr>
          <w:rFonts w:ascii="Times New Roman" w:hAnsi="Times New Roman" w:cs="Times New Roman"/>
          <w:sz w:val="24"/>
          <w:szCs w:val="24"/>
        </w:rPr>
        <w:t>Takođe, bitno</w:t>
      </w:r>
      <w:r w:rsidR="00596470">
        <w:rPr>
          <w:rFonts w:ascii="Times New Roman" w:hAnsi="Times New Roman" w:cs="Times New Roman"/>
          <w:sz w:val="24"/>
          <w:szCs w:val="24"/>
        </w:rPr>
        <w:t xml:space="preserve"> je naglasiti </w:t>
      </w:r>
      <w:r w:rsidRPr="007E4705">
        <w:rPr>
          <w:rFonts w:ascii="Times New Roman" w:hAnsi="Times New Roman" w:cs="Times New Roman"/>
          <w:sz w:val="24"/>
          <w:szCs w:val="24"/>
        </w:rPr>
        <w:t>da se prilikom uvođenja elektronskih nabavki moraju koristiti isključivo takvi informacioni sistemi i tehnologije koji su široko dostupni svim zainteresovanim licima, i da pri tome ne sme postojati ograničenje konkurencije, odnosno bilo koji vid diskriminacije učesnika.</w:t>
      </w:r>
    </w:p>
    <w:p w:rsidR="007E4705" w:rsidRPr="007E4705" w:rsidRDefault="007E4705" w:rsidP="007E4705">
      <w:pPr>
        <w:jc w:val="both"/>
        <w:rPr>
          <w:rFonts w:ascii="Times New Roman" w:hAnsi="Times New Roman" w:cs="Times New Roman"/>
          <w:sz w:val="24"/>
          <w:szCs w:val="24"/>
        </w:rPr>
      </w:pPr>
      <w:r w:rsidRPr="007E4705">
        <w:rPr>
          <w:rFonts w:ascii="Times New Roman" w:hAnsi="Times New Roman" w:cs="Times New Roman"/>
          <w:sz w:val="24"/>
          <w:szCs w:val="24"/>
        </w:rPr>
        <w:t>Kada govorimo o uspostavljanju, a posebno o daljem razvoju i održivosti ovako kompleksnog i sveobuhvatnog sistema kao što je sistem e-nabavki, od ključnog značaja je podrška države, kako na strateškom tako i na operativnom nivou, a naročito po pitanju obezbeđivanja adekvatnih finansijsko-materijalnih i ljudskih resursa.</w:t>
      </w:r>
    </w:p>
    <w:p w:rsidR="007E4705" w:rsidRPr="007E4705" w:rsidRDefault="007E4705" w:rsidP="007E4705">
      <w:pPr>
        <w:spacing w:after="120"/>
        <w:jc w:val="both"/>
        <w:outlineLvl w:val="3"/>
        <w:rPr>
          <w:rFonts w:ascii="Times New Roman" w:eastAsia="Calibri" w:hAnsi="Times New Roman" w:cs="Times New Roman"/>
          <w:b/>
          <w:sz w:val="24"/>
          <w:szCs w:val="24"/>
          <w:lang w:val="en-GB" w:eastAsia="sr-Latn-CS"/>
        </w:rPr>
      </w:pPr>
      <w:bookmarkStart w:id="25" w:name="_Toc262155569"/>
      <w:r w:rsidRPr="007E4705">
        <w:rPr>
          <w:rFonts w:ascii="Times New Roman" w:eastAsia="Calibri" w:hAnsi="Times New Roman" w:cs="Times New Roman"/>
          <w:b/>
          <w:sz w:val="24"/>
          <w:szCs w:val="24"/>
          <w:lang w:val="en-GB" w:eastAsia="sr-Latn-CS"/>
        </w:rPr>
        <w:t>3.1.2. Centraliz</w:t>
      </w:r>
      <w:bookmarkEnd w:id="25"/>
      <w:r w:rsidRPr="007E4705">
        <w:rPr>
          <w:rFonts w:ascii="Times New Roman" w:eastAsia="Calibri" w:hAnsi="Times New Roman" w:cs="Times New Roman"/>
          <w:b/>
          <w:sz w:val="24"/>
          <w:szCs w:val="24"/>
          <w:lang w:val="en-GB" w:eastAsia="sr-Latn-CS"/>
        </w:rPr>
        <w:t>ovane nabavke i okvirni sporazumi</w:t>
      </w:r>
    </w:p>
    <w:p w:rsidR="007E4705" w:rsidRPr="007E4705" w:rsidRDefault="00786223" w:rsidP="007E4705">
      <w:pPr>
        <w:spacing w:after="120"/>
        <w:jc w:val="both"/>
        <w:rPr>
          <w:rFonts w:ascii="Times New Roman" w:eastAsia="Times New Roman" w:hAnsi="Times New Roman" w:cs="Times New Roman"/>
          <w:sz w:val="24"/>
          <w:szCs w:val="24"/>
        </w:rPr>
      </w:pPr>
      <w:bookmarkStart w:id="26" w:name="_Toc262155571"/>
      <w:r w:rsidRPr="00B6526C">
        <w:rPr>
          <w:rFonts w:ascii="Times New Roman" w:eastAsia="Times New Roman" w:hAnsi="Times New Roman" w:cs="Times New Roman"/>
          <w:sz w:val="24"/>
          <w:szCs w:val="24"/>
        </w:rPr>
        <w:t xml:space="preserve">ZJN </w:t>
      </w:r>
      <w:r w:rsidR="0044577D">
        <w:rPr>
          <w:rFonts w:ascii="Times New Roman" w:eastAsia="Times New Roman" w:hAnsi="Times New Roman" w:cs="Times New Roman"/>
          <w:sz w:val="24"/>
          <w:szCs w:val="24"/>
        </w:rPr>
        <w:t xml:space="preserve">uređuje </w:t>
      </w:r>
      <w:r w:rsidR="007E4705" w:rsidRPr="007E4705">
        <w:rPr>
          <w:rFonts w:ascii="Times New Roman" w:eastAsia="Times New Roman" w:hAnsi="Times New Roman" w:cs="Times New Roman"/>
          <w:sz w:val="24"/>
          <w:szCs w:val="24"/>
        </w:rPr>
        <w:t>centralizacij</w:t>
      </w:r>
      <w:r w:rsidR="0044577D">
        <w:rPr>
          <w:rFonts w:ascii="Times New Roman" w:eastAsia="Times New Roman" w:hAnsi="Times New Roman" w:cs="Times New Roman"/>
          <w:sz w:val="24"/>
          <w:szCs w:val="24"/>
        </w:rPr>
        <w:t>u</w:t>
      </w:r>
      <w:r w:rsidR="007E4705" w:rsidRPr="007E4705">
        <w:rPr>
          <w:rFonts w:ascii="Times New Roman" w:eastAsia="Times New Roman" w:hAnsi="Times New Roman" w:cs="Times New Roman"/>
          <w:sz w:val="24"/>
          <w:szCs w:val="24"/>
        </w:rPr>
        <w:t xml:space="preserve"> javnih nabavki na republičkom, pokrajinskom i lokalnom nivou. Telo za centralizovane javne nabavke za potrebe republičkih organa i organizacija je Uprava za zajedničke poslove republičkih organa. Pored toga, centralizovane nabavke određenih lekova i medicinskih sredstava vrše se od strane Republičkog fonda za zdravstveno osiguranje.</w:t>
      </w:r>
    </w:p>
    <w:p w:rsidR="007E4705" w:rsidRPr="007E4705" w:rsidRDefault="007E4705" w:rsidP="007E4705">
      <w:pPr>
        <w:spacing w:after="120"/>
        <w:jc w:val="both"/>
        <w:rPr>
          <w:rFonts w:ascii="Times New Roman" w:eastAsia="Times New Roman" w:hAnsi="Times New Roman" w:cs="Times New Roman"/>
          <w:sz w:val="24"/>
          <w:szCs w:val="24"/>
        </w:rPr>
      </w:pPr>
      <w:r w:rsidRPr="007E4705">
        <w:rPr>
          <w:rFonts w:ascii="Times New Roman" w:eastAsia="Times New Roman" w:hAnsi="Times New Roman" w:cs="Times New Roman"/>
          <w:sz w:val="24"/>
          <w:szCs w:val="24"/>
        </w:rPr>
        <w:t xml:space="preserve">U narednom periodu, proces centralizacije javnih nabavki odvijaće se postepeno kako bi se izbegli potencijalni negativni efekti centralizacije, a pre svega stvaranje oligopolskih i monopolskih struktura na strani ponude. Izboru predmeta nabavki koji će se centralizovano nabavljati prethodiće ispitivanje tržišta kako bi se izbeglo da objedinjavanje na strani tražnje dovede do koncentracije na strani ponude i ograničavanja konkurencije. Prilikom oblikovanja centralizovanih javnih nabavki posebno će se voditi računa o minimiziranju rizika od negativnih efekata na učešće malih i srednjih preduzeća. </w:t>
      </w:r>
    </w:p>
    <w:p w:rsidR="007E4705" w:rsidRPr="003A1B19" w:rsidRDefault="007E4705" w:rsidP="003A1B19">
      <w:pPr>
        <w:spacing w:after="120"/>
        <w:jc w:val="both"/>
        <w:rPr>
          <w:rFonts w:ascii="Times New Roman" w:eastAsia="Times New Roman" w:hAnsi="Times New Roman" w:cs="Times New Roman"/>
          <w:sz w:val="24"/>
          <w:szCs w:val="24"/>
        </w:rPr>
      </w:pPr>
      <w:r w:rsidRPr="00007752">
        <w:rPr>
          <w:rFonts w:ascii="Times New Roman" w:eastAsia="Times New Roman" w:hAnsi="Times New Roman" w:cs="Times New Roman"/>
          <w:sz w:val="24"/>
          <w:szCs w:val="24"/>
        </w:rPr>
        <w:t>Centralizacija će se primen</w:t>
      </w:r>
      <w:r w:rsidR="00BC547B" w:rsidRPr="00007752">
        <w:rPr>
          <w:rFonts w:ascii="Times New Roman" w:eastAsia="Times New Roman" w:hAnsi="Times New Roman" w:cs="Times New Roman"/>
          <w:sz w:val="24"/>
          <w:szCs w:val="24"/>
        </w:rPr>
        <w:t>j</w:t>
      </w:r>
      <w:r w:rsidRPr="00007752">
        <w:rPr>
          <w:rFonts w:ascii="Times New Roman" w:eastAsia="Times New Roman" w:hAnsi="Times New Roman" w:cs="Times New Roman"/>
          <w:sz w:val="24"/>
          <w:szCs w:val="24"/>
        </w:rPr>
        <w:t xml:space="preserve">ivati </w:t>
      </w:r>
      <w:r w:rsidR="00E6128B">
        <w:rPr>
          <w:rFonts w:ascii="Times New Roman" w:eastAsia="Times New Roman" w:hAnsi="Times New Roman" w:cs="Times New Roman"/>
          <w:sz w:val="24"/>
          <w:szCs w:val="24"/>
        </w:rPr>
        <w:t xml:space="preserve">u slučajevima gde se </w:t>
      </w:r>
      <w:r w:rsidR="002B49F8">
        <w:rPr>
          <w:rFonts w:ascii="Times New Roman" w:eastAsia="Times New Roman" w:hAnsi="Times New Roman" w:cs="Times New Roman"/>
          <w:sz w:val="24"/>
          <w:szCs w:val="24"/>
        </w:rPr>
        <w:t xml:space="preserve">analizom utvrdi da ima prednost u odnosu na više pojedinčanih postupaka nabavki u pogledu ukupnih očekivanih efekata.  </w:t>
      </w:r>
      <w:proofErr w:type="gramStart"/>
      <w:r w:rsidRPr="006F109B">
        <w:rPr>
          <w:rFonts w:ascii="Times New Roman" w:eastAsia="Times New Roman" w:hAnsi="Times New Roman" w:cs="Times New Roman"/>
          <w:sz w:val="24"/>
          <w:szCs w:val="24"/>
          <w:lang w:val="en-GB"/>
        </w:rPr>
        <w:t>Telima za centralizovane nabavke obezbediće se adekvatni kadrovski, tehnički, pre svega informatički i prostorni kapaciteti kako bi mogli uspešno da sprovode nabavke za druge naručioce.</w:t>
      </w:r>
      <w:proofErr w:type="gramEnd"/>
    </w:p>
    <w:p w:rsidR="006F109B" w:rsidRDefault="00BC547B" w:rsidP="006F109B">
      <w:pPr>
        <w:widowControl w:val="0"/>
        <w:autoSpaceDE w:val="0"/>
        <w:autoSpaceDN w:val="0"/>
        <w:adjustRightInd w:val="0"/>
        <w:spacing w:after="120"/>
        <w:jc w:val="both"/>
        <w:rPr>
          <w:rFonts w:ascii="Times New Roman" w:eastAsia="Times New Roman" w:hAnsi="Times New Roman" w:cs="Times New Roman"/>
          <w:sz w:val="24"/>
          <w:szCs w:val="24"/>
          <w:lang w:val="en-GB"/>
        </w:rPr>
      </w:pPr>
      <w:proofErr w:type="gramStart"/>
      <w:r w:rsidRPr="006F109B">
        <w:rPr>
          <w:rFonts w:ascii="Times New Roman" w:eastAsia="Times New Roman" w:hAnsi="Times New Roman" w:cs="Times New Roman"/>
          <w:sz w:val="24"/>
          <w:szCs w:val="24"/>
          <w:lang w:val="en-GB"/>
        </w:rPr>
        <w:t xml:space="preserve">ZJN predviđa i zajedničke nabavke više naručilaca kao </w:t>
      </w:r>
      <w:r w:rsidR="00457199" w:rsidRPr="006F109B">
        <w:rPr>
          <w:rFonts w:ascii="Times New Roman" w:eastAsia="Times New Roman" w:hAnsi="Times New Roman" w:cs="Times New Roman"/>
          <w:sz w:val="24"/>
          <w:szCs w:val="24"/>
          <w:lang w:val="en-GB"/>
        </w:rPr>
        <w:t xml:space="preserve">oblik </w:t>
      </w:r>
      <w:r w:rsidR="008553C6" w:rsidRPr="006F109B">
        <w:rPr>
          <w:rFonts w:ascii="Times New Roman" w:eastAsia="Times New Roman" w:hAnsi="Times New Roman" w:cs="Times New Roman"/>
          <w:sz w:val="24"/>
          <w:szCs w:val="24"/>
          <w:lang w:val="en-GB"/>
        </w:rPr>
        <w:t>centralizacije</w:t>
      </w:r>
      <w:r w:rsidRPr="006F109B">
        <w:rPr>
          <w:rFonts w:ascii="Times New Roman" w:eastAsia="Times New Roman" w:hAnsi="Times New Roman" w:cs="Times New Roman"/>
          <w:sz w:val="24"/>
          <w:szCs w:val="24"/>
          <w:lang w:val="en-GB"/>
        </w:rPr>
        <w:t>.</w:t>
      </w:r>
      <w:proofErr w:type="gramEnd"/>
      <w:r w:rsidR="00BF0D66">
        <w:rPr>
          <w:rFonts w:ascii="Times New Roman" w:eastAsia="Times New Roman" w:hAnsi="Times New Roman" w:cs="Times New Roman"/>
          <w:sz w:val="24"/>
          <w:szCs w:val="24"/>
          <w:lang w:val="en-GB"/>
        </w:rPr>
        <w:t xml:space="preserve"> </w:t>
      </w:r>
      <w:r w:rsidR="008553C6" w:rsidRPr="006F109B">
        <w:rPr>
          <w:rFonts w:ascii="Times New Roman" w:eastAsia="Times New Roman" w:hAnsi="Times New Roman" w:cs="Times New Roman"/>
          <w:sz w:val="24"/>
          <w:szCs w:val="24"/>
          <w:lang w:val="en-GB"/>
        </w:rPr>
        <w:t xml:space="preserve">Zajednička nabavka </w:t>
      </w:r>
      <w:r w:rsidR="00457199" w:rsidRPr="006F109B">
        <w:rPr>
          <w:rFonts w:ascii="Times New Roman" w:eastAsia="Times New Roman" w:hAnsi="Times New Roman" w:cs="Times New Roman"/>
          <w:sz w:val="24"/>
          <w:szCs w:val="24"/>
          <w:lang w:val="en-GB"/>
        </w:rPr>
        <w:t xml:space="preserve">se može sprovoditi </w:t>
      </w:r>
      <w:proofErr w:type="gramStart"/>
      <w:r w:rsidR="00457199" w:rsidRPr="006F109B">
        <w:rPr>
          <w:rFonts w:ascii="Times New Roman" w:eastAsia="Times New Roman" w:hAnsi="Times New Roman" w:cs="Times New Roman"/>
          <w:sz w:val="24"/>
          <w:szCs w:val="24"/>
          <w:lang w:val="en-GB"/>
        </w:rPr>
        <w:t>na</w:t>
      </w:r>
      <w:proofErr w:type="gramEnd"/>
      <w:r w:rsidR="00457199" w:rsidRPr="006F109B">
        <w:rPr>
          <w:rFonts w:ascii="Times New Roman" w:eastAsia="Times New Roman" w:hAnsi="Times New Roman" w:cs="Times New Roman"/>
          <w:sz w:val="24"/>
          <w:szCs w:val="24"/>
          <w:lang w:val="en-GB"/>
        </w:rPr>
        <w:t xml:space="preserve"> dva načina. </w:t>
      </w:r>
      <w:proofErr w:type="gramStart"/>
      <w:r w:rsidR="004841DD" w:rsidRPr="006F109B">
        <w:rPr>
          <w:rFonts w:ascii="Times New Roman" w:eastAsia="Times New Roman" w:hAnsi="Times New Roman" w:cs="Times New Roman"/>
          <w:sz w:val="24"/>
          <w:szCs w:val="24"/>
          <w:lang w:val="en-GB"/>
        </w:rPr>
        <w:t>Prvi slučaj je da više naručilaca zajednički sprovodi jedan postupak nabavke, jer svi naručioci imaju potrebu za ist</w:t>
      </w:r>
      <w:r w:rsidR="005031D6">
        <w:rPr>
          <w:rFonts w:ascii="Times New Roman" w:eastAsia="Times New Roman" w:hAnsi="Times New Roman" w:cs="Times New Roman"/>
          <w:sz w:val="24"/>
          <w:szCs w:val="24"/>
          <w:lang w:val="en-GB"/>
        </w:rPr>
        <w:t>im predmetom nabavke</w:t>
      </w:r>
      <w:r w:rsidR="004841DD" w:rsidRPr="006F109B">
        <w:rPr>
          <w:rFonts w:ascii="Times New Roman" w:eastAsia="Times New Roman" w:hAnsi="Times New Roman" w:cs="Times New Roman"/>
          <w:sz w:val="24"/>
          <w:szCs w:val="24"/>
          <w:lang w:val="en-GB"/>
        </w:rPr>
        <w:t>.</w:t>
      </w:r>
      <w:proofErr w:type="gramEnd"/>
      <w:r w:rsidR="00B457EE">
        <w:rPr>
          <w:rFonts w:ascii="Times New Roman" w:eastAsia="Times New Roman" w:hAnsi="Times New Roman" w:cs="Times New Roman"/>
          <w:sz w:val="24"/>
          <w:szCs w:val="24"/>
          <w:lang w:val="en-GB"/>
        </w:rPr>
        <w:t xml:space="preserve"> </w:t>
      </w:r>
      <w:proofErr w:type="gramStart"/>
      <w:r w:rsidR="004841DD" w:rsidRPr="006F109B">
        <w:rPr>
          <w:rFonts w:ascii="Times New Roman" w:eastAsia="Times New Roman" w:hAnsi="Times New Roman" w:cs="Times New Roman"/>
          <w:sz w:val="24"/>
          <w:szCs w:val="24"/>
          <w:lang w:val="en-GB"/>
        </w:rPr>
        <w:t>Drugi slučaj je da se jednom naručiocu poveri sprovođenje postupka javne nabavke u ime drugi</w:t>
      </w:r>
      <w:r w:rsidR="004517B7" w:rsidRPr="006F109B">
        <w:rPr>
          <w:rFonts w:ascii="Times New Roman" w:eastAsia="Times New Roman" w:hAnsi="Times New Roman" w:cs="Times New Roman"/>
          <w:sz w:val="24"/>
          <w:szCs w:val="24"/>
          <w:lang w:val="en-GB"/>
        </w:rPr>
        <w:t>h naručilaca.</w:t>
      </w:r>
      <w:proofErr w:type="gramEnd"/>
    </w:p>
    <w:p w:rsidR="007E4705" w:rsidRPr="00E32644" w:rsidRDefault="007E4705" w:rsidP="006F109B">
      <w:pPr>
        <w:widowControl w:val="0"/>
        <w:autoSpaceDE w:val="0"/>
        <w:autoSpaceDN w:val="0"/>
        <w:adjustRightInd w:val="0"/>
        <w:spacing w:after="120"/>
        <w:jc w:val="both"/>
        <w:rPr>
          <w:rFonts w:ascii="Times New Roman" w:eastAsia="Times New Roman" w:hAnsi="Times New Roman" w:cs="Times New Roman"/>
          <w:sz w:val="24"/>
          <w:szCs w:val="24"/>
          <w:lang w:val="en-GB"/>
        </w:rPr>
      </w:pPr>
      <w:r w:rsidRPr="007E4705">
        <w:rPr>
          <w:rFonts w:ascii="Times New Roman" w:eastAsia="Times New Roman" w:hAnsi="Times New Roman" w:cs="Times New Roman"/>
          <w:sz w:val="24"/>
          <w:szCs w:val="24"/>
          <w:lang w:val="en-GB"/>
        </w:rPr>
        <w:t xml:space="preserve">Okvirni sporazumi su jedan </w:t>
      </w:r>
      <w:proofErr w:type="gramStart"/>
      <w:r w:rsidRPr="007E4705">
        <w:rPr>
          <w:rFonts w:ascii="Times New Roman" w:eastAsia="Times New Roman" w:hAnsi="Times New Roman" w:cs="Times New Roman"/>
          <w:sz w:val="24"/>
          <w:szCs w:val="24"/>
          <w:lang w:val="en-GB"/>
        </w:rPr>
        <w:t>od</w:t>
      </w:r>
      <w:proofErr w:type="gramEnd"/>
      <w:r w:rsidRPr="007E4705">
        <w:rPr>
          <w:rFonts w:ascii="Times New Roman" w:eastAsia="Times New Roman" w:hAnsi="Times New Roman" w:cs="Times New Roman"/>
          <w:sz w:val="24"/>
          <w:szCs w:val="24"/>
          <w:lang w:val="en-GB"/>
        </w:rPr>
        <w:t xml:space="preserve"> ključnih instrumenata za unapređenje efikasnosti javnih nabavki zato što smanjuju administrativno opterećenje i omogućavaju vremenske uštede naručiocu kod onih nabavki kod kojih je izvesno da će se ponavljati iz godine u godinu.</w:t>
      </w:r>
      <w:r w:rsidR="003B6047">
        <w:rPr>
          <w:rFonts w:ascii="Times New Roman" w:eastAsia="Times New Roman" w:hAnsi="Times New Roman" w:cs="Times New Roman"/>
          <w:sz w:val="24"/>
          <w:szCs w:val="24"/>
          <w:lang w:val="en-GB"/>
        </w:rPr>
        <w:t xml:space="preserve"> </w:t>
      </w:r>
      <w:r w:rsidR="00FD243E" w:rsidRPr="00E32644">
        <w:rPr>
          <w:rFonts w:ascii="Times New Roman" w:eastAsia="Times New Roman" w:hAnsi="Times New Roman" w:cs="Times New Roman"/>
          <w:sz w:val="24"/>
          <w:szCs w:val="24"/>
          <w:lang w:val="en-GB"/>
        </w:rPr>
        <w:t>Na osnovu podataka iz kvartalnih izveštaja o zaključenim ugovorima naručilaca</w:t>
      </w:r>
      <w:r w:rsidR="00720619">
        <w:rPr>
          <w:rFonts w:ascii="Times New Roman" w:eastAsia="Times New Roman" w:hAnsi="Times New Roman" w:cs="Times New Roman"/>
          <w:sz w:val="24"/>
          <w:szCs w:val="24"/>
          <w:lang w:val="en-GB"/>
        </w:rPr>
        <w:t>,</w:t>
      </w:r>
      <w:r w:rsidR="00FD243E" w:rsidRPr="00E32644">
        <w:rPr>
          <w:rFonts w:ascii="Times New Roman" w:eastAsia="Times New Roman" w:hAnsi="Times New Roman" w:cs="Times New Roman"/>
          <w:sz w:val="24"/>
          <w:szCs w:val="24"/>
          <w:lang w:val="en-GB"/>
        </w:rPr>
        <w:t xml:space="preserve"> u prvih godinu </w:t>
      </w:r>
      <w:proofErr w:type="gramStart"/>
      <w:r w:rsidR="00FD243E" w:rsidRPr="00E32644">
        <w:rPr>
          <w:rFonts w:ascii="Times New Roman" w:eastAsia="Times New Roman" w:hAnsi="Times New Roman" w:cs="Times New Roman"/>
          <w:sz w:val="24"/>
          <w:szCs w:val="24"/>
          <w:lang w:val="en-GB"/>
        </w:rPr>
        <w:t>dana</w:t>
      </w:r>
      <w:proofErr w:type="gramEnd"/>
      <w:r w:rsidR="00FD243E" w:rsidRPr="00E32644">
        <w:rPr>
          <w:rFonts w:ascii="Times New Roman" w:eastAsia="Times New Roman" w:hAnsi="Times New Roman" w:cs="Times New Roman"/>
          <w:sz w:val="24"/>
          <w:szCs w:val="24"/>
          <w:lang w:val="en-GB"/>
        </w:rPr>
        <w:t xml:space="preserve"> primene ZJN</w:t>
      </w:r>
      <w:r w:rsidR="00720619">
        <w:rPr>
          <w:rFonts w:ascii="Times New Roman" w:eastAsia="Times New Roman" w:hAnsi="Times New Roman" w:cs="Times New Roman"/>
          <w:sz w:val="24"/>
          <w:szCs w:val="24"/>
          <w:lang w:val="en-GB"/>
        </w:rPr>
        <w:t>,</w:t>
      </w:r>
      <w:r w:rsidR="00FD243E" w:rsidRPr="00E32644">
        <w:rPr>
          <w:rFonts w:ascii="Times New Roman" w:eastAsia="Times New Roman" w:hAnsi="Times New Roman" w:cs="Times New Roman"/>
          <w:sz w:val="24"/>
          <w:szCs w:val="24"/>
          <w:lang w:val="en-GB"/>
        </w:rPr>
        <w:t xml:space="preserve"> zaključeno je 142 ugovora o javnoj nabavci kroz okvirne sporazume i 204 ugovora u postupcima centralizovanih javnih nabavki. </w:t>
      </w:r>
    </w:p>
    <w:p w:rsidR="007E4705" w:rsidRPr="00E32644" w:rsidRDefault="007E4705" w:rsidP="007E4705">
      <w:pPr>
        <w:spacing w:after="120"/>
        <w:jc w:val="both"/>
        <w:rPr>
          <w:rFonts w:ascii="Times New Roman" w:eastAsia="TimesNewRomanPSMT" w:hAnsi="Times New Roman" w:cs="Times New Roman"/>
          <w:sz w:val="24"/>
          <w:szCs w:val="24"/>
        </w:rPr>
      </w:pPr>
      <w:r w:rsidRPr="00E32644">
        <w:rPr>
          <w:rFonts w:ascii="Times New Roman" w:eastAsia="TimesNewRomanPSMT" w:hAnsi="Times New Roman" w:cs="Times New Roman"/>
          <w:sz w:val="24"/>
          <w:szCs w:val="24"/>
        </w:rPr>
        <w:t xml:space="preserve">U cilju podsticanja korišćenja okvirnih sprorazuma, Uprava za javne nabavke će, u narednom periodu, pripremiti modele konkursnih dokumentacija sa modelima okvirnih sporazuma za konkretne predmete javnih nabavki kod kojih postoji najviše opravdanja za korišćenje ovog instrumenta. </w:t>
      </w:r>
      <w:r w:rsidR="00E963D1" w:rsidRPr="00E32644">
        <w:rPr>
          <w:rFonts w:ascii="Times New Roman" w:eastAsia="TimesNewRomanPSMT" w:hAnsi="Times New Roman" w:cs="Times New Roman"/>
          <w:sz w:val="24"/>
          <w:szCs w:val="24"/>
        </w:rPr>
        <w:t>Takođe, unaprediće se praćenje sprovođenja i izvršenja centralizovanih javnih nabavki i okvirnih sporazuma.</w:t>
      </w:r>
    </w:p>
    <w:p w:rsidR="007E4705" w:rsidRPr="007E4705" w:rsidRDefault="007E4705" w:rsidP="007E4705">
      <w:pPr>
        <w:spacing w:after="120"/>
        <w:jc w:val="both"/>
        <w:rPr>
          <w:rFonts w:ascii="Times New Roman" w:eastAsia="Times New Roman" w:hAnsi="Times New Roman" w:cs="Times New Roman"/>
          <w:b/>
          <w:sz w:val="24"/>
          <w:szCs w:val="24"/>
        </w:rPr>
      </w:pPr>
    </w:p>
    <w:p w:rsidR="007E4705" w:rsidRPr="007E4705" w:rsidRDefault="007E4705" w:rsidP="007E4705">
      <w:pPr>
        <w:spacing w:after="120"/>
        <w:jc w:val="both"/>
        <w:outlineLvl w:val="2"/>
        <w:rPr>
          <w:rFonts w:ascii="Times New Roman" w:eastAsia="Calibri" w:hAnsi="Times New Roman" w:cs="Times New Roman"/>
          <w:b/>
          <w:sz w:val="26"/>
          <w:szCs w:val="26"/>
          <w:lang w:val="en-GB" w:eastAsia="sr-Latn-CS"/>
        </w:rPr>
      </w:pPr>
      <w:bookmarkStart w:id="27" w:name="_GoBack"/>
      <w:bookmarkEnd w:id="27"/>
      <w:r w:rsidRPr="007E4705">
        <w:rPr>
          <w:rFonts w:ascii="Times New Roman" w:eastAsia="Calibri" w:hAnsi="Times New Roman" w:cs="Times New Roman"/>
          <w:b/>
          <w:sz w:val="26"/>
          <w:szCs w:val="26"/>
          <w:lang w:val="en-GB" w:eastAsia="sr-Latn-CS"/>
        </w:rPr>
        <w:t xml:space="preserve">3.2. </w:t>
      </w:r>
      <w:bookmarkEnd w:id="26"/>
      <w:r w:rsidRPr="007E4705">
        <w:rPr>
          <w:rFonts w:ascii="Times New Roman" w:eastAsia="Calibri" w:hAnsi="Times New Roman" w:cs="Times New Roman"/>
          <w:b/>
          <w:sz w:val="26"/>
          <w:szCs w:val="26"/>
          <w:lang w:val="en-GB" w:eastAsia="sr-Latn-CS"/>
        </w:rPr>
        <w:t>Održivost</w:t>
      </w:r>
    </w:p>
    <w:p w:rsidR="007E4705" w:rsidRPr="007E4705" w:rsidRDefault="00701277" w:rsidP="007E4705">
      <w:pPr>
        <w:jc w:val="both"/>
        <w:rPr>
          <w:rFonts w:ascii="Times New Roman" w:hAnsi="Times New Roman" w:cs="Times New Roman"/>
          <w:sz w:val="24"/>
          <w:szCs w:val="24"/>
        </w:rPr>
      </w:pPr>
      <w:r>
        <w:rPr>
          <w:rFonts w:ascii="Times New Roman" w:eastAsia="Times New Roman" w:hAnsi="Times New Roman" w:cs="Times New Roman"/>
          <w:sz w:val="24"/>
          <w:szCs w:val="24"/>
        </w:rPr>
        <w:t>Među p</w:t>
      </w:r>
      <w:r w:rsidR="000F160A" w:rsidRPr="000F160A">
        <w:rPr>
          <w:rFonts w:ascii="Times New Roman" w:eastAsia="Times New Roman" w:hAnsi="Times New Roman" w:cs="Times New Roman"/>
          <w:sz w:val="24"/>
          <w:szCs w:val="24"/>
        </w:rPr>
        <w:t>rioriteti</w:t>
      </w:r>
      <w:r>
        <w:rPr>
          <w:rFonts w:ascii="Times New Roman" w:eastAsia="Times New Roman" w:hAnsi="Times New Roman" w:cs="Times New Roman"/>
          <w:sz w:val="24"/>
          <w:szCs w:val="24"/>
        </w:rPr>
        <w:t>ma</w:t>
      </w:r>
      <w:r w:rsidR="000F160A" w:rsidRPr="000F160A">
        <w:rPr>
          <w:rFonts w:ascii="Times New Roman" w:eastAsia="Times New Roman" w:hAnsi="Times New Roman" w:cs="Times New Roman"/>
          <w:sz w:val="24"/>
          <w:szCs w:val="24"/>
        </w:rPr>
        <w:t xml:space="preserve"> dokumenta</w:t>
      </w:r>
      <w:r w:rsidR="003B6047">
        <w:rPr>
          <w:rFonts w:ascii="Times New Roman" w:eastAsia="Times New Roman" w:hAnsi="Times New Roman" w:cs="Times New Roman"/>
          <w:sz w:val="24"/>
          <w:szCs w:val="24"/>
        </w:rPr>
        <w:t xml:space="preserve">: </w:t>
      </w:r>
      <w:r w:rsidR="007E4705" w:rsidRPr="007E4705">
        <w:rPr>
          <w:rFonts w:ascii="Times New Roman" w:eastAsia="Times New Roman" w:hAnsi="Times New Roman" w:cs="Times New Roman"/>
          <w:sz w:val="24"/>
          <w:szCs w:val="24"/>
        </w:rPr>
        <w:t>„Strategija Evropa 2020 – evropska strategija pametnog, od</w:t>
      </w:r>
      <w:r w:rsidR="000F160A">
        <w:rPr>
          <w:rFonts w:ascii="Times New Roman" w:eastAsia="Times New Roman" w:hAnsi="Times New Roman" w:cs="Times New Roman"/>
          <w:sz w:val="24"/>
          <w:szCs w:val="24"/>
        </w:rPr>
        <w:t>rživog i inkluzivnog razvoja“</w:t>
      </w:r>
      <w:r>
        <w:rPr>
          <w:rFonts w:ascii="Times New Roman" w:eastAsia="Times New Roman" w:hAnsi="Times New Roman" w:cs="Times New Roman"/>
          <w:sz w:val="24"/>
          <w:szCs w:val="24"/>
        </w:rPr>
        <w:t xml:space="preserve"> nalaze se</w:t>
      </w:r>
      <w:r w:rsidR="007E4705" w:rsidRPr="007E4705">
        <w:rPr>
          <w:rFonts w:ascii="Times New Roman" w:eastAsia="Times New Roman" w:hAnsi="Times New Roman" w:cs="Times New Roman"/>
          <w:sz w:val="24"/>
          <w:szCs w:val="24"/>
        </w:rPr>
        <w:t>: „zelene“ javne nabavke, inkluzivni razvoj koji podrazumeva povećanje socijalne kohezije i smanjenje siromaštva, olakšavanje učestvovanja malim i srednjim preduzećima u postupcima javnih nabavki i kupovina inovativnih proizvoda, usluga i radova.</w:t>
      </w:r>
    </w:p>
    <w:p w:rsidR="00E31352" w:rsidRDefault="00E31352" w:rsidP="007E4705">
      <w:pPr>
        <w:spacing w:after="120"/>
        <w:jc w:val="both"/>
        <w:outlineLvl w:val="3"/>
        <w:rPr>
          <w:rFonts w:ascii="Times New Roman" w:eastAsia="Calibri" w:hAnsi="Times New Roman" w:cs="Times New Roman"/>
          <w:b/>
          <w:sz w:val="24"/>
          <w:szCs w:val="24"/>
          <w:lang w:val="en-GB" w:eastAsia="sr-Latn-CS"/>
        </w:rPr>
      </w:pPr>
      <w:bookmarkStart w:id="28" w:name="_Toc262155572"/>
    </w:p>
    <w:p w:rsidR="007E4705" w:rsidRPr="007E4705" w:rsidRDefault="007E4705" w:rsidP="007E4705">
      <w:pPr>
        <w:spacing w:after="120"/>
        <w:jc w:val="both"/>
        <w:outlineLvl w:val="3"/>
        <w:rPr>
          <w:rFonts w:ascii="Times New Roman" w:eastAsia="Calibri" w:hAnsi="Times New Roman" w:cs="Times New Roman"/>
          <w:b/>
          <w:sz w:val="24"/>
          <w:szCs w:val="24"/>
          <w:lang w:val="en-GB" w:eastAsia="sr-Latn-CS"/>
        </w:rPr>
      </w:pPr>
      <w:r w:rsidRPr="007E4705">
        <w:rPr>
          <w:rFonts w:ascii="Times New Roman" w:eastAsia="Calibri" w:hAnsi="Times New Roman" w:cs="Times New Roman"/>
          <w:b/>
          <w:sz w:val="24"/>
          <w:szCs w:val="24"/>
          <w:lang w:val="en-GB" w:eastAsia="sr-Latn-CS"/>
        </w:rPr>
        <w:t xml:space="preserve">3.2.1. </w:t>
      </w:r>
      <w:bookmarkEnd w:id="28"/>
      <w:r w:rsidRPr="007E4705">
        <w:rPr>
          <w:rFonts w:ascii="Times New Roman" w:eastAsia="Calibri" w:hAnsi="Times New Roman" w:cs="Times New Roman"/>
          <w:b/>
          <w:sz w:val="24"/>
          <w:szCs w:val="24"/>
          <w:lang w:val="en-GB" w:eastAsia="sr-Latn-CS"/>
        </w:rPr>
        <w:t>Zelene nabavke</w:t>
      </w:r>
    </w:p>
    <w:p w:rsidR="007E4705" w:rsidRPr="007E4705" w:rsidRDefault="007E4705" w:rsidP="007E4705">
      <w:pPr>
        <w:jc w:val="both"/>
        <w:rPr>
          <w:rFonts w:ascii="Times New Roman" w:hAnsi="Times New Roman" w:cs="Times New Roman"/>
          <w:sz w:val="24"/>
          <w:szCs w:val="24"/>
        </w:rPr>
      </w:pPr>
      <w:r w:rsidRPr="007E4705">
        <w:rPr>
          <w:rFonts w:ascii="Times New Roman" w:eastAsia="Times New Roman" w:hAnsi="Times New Roman" w:cs="Times New Roman"/>
          <w:sz w:val="24"/>
          <w:szCs w:val="24"/>
        </w:rPr>
        <w:t>Ekologija je važan elemenat vladinih politika u zemljama EU, kao i u Republici Srbiji. Pored direktnih mera kojima se sprovode ciljevi ekološke politike, država može i indirektno, preko javnih nabavki, da doprinese realizaciji tih ciljeva. Zbog toga ekološke ili „zelene nabavke” dobijaju sve više na značaju poslednjih godina. Njihovo osnovno obeležje je da se kupovna moć države koristi za ostvarivanje ekoloških ciljeva, kao i za realizaciju politike energetske uštede.</w:t>
      </w:r>
    </w:p>
    <w:p w:rsidR="007E4705" w:rsidRPr="00D140C4" w:rsidRDefault="007E4705" w:rsidP="007E4705">
      <w:pPr>
        <w:jc w:val="both"/>
        <w:rPr>
          <w:rFonts w:ascii="Times New Roman" w:hAnsi="Times New Roman" w:cs="Times New Roman"/>
          <w:sz w:val="24"/>
          <w:szCs w:val="24"/>
        </w:rPr>
      </w:pPr>
      <w:r w:rsidRPr="007E4705">
        <w:rPr>
          <w:rFonts w:ascii="Times New Roman" w:eastAsia="Times New Roman" w:hAnsi="Times New Roman" w:cs="Times New Roman"/>
          <w:sz w:val="24"/>
          <w:szCs w:val="24"/>
        </w:rPr>
        <w:t>U skladu sa tim</w:t>
      </w:r>
      <w:r w:rsidR="003B6047">
        <w:rPr>
          <w:rFonts w:ascii="Times New Roman" w:eastAsia="Times New Roman" w:hAnsi="Times New Roman" w:cs="Times New Roman"/>
          <w:sz w:val="24"/>
          <w:szCs w:val="24"/>
        </w:rPr>
        <w:t>,</w:t>
      </w:r>
      <w:r w:rsidRPr="007E4705">
        <w:rPr>
          <w:rFonts w:ascii="Times New Roman" w:eastAsia="Times New Roman" w:hAnsi="Times New Roman" w:cs="Times New Roman"/>
          <w:sz w:val="24"/>
          <w:szCs w:val="24"/>
        </w:rPr>
        <w:t xml:space="preserve"> ZJN je predvideo kao jedno od osnovnih načela javnih nabavki načelo zaštite životne sredine i obezbeđivanja energetske efikasnosti. Prema tome, predviđena je mogućnost kupovine dobara, usluga i radova koji obuhvataju ekološke i energetske specifikacije i oznake, te određivanje elemenata kriterijuma za dodelu ugovora koji se odnose na ekološke prednosti, zaštitu životne sredine, energetsku efikasnost i ukupne troškove životnog ciklusa predmeta nabavke. ZJN propisuje zabranu učestvovanja u postupku javne nabavke ponuđačima i njihovim zakonskim zastupncima osuđivanim za krivična dela protiv životne sredine.</w:t>
      </w:r>
    </w:p>
    <w:p w:rsidR="007E4705" w:rsidRPr="007E4705" w:rsidRDefault="007E4705" w:rsidP="007E4705">
      <w:pPr>
        <w:jc w:val="both"/>
        <w:rPr>
          <w:rFonts w:ascii="Times New Roman" w:eastAsia="Times New Roman" w:hAnsi="Times New Roman" w:cs="Times New Roman"/>
          <w:sz w:val="24"/>
          <w:szCs w:val="24"/>
        </w:rPr>
      </w:pPr>
      <w:r w:rsidRPr="007E4705">
        <w:rPr>
          <w:rFonts w:ascii="Times New Roman" w:eastAsia="Times New Roman" w:hAnsi="Times New Roman" w:cs="Times New Roman"/>
          <w:sz w:val="24"/>
          <w:szCs w:val="24"/>
        </w:rPr>
        <w:t>Strateški cilj Republike Srbije je da se dalje promovišu „zelene nabavke”. Da bi se postigao ovaj cilj, planirane su sledeće aktivnosti:</w:t>
      </w:r>
    </w:p>
    <w:p w:rsidR="007E4705" w:rsidRPr="007E4705" w:rsidRDefault="00914056" w:rsidP="007E4705">
      <w:pPr>
        <w:numPr>
          <w:ilvl w:val="0"/>
          <w:numId w:val="2"/>
        </w:num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P</w:t>
      </w:r>
      <w:r w:rsidR="007E4705" w:rsidRPr="007E4705">
        <w:rPr>
          <w:rFonts w:ascii="Times New Roman" w:eastAsia="Times New Roman" w:hAnsi="Times New Roman" w:cs="Times New Roman"/>
          <w:sz w:val="24"/>
          <w:szCs w:val="24"/>
        </w:rPr>
        <w:t>romovisanje energetske uštede u sektoru javnog saobraćaja i zgrada kojima raspolaže država u cilju ostvarivanja dve grupe ciljeva: ekonomičnosti koja se postiže po osnovu manje potrošnje energije i ekološkog cilja koji se og</w:t>
      </w:r>
      <w:r w:rsidR="003B6047">
        <w:rPr>
          <w:rFonts w:ascii="Times New Roman" w:eastAsia="Times New Roman" w:hAnsi="Times New Roman" w:cs="Times New Roman"/>
          <w:sz w:val="24"/>
          <w:szCs w:val="24"/>
        </w:rPr>
        <w:t>leda u smanjenju emisije gasova i</w:t>
      </w:r>
      <w:r w:rsidR="007E4705" w:rsidRPr="007E4705">
        <w:rPr>
          <w:rFonts w:ascii="Times New Roman" w:eastAsia="Times New Roman" w:hAnsi="Times New Roman" w:cs="Times New Roman"/>
          <w:sz w:val="24"/>
          <w:szCs w:val="24"/>
        </w:rPr>
        <w:t xml:space="preserve"> manje emisije ugljen-dioksida;</w:t>
      </w:r>
    </w:p>
    <w:p w:rsidR="007E4705" w:rsidRPr="008057E0" w:rsidRDefault="00914056" w:rsidP="007E4705">
      <w:pPr>
        <w:numPr>
          <w:ilvl w:val="0"/>
          <w:numId w:val="2"/>
        </w:num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I</w:t>
      </w:r>
      <w:r w:rsidR="007E4705" w:rsidRPr="008057E0">
        <w:rPr>
          <w:rFonts w:ascii="Times New Roman" w:eastAsia="Times New Roman" w:hAnsi="Times New Roman" w:cs="Times New Roman"/>
          <w:sz w:val="24"/>
          <w:szCs w:val="24"/>
        </w:rPr>
        <w:t xml:space="preserve">zrada </w:t>
      </w:r>
      <w:r w:rsidR="00D74F94">
        <w:rPr>
          <w:rFonts w:ascii="Times New Roman" w:eastAsia="Times New Roman" w:hAnsi="Times New Roman" w:cs="Times New Roman"/>
          <w:sz w:val="24"/>
          <w:szCs w:val="24"/>
        </w:rPr>
        <w:t>smernica</w:t>
      </w:r>
      <w:r w:rsidR="007E4705" w:rsidRPr="008057E0">
        <w:rPr>
          <w:rFonts w:ascii="Times New Roman" w:eastAsia="Times New Roman" w:hAnsi="Times New Roman" w:cs="Times New Roman"/>
          <w:sz w:val="24"/>
          <w:szCs w:val="24"/>
        </w:rPr>
        <w:t xml:space="preserve"> za naručioce i ponuđače;</w:t>
      </w:r>
    </w:p>
    <w:p w:rsidR="007E4705" w:rsidRPr="007E4705" w:rsidRDefault="00914056" w:rsidP="007E4705">
      <w:pPr>
        <w:numPr>
          <w:ilvl w:val="0"/>
          <w:numId w:val="2"/>
        </w:num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I</w:t>
      </w:r>
      <w:r w:rsidR="007E4705" w:rsidRPr="007E4705">
        <w:rPr>
          <w:rFonts w:ascii="Times New Roman" w:eastAsia="Times New Roman" w:hAnsi="Times New Roman" w:cs="Times New Roman"/>
          <w:sz w:val="24"/>
          <w:szCs w:val="24"/>
        </w:rPr>
        <w:t>zrada metoda izračunavanja troškova životnog ciklusa predmeta nabavke;</w:t>
      </w:r>
    </w:p>
    <w:p w:rsidR="007E4705" w:rsidRPr="007E4705" w:rsidRDefault="00914056" w:rsidP="007E4705">
      <w:pPr>
        <w:numPr>
          <w:ilvl w:val="0"/>
          <w:numId w:val="2"/>
        </w:num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I</w:t>
      </w:r>
      <w:r w:rsidR="007E4705" w:rsidRPr="007E4705">
        <w:rPr>
          <w:rFonts w:ascii="Times New Roman" w:eastAsia="Times New Roman" w:hAnsi="Times New Roman" w:cs="Times New Roman"/>
          <w:sz w:val="24"/>
          <w:szCs w:val="24"/>
        </w:rPr>
        <w:t>zrada modela standardnih „ekoloških“ tehničkih secifikacija za određene proizvode.</w:t>
      </w:r>
    </w:p>
    <w:p w:rsidR="007E4705" w:rsidRPr="007E4705" w:rsidRDefault="007E4705" w:rsidP="007E4705">
      <w:pPr>
        <w:spacing w:after="120"/>
        <w:jc w:val="both"/>
        <w:rPr>
          <w:rFonts w:ascii="Times New Roman" w:eastAsia="Times New Roman" w:hAnsi="Times New Roman" w:cs="Times New Roman"/>
          <w:b/>
          <w:color w:val="FF0000"/>
          <w:sz w:val="24"/>
          <w:szCs w:val="24"/>
          <w:lang w:val="en-GB"/>
        </w:rPr>
      </w:pPr>
    </w:p>
    <w:p w:rsidR="007E4705" w:rsidRPr="007E4705" w:rsidRDefault="007E4705" w:rsidP="007E4705">
      <w:pPr>
        <w:jc w:val="both"/>
        <w:rPr>
          <w:rFonts w:ascii="Times New Roman" w:eastAsia="Times New Roman" w:hAnsi="Times New Roman" w:cs="Times New Roman"/>
          <w:sz w:val="24"/>
          <w:szCs w:val="24"/>
        </w:rPr>
      </w:pPr>
      <w:bookmarkStart w:id="29" w:name="_Toc262155573"/>
      <w:r w:rsidRPr="007E4705">
        <w:rPr>
          <w:rFonts w:ascii="Times New Roman" w:eastAsia="Calibri" w:hAnsi="Times New Roman" w:cs="Times New Roman"/>
          <w:b/>
          <w:sz w:val="24"/>
          <w:szCs w:val="24"/>
          <w:lang w:val="en-GB" w:eastAsia="sr-Latn-CS"/>
        </w:rPr>
        <w:t xml:space="preserve">3.2.2. Socijalni aspekti javnih nabavki </w:t>
      </w:r>
      <w:bookmarkEnd w:id="29"/>
    </w:p>
    <w:p w:rsidR="007E4705" w:rsidRPr="007E4705" w:rsidRDefault="000F0297" w:rsidP="007E4705">
      <w:p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U </w:t>
      </w:r>
      <w:r w:rsidR="007E4705" w:rsidRPr="007E4705">
        <w:rPr>
          <w:rFonts w:ascii="Times New Roman" w:eastAsia="Times New Roman" w:hAnsi="Times New Roman" w:cs="Times New Roman"/>
          <w:sz w:val="24"/>
          <w:szCs w:val="24"/>
        </w:rPr>
        <w:t xml:space="preserve">zemljama EU, </w:t>
      </w:r>
      <w:r w:rsidR="003B6047" w:rsidRPr="007E4705">
        <w:rPr>
          <w:rFonts w:ascii="Times New Roman" w:eastAsia="Times New Roman" w:hAnsi="Times New Roman" w:cs="Times New Roman"/>
          <w:sz w:val="24"/>
          <w:szCs w:val="24"/>
        </w:rPr>
        <w:t xml:space="preserve">u sprovođenje postupaka javnih nabavki </w:t>
      </w:r>
      <w:r w:rsidR="007E4705" w:rsidRPr="007E4705">
        <w:rPr>
          <w:rFonts w:ascii="Times New Roman" w:eastAsia="Times New Roman" w:hAnsi="Times New Roman" w:cs="Times New Roman"/>
          <w:sz w:val="24"/>
          <w:szCs w:val="24"/>
        </w:rPr>
        <w:t xml:space="preserve">sve više se integrišu socijalni kriterijumi. Socijalni aspekt javnih nabavki podrazumeva aktivnosti koje uzimaju u obzir sledeća pitanja: mogućnosti za zapošljavanje </w:t>
      </w:r>
      <w:r w:rsidR="003B6047">
        <w:rPr>
          <w:rFonts w:ascii="Times New Roman" w:eastAsia="Times New Roman" w:hAnsi="Times New Roman" w:cs="Times New Roman"/>
          <w:sz w:val="24"/>
          <w:szCs w:val="24"/>
        </w:rPr>
        <w:t>određenih kategorija kao što su: m</w:t>
      </w:r>
      <w:r w:rsidR="007E4705" w:rsidRPr="007E4705">
        <w:rPr>
          <w:rFonts w:ascii="Times New Roman" w:eastAsia="Times New Roman" w:hAnsi="Times New Roman" w:cs="Times New Roman"/>
          <w:sz w:val="24"/>
          <w:szCs w:val="24"/>
        </w:rPr>
        <w:t>ladi, dugoročno nezaposleni</w:t>
      </w:r>
      <w:r w:rsidR="003B6047">
        <w:rPr>
          <w:rFonts w:ascii="Times New Roman" w:eastAsia="Times New Roman" w:hAnsi="Times New Roman" w:cs="Times New Roman"/>
          <w:sz w:val="24"/>
          <w:szCs w:val="24"/>
        </w:rPr>
        <w:t xml:space="preserve"> i osobe sa invaliditetom</w:t>
      </w:r>
      <w:r w:rsidR="007E4705" w:rsidRPr="007E4705">
        <w:rPr>
          <w:rFonts w:ascii="Times New Roman" w:eastAsia="Times New Roman" w:hAnsi="Times New Roman" w:cs="Times New Roman"/>
          <w:sz w:val="24"/>
          <w:szCs w:val="24"/>
        </w:rPr>
        <w:t xml:space="preserve">, </w:t>
      </w:r>
      <w:r w:rsidR="003B6047">
        <w:rPr>
          <w:rFonts w:ascii="Times New Roman" w:eastAsia="Times New Roman" w:hAnsi="Times New Roman" w:cs="Times New Roman"/>
          <w:sz w:val="24"/>
          <w:szCs w:val="24"/>
        </w:rPr>
        <w:t xml:space="preserve">zatim </w:t>
      </w:r>
      <w:r w:rsidR="008A1B48">
        <w:rPr>
          <w:rFonts w:ascii="Times New Roman" w:eastAsia="Times New Roman" w:hAnsi="Times New Roman" w:cs="Times New Roman"/>
          <w:sz w:val="24"/>
          <w:szCs w:val="24"/>
        </w:rPr>
        <w:t>u</w:t>
      </w:r>
      <w:r w:rsidR="007E4705" w:rsidRPr="007E4705">
        <w:rPr>
          <w:rFonts w:ascii="Times New Roman" w:eastAsia="Times New Roman" w:hAnsi="Times New Roman" w:cs="Times New Roman"/>
          <w:sz w:val="24"/>
          <w:szCs w:val="24"/>
        </w:rPr>
        <w:t>saglašenost sa radnim i socijalnim pravima, socijalno uključivanje i jednake mogućnosti, poštovanje standarda pristupačnosti za sve korisnike, kao i kriterijume održivog razvoja</w:t>
      </w:r>
      <w:r w:rsidR="008A4B01">
        <w:rPr>
          <w:rFonts w:ascii="Times New Roman" w:eastAsia="Times New Roman" w:hAnsi="Times New Roman" w:cs="Times New Roman"/>
          <w:sz w:val="24"/>
          <w:szCs w:val="24"/>
        </w:rPr>
        <w:t>,</w:t>
      </w:r>
      <w:r w:rsidR="007E4705" w:rsidRPr="007E4705">
        <w:rPr>
          <w:rFonts w:ascii="Times New Roman" w:eastAsia="Times New Roman" w:hAnsi="Times New Roman" w:cs="Times New Roman"/>
          <w:sz w:val="24"/>
          <w:szCs w:val="24"/>
        </w:rPr>
        <w:t xml:space="preserve"> poput etičke trgovine</w:t>
      </w:r>
      <w:r w:rsidR="003B6047">
        <w:rPr>
          <w:rFonts w:ascii="Times New Roman" w:eastAsia="Times New Roman" w:hAnsi="Times New Roman" w:cs="Times New Roman"/>
          <w:sz w:val="24"/>
          <w:szCs w:val="24"/>
        </w:rPr>
        <w:t xml:space="preserve">. </w:t>
      </w:r>
    </w:p>
    <w:p w:rsidR="007E4705" w:rsidRPr="007E4705" w:rsidRDefault="007E4705" w:rsidP="007E4705">
      <w:pPr>
        <w:spacing w:after="120"/>
        <w:jc w:val="both"/>
        <w:rPr>
          <w:rFonts w:ascii="Times New Roman" w:eastAsia="Times New Roman" w:hAnsi="Times New Roman" w:cs="Times New Roman"/>
          <w:sz w:val="24"/>
          <w:szCs w:val="24"/>
          <w:lang w:val="en-GB"/>
        </w:rPr>
      </w:pPr>
      <w:r w:rsidRPr="007E4705">
        <w:rPr>
          <w:rFonts w:ascii="Times New Roman" w:eastAsia="Times New Roman" w:hAnsi="Times New Roman" w:cs="Times New Roman"/>
          <w:sz w:val="24"/>
          <w:szCs w:val="24"/>
        </w:rPr>
        <w:t>U cilju uključivanja organizacija i privrednih subjekata koji zapošljavaju osobe sa invaliditetom, naručioci mogu</w:t>
      </w:r>
      <w:r w:rsidR="008A4B01">
        <w:rPr>
          <w:rFonts w:ascii="Times New Roman" w:eastAsia="Times New Roman" w:hAnsi="Times New Roman" w:cs="Times New Roman"/>
          <w:sz w:val="24"/>
          <w:szCs w:val="24"/>
        </w:rPr>
        <w:t>,</w:t>
      </w:r>
      <w:r w:rsidRPr="007E4705">
        <w:rPr>
          <w:rFonts w:ascii="Times New Roman" w:eastAsia="Times New Roman" w:hAnsi="Times New Roman" w:cs="Times New Roman"/>
          <w:sz w:val="24"/>
          <w:szCs w:val="24"/>
        </w:rPr>
        <w:t xml:space="preserve"> u skladu sa ZJN</w:t>
      </w:r>
      <w:r w:rsidR="008A4B01">
        <w:rPr>
          <w:rFonts w:ascii="Times New Roman" w:eastAsia="Times New Roman" w:hAnsi="Times New Roman" w:cs="Times New Roman"/>
          <w:sz w:val="24"/>
          <w:szCs w:val="24"/>
        </w:rPr>
        <w:t>,</w:t>
      </w:r>
      <w:r w:rsidRPr="007E4705">
        <w:rPr>
          <w:rFonts w:ascii="Times New Roman" w:eastAsia="Times New Roman" w:hAnsi="Times New Roman" w:cs="Times New Roman"/>
          <w:sz w:val="24"/>
          <w:szCs w:val="24"/>
        </w:rPr>
        <w:t xml:space="preserve"> sprovoditi postupke javnih nabavki u kojima učestvuju samo ti subjekti (tzv. „rezervisane nabavke“). Pored toga, postoji obaveza naručioca da</w:t>
      </w:r>
      <w:r w:rsidR="008A4B01">
        <w:rPr>
          <w:rFonts w:ascii="Times New Roman" w:eastAsia="Times New Roman" w:hAnsi="Times New Roman" w:cs="Times New Roman"/>
          <w:sz w:val="24"/>
          <w:szCs w:val="24"/>
        </w:rPr>
        <w:t>,</w:t>
      </w:r>
      <w:r w:rsidRPr="007E4705">
        <w:rPr>
          <w:rFonts w:ascii="Times New Roman" w:eastAsia="Times New Roman" w:hAnsi="Times New Roman" w:cs="Times New Roman"/>
          <w:sz w:val="24"/>
          <w:szCs w:val="24"/>
        </w:rPr>
        <w:t xml:space="preserve"> prilikom određivanja tehničkih specifikacija</w:t>
      </w:r>
      <w:r w:rsidR="008A4B01">
        <w:rPr>
          <w:rFonts w:ascii="Times New Roman" w:eastAsia="Times New Roman" w:hAnsi="Times New Roman" w:cs="Times New Roman"/>
          <w:sz w:val="24"/>
          <w:szCs w:val="24"/>
        </w:rPr>
        <w:t>,</w:t>
      </w:r>
      <w:r w:rsidRPr="007E4705">
        <w:rPr>
          <w:rFonts w:ascii="Times New Roman" w:eastAsia="Times New Roman" w:hAnsi="Times New Roman" w:cs="Times New Roman"/>
          <w:sz w:val="24"/>
          <w:szCs w:val="24"/>
        </w:rPr>
        <w:t xml:space="preserve"> predvidi obavezno poštovanje tehničkih standarda pristupačnosti za osobe sa invaliditetom, odnosno da tehničko rešenje bude pristupačno za sve korisnike.</w:t>
      </w:r>
    </w:p>
    <w:p w:rsidR="007E4705" w:rsidRPr="007E4705" w:rsidRDefault="007E4705" w:rsidP="007E4705">
      <w:pPr>
        <w:spacing w:after="120"/>
        <w:jc w:val="both"/>
        <w:rPr>
          <w:rFonts w:ascii="Times New Roman" w:eastAsia="Times New Roman" w:hAnsi="Times New Roman" w:cs="Times New Roman"/>
          <w:sz w:val="24"/>
          <w:szCs w:val="24"/>
          <w:lang w:val="en-GB"/>
        </w:rPr>
      </w:pPr>
      <w:r w:rsidRPr="007E4705">
        <w:rPr>
          <w:rFonts w:ascii="Times New Roman" w:eastAsia="Times New Roman" w:hAnsi="Times New Roman" w:cs="Times New Roman"/>
          <w:sz w:val="24"/>
          <w:szCs w:val="24"/>
        </w:rPr>
        <w:t>Promocija socijalnih kriterijuma pri donošenju odluka o javnim nabavkama znači nove modele saradnje privatnog, javnog i civilnog sektora, kao i doprinos razvoju preduzetništva, naročito</w:t>
      </w:r>
      <w:r w:rsidR="008057E0">
        <w:rPr>
          <w:rFonts w:ascii="Times New Roman" w:eastAsia="Times New Roman" w:hAnsi="Times New Roman" w:cs="Times New Roman"/>
          <w:sz w:val="24"/>
          <w:szCs w:val="24"/>
        </w:rPr>
        <w:t xml:space="preserve"> malih i srednjih preduzeća, kao</w:t>
      </w:r>
      <w:r w:rsidR="0080529C">
        <w:rPr>
          <w:rFonts w:ascii="Times New Roman" w:eastAsia="Times New Roman" w:hAnsi="Times New Roman" w:cs="Times New Roman"/>
          <w:sz w:val="24"/>
          <w:szCs w:val="24"/>
        </w:rPr>
        <w:t xml:space="preserve"> </w:t>
      </w:r>
      <w:r w:rsidRPr="007E4705">
        <w:rPr>
          <w:rFonts w:ascii="Times New Roman" w:eastAsia="Times New Roman" w:hAnsi="Times New Roman" w:cs="Times New Roman"/>
          <w:sz w:val="24"/>
          <w:szCs w:val="24"/>
        </w:rPr>
        <w:t>i socijalnih preduzeća. Takođe, uključivanjem socijalnog aspekta javnih nabavki ostvaruju se ciljevi inkluzivnog razvoja i njihovo kombinovanje sa ekološkim kriterijumima predstavlja integrisani pristup održivom sistemu javnih nabavki.</w:t>
      </w:r>
    </w:p>
    <w:p w:rsidR="007E4705" w:rsidRPr="007E4705" w:rsidRDefault="007E4705" w:rsidP="007E4705">
      <w:pPr>
        <w:spacing w:after="120"/>
        <w:jc w:val="both"/>
        <w:rPr>
          <w:rFonts w:ascii="Times New Roman" w:eastAsia="Times New Roman" w:hAnsi="Times New Roman" w:cs="Times New Roman"/>
          <w:sz w:val="24"/>
          <w:szCs w:val="24"/>
        </w:rPr>
      </w:pPr>
      <w:r w:rsidRPr="007E4705">
        <w:rPr>
          <w:rFonts w:ascii="Times New Roman" w:eastAsia="Times New Roman" w:hAnsi="Times New Roman" w:cs="Times New Roman"/>
          <w:sz w:val="24"/>
          <w:szCs w:val="24"/>
        </w:rPr>
        <w:t xml:space="preserve">U cilju uspešne primene socijalnog aspekta javnih nabavki </w:t>
      </w:r>
      <w:r w:rsidR="0002212C">
        <w:rPr>
          <w:rFonts w:ascii="Times New Roman" w:eastAsia="Times New Roman" w:hAnsi="Times New Roman" w:cs="Times New Roman"/>
          <w:sz w:val="24"/>
          <w:szCs w:val="24"/>
        </w:rPr>
        <w:t>preduzeće se sledeći koraci</w:t>
      </w:r>
      <w:r w:rsidRPr="007E4705">
        <w:rPr>
          <w:rFonts w:ascii="Times New Roman" w:eastAsia="Times New Roman" w:hAnsi="Times New Roman" w:cs="Times New Roman"/>
          <w:sz w:val="24"/>
          <w:szCs w:val="24"/>
        </w:rPr>
        <w:t>:</w:t>
      </w:r>
    </w:p>
    <w:p w:rsidR="007E4705" w:rsidRPr="007E4705" w:rsidRDefault="00914056" w:rsidP="007E4705">
      <w:pPr>
        <w:numPr>
          <w:ilvl w:val="0"/>
          <w:numId w:val="2"/>
        </w:num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P</w:t>
      </w:r>
      <w:r w:rsidR="007E4705" w:rsidRPr="007E4705">
        <w:rPr>
          <w:rFonts w:ascii="Times New Roman" w:eastAsia="Times New Roman" w:hAnsi="Times New Roman" w:cs="Times New Roman"/>
          <w:sz w:val="24"/>
          <w:szCs w:val="24"/>
        </w:rPr>
        <w:t>odizanje svesti naručilaca i drugih zainteresovanih strana o koristima i mogućnostima ovakvih nabavki;</w:t>
      </w:r>
    </w:p>
    <w:p w:rsidR="007E4705" w:rsidRPr="007E4705" w:rsidRDefault="00914056" w:rsidP="007E4705">
      <w:pPr>
        <w:numPr>
          <w:ilvl w:val="0"/>
          <w:numId w:val="2"/>
        </w:num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J</w:t>
      </w:r>
      <w:r w:rsidR="007E4705" w:rsidRPr="007E4705">
        <w:rPr>
          <w:rFonts w:ascii="Times New Roman" w:eastAsia="Times New Roman" w:hAnsi="Times New Roman" w:cs="Times New Roman"/>
          <w:sz w:val="24"/>
          <w:szCs w:val="24"/>
        </w:rPr>
        <w:t>ačanje kapaciteta učesnika u postupku;</w:t>
      </w:r>
    </w:p>
    <w:p w:rsidR="007E4705" w:rsidRPr="007E4705" w:rsidRDefault="00914056" w:rsidP="007E4705">
      <w:pPr>
        <w:numPr>
          <w:ilvl w:val="0"/>
          <w:numId w:val="2"/>
        </w:num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P</w:t>
      </w:r>
      <w:r w:rsidR="0002212C">
        <w:rPr>
          <w:rFonts w:ascii="Times New Roman" w:eastAsia="Times New Roman" w:hAnsi="Times New Roman" w:cs="Times New Roman"/>
          <w:sz w:val="24"/>
          <w:szCs w:val="24"/>
        </w:rPr>
        <w:t>romocija</w:t>
      </w:r>
      <w:r w:rsidR="007E4705" w:rsidRPr="007E4705">
        <w:rPr>
          <w:rFonts w:ascii="Times New Roman" w:eastAsia="Times New Roman" w:hAnsi="Times New Roman" w:cs="Times New Roman"/>
          <w:sz w:val="24"/>
          <w:szCs w:val="24"/>
        </w:rPr>
        <w:t xml:space="preserve"> dobrih praksi primene socijalnog aspekta u postupcima javnih nabavki (npr. mogućnost uključivanja i drugih osoba koje su u nepovoljnijem položaju</w:t>
      </w:r>
      <w:r w:rsidR="0080529C">
        <w:rPr>
          <w:rFonts w:ascii="Times New Roman" w:eastAsia="Times New Roman" w:hAnsi="Times New Roman" w:cs="Times New Roman"/>
          <w:sz w:val="24"/>
          <w:szCs w:val="24"/>
        </w:rPr>
        <w:t>: m</w:t>
      </w:r>
      <w:r w:rsidR="007E4705" w:rsidRPr="007E4705">
        <w:rPr>
          <w:rFonts w:ascii="Times New Roman" w:eastAsia="Times New Roman" w:hAnsi="Times New Roman" w:cs="Times New Roman"/>
          <w:sz w:val="24"/>
          <w:szCs w:val="24"/>
        </w:rPr>
        <w:t xml:space="preserve">ladi, dugoročno nezaposleni, starije osobe </w:t>
      </w:r>
      <w:r w:rsidR="0080529C">
        <w:rPr>
          <w:rFonts w:ascii="Times New Roman" w:eastAsia="Times New Roman" w:hAnsi="Times New Roman" w:cs="Times New Roman"/>
          <w:sz w:val="24"/>
          <w:szCs w:val="24"/>
        </w:rPr>
        <w:t>i drugi</w:t>
      </w:r>
      <w:r w:rsidR="007E4705" w:rsidRPr="007E4705">
        <w:rPr>
          <w:rFonts w:ascii="Times New Roman" w:eastAsia="Times New Roman" w:hAnsi="Times New Roman" w:cs="Times New Roman"/>
          <w:sz w:val="24"/>
          <w:szCs w:val="24"/>
        </w:rPr>
        <w:t>)</w:t>
      </w:r>
      <w:r w:rsidR="0080529C">
        <w:rPr>
          <w:rFonts w:ascii="Times New Roman" w:eastAsia="Times New Roman" w:hAnsi="Times New Roman" w:cs="Times New Roman"/>
          <w:sz w:val="24"/>
          <w:szCs w:val="24"/>
        </w:rPr>
        <w:t xml:space="preserve"> i</w:t>
      </w:r>
    </w:p>
    <w:p w:rsidR="007E4705" w:rsidRPr="007E4705" w:rsidRDefault="00914056" w:rsidP="007E4705">
      <w:pPr>
        <w:numPr>
          <w:ilvl w:val="0"/>
          <w:numId w:val="2"/>
        </w:num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U</w:t>
      </w:r>
      <w:r w:rsidR="007E4705" w:rsidRPr="007E4705">
        <w:rPr>
          <w:rFonts w:ascii="Times New Roman" w:eastAsia="Times New Roman" w:hAnsi="Times New Roman" w:cs="Times New Roman"/>
          <w:sz w:val="24"/>
          <w:szCs w:val="24"/>
        </w:rPr>
        <w:t>spostavljanje sistema za evaluaciju i praćenje.</w:t>
      </w:r>
    </w:p>
    <w:p w:rsidR="007E4705" w:rsidRPr="007E4705" w:rsidRDefault="007E4705" w:rsidP="007E4705">
      <w:pPr>
        <w:spacing w:after="120"/>
        <w:jc w:val="both"/>
        <w:rPr>
          <w:rFonts w:ascii="Times New Roman" w:eastAsia="Times New Roman" w:hAnsi="Times New Roman" w:cs="Times New Roman"/>
          <w:sz w:val="24"/>
          <w:szCs w:val="24"/>
          <w:lang w:val="en-GB"/>
        </w:rPr>
      </w:pPr>
    </w:p>
    <w:p w:rsidR="007E4705" w:rsidRPr="007E4705" w:rsidRDefault="007E4705" w:rsidP="007E4705">
      <w:pPr>
        <w:jc w:val="both"/>
        <w:rPr>
          <w:rFonts w:ascii="Times New Roman" w:eastAsia="Times New Roman" w:hAnsi="Times New Roman" w:cs="Times New Roman"/>
          <w:sz w:val="24"/>
          <w:szCs w:val="24"/>
        </w:rPr>
      </w:pPr>
      <w:bookmarkStart w:id="30" w:name="_Toc262155574"/>
      <w:r w:rsidRPr="007E4705">
        <w:rPr>
          <w:rFonts w:ascii="Times New Roman" w:eastAsia="Calibri" w:hAnsi="Times New Roman" w:cs="Times New Roman"/>
          <w:b/>
          <w:sz w:val="24"/>
          <w:szCs w:val="24"/>
          <w:lang w:val="en-GB" w:eastAsia="sr-Latn-CS"/>
        </w:rPr>
        <w:t xml:space="preserve">3.2.3. </w:t>
      </w:r>
      <w:bookmarkEnd w:id="30"/>
      <w:r w:rsidRPr="007E4705">
        <w:rPr>
          <w:rFonts w:ascii="Times New Roman" w:eastAsia="Calibri" w:hAnsi="Times New Roman" w:cs="Times New Roman"/>
          <w:b/>
          <w:sz w:val="24"/>
          <w:szCs w:val="24"/>
          <w:lang w:val="en-GB" w:eastAsia="sr-Latn-CS"/>
        </w:rPr>
        <w:t>Mala i srednja preduzeća</w:t>
      </w:r>
    </w:p>
    <w:p w:rsidR="007E4705" w:rsidRPr="007E4705" w:rsidRDefault="0080529C" w:rsidP="007E4705">
      <w:pPr>
        <w:spacing w:after="120"/>
        <w:jc w:val="both"/>
        <w:rPr>
          <w:rFonts w:ascii="Times New Roman" w:eastAsia="Times New Roman" w:hAnsi="Times New Roman" w:cs="Times New Roman"/>
          <w:color w:val="FF0000"/>
          <w:sz w:val="24"/>
          <w:szCs w:val="24"/>
          <w:lang w:val="en-GB"/>
        </w:rPr>
      </w:pPr>
      <w:r>
        <w:rPr>
          <w:rFonts w:ascii="Times New Roman" w:eastAsia="Times New Roman" w:hAnsi="Times New Roman" w:cs="Times New Roman"/>
          <w:sz w:val="24"/>
          <w:szCs w:val="24"/>
        </w:rPr>
        <w:t xml:space="preserve">Prilikom uvođenja </w:t>
      </w:r>
      <w:r w:rsidR="007E4705" w:rsidRPr="007E4705">
        <w:rPr>
          <w:rFonts w:ascii="Times New Roman" w:eastAsia="Times New Roman" w:hAnsi="Times New Roman" w:cs="Times New Roman"/>
          <w:sz w:val="24"/>
          <w:szCs w:val="24"/>
        </w:rPr>
        <w:t>centralizacije javnih nabavki na svim nivoima po</w:t>
      </w:r>
      <w:r>
        <w:rPr>
          <w:rFonts w:ascii="Times New Roman" w:eastAsia="Times New Roman" w:hAnsi="Times New Roman" w:cs="Times New Roman"/>
          <w:sz w:val="24"/>
          <w:szCs w:val="24"/>
        </w:rPr>
        <w:t>sebno treba voditi računa o mogućim posledicama na</w:t>
      </w:r>
      <w:r w:rsidR="00D22FD9">
        <w:rPr>
          <w:rFonts w:ascii="Times New Roman" w:eastAsia="Times New Roman" w:hAnsi="Times New Roman" w:cs="Times New Roman"/>
          <w:sz w:val="24"/>
          <w:szCs w:val="24"/>
        </w:rPr>
        <w:t xml:space="preserve"> uče</w:t>
      </w:r>
      <w:r>
        <w:rPr>
          <w:rFonts w:ascii="Times New Roman" w:eastAsia="Times New Roman" w:hAnsi="Times New Roman" w:cs="Times New Roman"/>
          <w:sz w:val="24"/>
          <w:szCs w:val="24"/>
        </w:rPr>
        <w:t xml:space="preserve">šće </w:t>
      </w:r>
      <w:r w:rsidR="00D22FD9">
        <w:rPr>
          <w:rFonts w:ascii="Times New Roman" w:eastAsia="Times New Roman" w:hAnsi="Times New Roman" w:cs="Times New Roman"/>
          <w:sz w:val="24"/>
          <w:szCs w:val="24"/>
        </w:rPr>
        <w:t>malih i srednjih preduzeća</w:t>
      </w:r>
      <w:r>
        <w:rPr>
          <w:rFonts w:ascii="Times New Roman" w:eastAsia="Times New Roman" w:hAnsi="Times New Roman" w:cs="Times New Roman"/>
          <w:sz w:val="24"/>
          <w:szCs w:val="24"/>
        </w:rPr>
        <w:t xml:space="preserve">. </w:t>
      </w:r>
      <w:r w:rsidR="00381DA8" w:rsidRPr="00381DA8">
        <w:rPr>
          <w:rFonts w:ascii="Times New Roman" w:eastAsia="Times New Roman" w:hAnsi="Times New Roman" w:cs="Times New Roman"/>
          <w:sz w:val="24"/>
          <w:szCs w:val="24"/>
        </w:rPr>
        <w:t xml:space="preserve">ZJN predviđa da je telo za centralizovane nabavke dužno da oblikuje javne nabavke na način da omogući učešće malih i srednjih </w:t>
      </w:r>
      <w:r w:rsidR="00381DA8" w:rsidRPr="00FD14F4">
        <w:rPr>
          <w:rFonts w:ascii="Times New Roman" w:eastAsia="Times New Roman" w:hAnsi="Times New Roman" w:cs="Times New Roman"/>
          <w:sz w:val="24"/>
          <w:szCs w:val="24"/>
        </w:rPr>
        <w:t>preduzeća</w:t>
      </w:r>
      <w:r w:rsidR="000B23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E4705" w:rsidRPr="007E4705">
        <w:rPr>
          <w:rFonts w:ascii="Times New Roman" w:eastAsia="Times New Roman" w:hAnsi="Times New Roman" w:cs="Times New Roman"/>
          <w:sz w:val="24"/>
          <w:szCs w:val="24"/>
        </w:rPr>
        <w:t>Dalje je propisano da naručioci koji zaključuju okvirne sporazume ili koji sprovode nabavke velike vrednosti, mogu da zatraže od ponuđača da određeni deo javne nabavke, po vrednosti ili predmetu, izvrši preko podizvođača koji je preduzetnik ili malo pravno lice.</w:t>
      </w:r>
    </w:p>
    <w:p w:rsidR="007E4705" w:rsidRPr="007E4705" w:rsidRDefault="007005AE" w:rsidP="007E4705">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narednom periodu omogućiće se </w:t>
      </w:r>
      <w:r w:rsidR="007E4705" w:rsidRPr="007E4705">
        <w:rPr>
          <w:rFonts w:ascii="Times New Roman" w:eastAsia="Times New Roman" w:hAnsi="Times New Roman" w:cs="Times New Roman"/>
          <w:sz w:val="24"/>
          <w:szCs w:val="24"/>
        </w:rPr>
        <w:t xml:space="preserve">bolji pristup malim i </w:t>
      </w:r>
      <w:r w:rsidR="00DE2E1F">
        <w:rPr>
          <w:rFonts w:ascii="Times New Roman" w:eastAsia="Times New Roman" w:hAnsi="Times New Roman" w:cs="Times New Roman"/>
          <w:sz w:val="24"/>
          <w:szCs w:val="24"/>
        </w:rPr>
        <w:t>srednjim preduzećima na sledeći način</w:t>
      </w:r>
      <w:r w:rsidR="007E4705" w:rsidRPr="007E4705">
        <w:rPr>
          <w:rFonts w:ascii="Times New Roman" w:eastAsia="Times New Roman" w:hAnsi="Times New Roman" w:cs="Times New Roman"/>
          <w:sz w:val="24"/>
          <w:szCs w:val="24"/>
        </w:rPr>
        <w:t>:</w:t>
      </w:r>
    </w:p>
    <w:p w:rsidR="007E4705" w:rsidRPr="007E4705" w:rsidRDefault="00DE2E1F" w:rsidP="007E4705">
      <w:pPr>
        <w:numPr>
          <w:ilvl w:val="0"/>
          <w:numId w:val="2"/>
        </w:num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predviđanjem obaveze za naručioce</w:t>
      </w:r>
      <w:r w:rsidR="007E4705" w:rsidRPr="007E4705">
        <w:rPr>
          <w:rFonts w:ascii="Times New Roman" w:eastAsia="Times New Roman" w:hAnsi="Times New Roman" w:cs="Times New Roman"/>
          <w:sz w:val="24"/>
          <w:szCs w:val="24"/>
        </w:rPr>
        <w:t xml:space="preserve"> da</w:t>
      </w:r>
      <w:r w:rsidR="00B8041C">
        <w:rPr>
          <w:rFonts w:ascii="Times New Roman" w:eastAsia="Times New Roman" w:hAnsi="Times New Roman" w:cs="Times New Roman"/>
          <w:sz w:val="24"/>
          <w:szCs w:val="24"/>
        </w:rPr>
        <w:t>,</w:t>
      </w:r>
      <w:r w:rsidR="007E4705" w:rsidRPr="007E4705">
        <w:rPr>
          <w:rFonts w:ascii="Times New Roman" w:eastAsia="Times New Roman" w:hAnsi="Times New Roman" w:cs="Times New Roman"/>
          <w:sz w:val="24"/>
          <w:szCs w:val="24"/>
        </w:rPr>
        <w:t xml:space="preserve"> kada go</w:t>
      </w:r>
      <w:r>
        <w:rPr>
          <w:rFonts w:ascii="Times New Roman" w:eastAsia="Times New Roman" w:hAnsi="Times New Roman" w:cs="Times New Roman"/>
          <w:sz w:val="24"/>
          <w:szCs w:val="24"/>
        </w:rPr>
        <w:t>d je moguće</w:t>
      </w:r>
      <w:r w:rsidR="00B8041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predmet nabavke obli</w:t>
      </w:r>
      <w:r w:rsidR="007E4705" w:rsidRPr="007E4705">
        <w:rPr>
          <w:rFonts w:ascii="Times New Roman" w:eastAsia="Times New Roman" w:hAnsi="Times New Roman" w:cs="Times New Roman"/>
          <w:sz w:val="24"/>
          <w:szCs w:val="24"/>
        </w:rPr>
        <w:t>kuju u partije u kvalitativnom i kvantitativnom smislu;</w:t>
      </w:r>
    </w:p>
    <w:p w:rsidR="007E4705" w:rsidRPr="007E4705" w:rsidRDefault="00B8041C" w:rsidP="007E4705">
      <w:pPr>
        <w:numPr>
          <w:ilvl w:val="0"/>
          <w:numId w:val="2"/>
        </w:num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smanjivanjem administrativnih</w:t>
      </w:r>
      <w:r w:rsidR="007E4705" w:rsidRPr="007E4705">
        <w:rPr>
          <w:rFonts w:ascii="Times New Roman" w:eastAsia="Times New Roman" w:hAnsi="Times New Roman" w:cs="Times New Roman"/>
          <w:sz w:val="24"/>
          <w:szCs w:val="24"/>
        </w:rPr>
        <w:t xml:space="preserve"> ograničenja, naročito u postupcima javne nabavke male vrednosti;</w:t>
      </w:r>
    </w:p>
    <w:p w:rsidR="007E4705" w:rsidRPr="00D86DC8" w:rsidRDefault="00B8041C" w:rsidP="007E4705">
      <w:pPr>
        <w:numPr>
          <w:ilvl w:val="0"/>
          <w:numId w:val="2"/>
        </w:num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predviđanjem </w:t>
      </w:r>
      <w:r w:rsidRPr="00D86DC8">
        <w:rPr>
          <w:rFonts w:ascii="Times New Roman" w:eastAsia="Times New Roman" w:hAnsi="Times New Roman" w:cs="Times New Roman"/>
          <w:sz w:val="24"/>
          <w:szCs w:val="24"/>
        </w:rPr>
        <w:t>lakših finansijskih uslova</w:t>
      </w:r>
      <w:r w:rsidR="007E4705" w:rsidRPr="00D86DC8">
        <w:rPr>
          <w:rFonts w:ascii="Times New Roman" w:eastAsia="Times New Roman" w:hAnsi="Times New Roman" w:cs="Times New Roman"/>
          <w:sz w:val="24"/>
          <w:szCs w:val="24"/>
        </w:rPr>
        <w:t xml:space="preserve"> za učestvovanje</w:t>
      </w:r>
      <w:r w:rsidR="005511F1">
        <w:rPr>
          <w:rFonts w:ascii="Times New Roman" w:eastAsia="Times New Roman" w:hAnsi="Times New Roman" w:cs="Times New Roman"/>
          <w:sz w:val="24"/>
          <w:szCs w:val="24"/>
        </w:rPr>
        <w:t xml:space="preserve"> i</w:t>
      </w:r>
    </w:p>
    <w:p w:rsidR="007E4705" w:rsidRPr="00D86DC8" w:rsidRDefault="00D86DC8" w:rsidP="007E4705">
      <w:pPr>
        <w:numPr>
          <w:ilvl w:val="0"/>
          <w:numId w:val="2"/>
        </w:numPr>
        <w:spacing w:after="120"/>
        <w:jc w:val="both"/>
        <w:rPr>
          <w:rFonts w:ascii="Times New Roman" w:eastAsia="Times New Roman" w:hAnsi="Times New Roman" w:cs="Times New Roman"/>
          <w:sz w:val="24"/>
          <w:szCs w:val="24"/>
          <w:lang w:val="en-GB"/>
        </w:rPr>
      </w:pPr>
      <w:r w:rsidRPr="00D86DC8">
        <w:rPr>
          <w:rFonts w:ascii="Times New Roman" w:eastAsia="Times New Roman" w:hAnsi="Times New Roman" w:cs="Times New Roman"/>
          <w:sz w:val="24"/>
          <w:szCs w:val="24"/>
        </w:rPr>
        <w:t>podsticanjem</w:t>
      </w:r>
      <w:r w:rsidR="007E4705" w:rsidRPr="00D86DC8">
        <w:rPr>
          <w:rFonts w:ascii="Times New Roman" w:eastAsia="Times New Roman" w:hAnsi="Times New Roman" w:cs="Times New Roman"/>
          <w:sz w:val="24"/>
          <w:szCs w:val="24"/>
        </w:rPr>
        <w:t xml:space="preserve"> zajedničko</w:t>
      </w:r>
      <w:r w:rsidRPr="00D86DC8">
        <w:rPr>
          <w:rFonts w:ascii="Times New Roman" w:eastAsia="Times New Roman" w:hAnsi="Times New Roman" w:cs="Times New Roman"/>
          <w:sz w:val="24"/>
          <w:szCs w:val="24"/>
        </w:rPr>
        <w:t>g učestvovanja</w:t>
      </w:r>
      <w:r w:rsidR="007E4705" w:rsidRPr="00D86DC8">
        <w:rPr>
          <w:rFonts w:ascii="Times New Roman" w:eastAsia="Times New Roman" w:hAnsi="Times New Roman" w:cs="Times New Roman"/>
          <w:sz w:val="24"/>
          <w:szCs w:val="24"/>
        </w:rPr>
        <w:t xml:space="preserve"> u postupcima javnih nabavki.</w:t>
      </w:r>
    </w:p>
    <w:p w:rsidR="007E4705" w:rsidRPr="007E4705" w:rsidRDefault="007E4705" w:rsidP="007E4705">
      <w:pPr>
        <w:spacing w:after="120"/>
        <w:jc w:val="both"/>
        <w:rPr>
          <w:rFonts w:ascii="Times New Roman" w:eastAsia="Times New Roman" w:hAnsi="Times New Roman" w:cs="Times New Roman"/>
          <w:b/>
          <w:color w:val="FF0000"/>
          <w:sz w:val="24"/>
          <w:szCs w:val="24"/>
          <w:lang w:val="en-GB"/>
        </w:rPr>
      </w:pPr>
    </w:p>
    <w:p w:rsidR="007E4705" w:rsidRPr="007E4705" w:rsidRDefault="007E4705" w:rsidP="007E4705">
      <w:pPr>
        <w:spacing w:after="120"/>
        <w:jc w:val="both"/>
        <w:outlineLvl w:val="3"/>
        <w:rPr>
          <w:rFonts w:ascii="Times New Roman" w:eastAsia="Calibri" w:hAnsi="Times New Roman" w:cs="Times New Roman"/>
          <w:b/>
          <w:sz w:val="24"/>
          <w:szCs w:val="24"/>
          <w:lang w:val="en-GB" w:eastAsia="sr-Latn-CS"/>
        </w:rPr>
      </w:pPr>
      <w:bookmarkStart w:id="31" w:name="_Toc262155575"/>
      <w:r w:rsidRPr="007E4705">
        <w:rPr>
          <w:rFonts w:ascii="Times New Roman" w:eastAsia="Calibri" w:hAnsi="Times New Roman" w:cs="Times New Roman"/>
          <w:b/>
          <w:sz w:val="24"/>
          <w:szCs w:val="24"/>
          <w:lang w:val="en-GB" w:eastAsia="sr-Latn-CS"/>
        </w:rPr>
        <w:t>3.2.4. In</w:t>
      </w:r>
      <w:bookmarkEnd w:id="31"/>
      <w:r w:rsidRPr="007E4705">
        <w:rPr>
          <w:rFonts w:ascii="Times New Roman" w:eastAsia="Calibri" w:hAnsi="Times New Roman" w:cs="Times New Roman"/>
          <w:b/>
          <w:sz w:val="24"/>
          <w:szCs w:val="24"/>
          <w:lang w:val="en-GB" w:eastAsia="sr-Latn-CS"/>
        </w:rPr>
        <w:t>ovacije</w:t>
      </w:r>
    </w:p>
    <w:p w:rsidR="007E4705" w:rsidRPr="007E4705" w:rsidRDefault="007E4705" w:rsidP="007E4705">
      <w:pPr>
        <w:spacing w:after="120"/>
        <w:jc w:val="both"/>
        <w:rPr>
          <w:rFonts w:ascii="Times New Roman" w:eastAsia="Times New Roman" w:hAnsi="Times New Roman" w:cs="Times New Roman"/>
          <w:color w:val="FF0000"/>
          <w:sz w:val="24"/>
          <w:szCs w:val="24"/>
          <w:lang w:val="en-GB"/>
        </w:rPr>
      </w:pPr>
      <w:r w:rsidRPr="007E4705">
        <w:rPr>
          <w:rFonts w:ascii="Times New Roman" w:eastAsia="Times New Roman" w:hAnsi="Times New Roman" w:cs="Times New Roman"/>
          <w:sz w:val="24"/>
          <w:szCs w:val="24"/>
        </w:rPr>
        <w:t xml:space="preserve">Razvoj i istraživanje su u </w:t>
      </w:r>
      <w:r w:rsidR="005511F1">
        <w:rPr>
          <w:rFonts w:ascii="Times New Roman" w:eastAsia="Times New Roman" w:hAnsi="Times New Roman" w:cs="Times New Roman"/>
          <w:sz w:val="24"/>
          <w:szCs w:val="24"/>
        </w:rPr>
        <w:t xml:space="preserve">dokumentu: </w:t>
      </w:r>
      <w:r w:rsidRPr="007E4705">
        <w:rPr>
          <w:rFonts w:ascii="Times New Roman" w:eastAsia="Times New Roman" w:hAnsi="Times New Roman" w:cs="Times New Roman"/>
          <w:sz w:val="24"/>
          <w:szCs w:val="24"/>
        </w:rPr>
        <w:t xml:space="preserve">„Strategija Evropa 2020 – evropska strategija pametnog, </w:t>
      </w:r>
      <w:r w:rsidR="005511F1">
        <w:rPr>
          <w:rFonts w:ascii="Times New Roman" w:eastAsia="Times New Roman" w:hAnsi="Times New Roman" w:cs="Times New Roman"/>
          <w:sz w:val="24"/>
          <w:szCs w:val="24"/>
        </w:rPr>
        <w:t xml:space="preserve">održivog i inkluzivnog razvoja“ </w:t>
      </w:r>
      <w:r w:rsidRPr="007E4705">
        <w:rPr>
          <w:rFonts w:ascii="Times New Roman" w:eastAsia="Times New Roman" w:hAnsi="Times New Roman" w:cs="Times New Roman"/>
          <w:sz w:val="24"/>
          <w:szCs w:val="24"/>
        </w:rPr>
        <w:t>prepoznati kao prioriteti zbog toga što je kupovina inovativnih proizvoda, usluga i radova od ključne važnosti za unapređenje efikasnosti i kvaliteta pružanja javnih usluga. Ako potrebu za</w:t>
      </w:r>
      <w:r w:rsidR="00914056">
        <w:rPr>
          <w:rFonts w:ascii="Times New Roman" w:eastAsia="Times New Roman" w:hAnsi="Times New Roman" w:cs="Times New Roman"/>
          <w:sz w:val="24"/>
          <w:szCs w:val="24"/>
        </w:rPr>
        <w:t xml:space="preserve"> razvojem inovativnog proizvoda, </w:t>
      </w:r>
      <w:r w:rsidRPr="007E4705">
        <w:rPr>
          <w:rFonts w:ascii="Times New Roman" w:eastAsia="Times New Roman" w:hAnsi="Times New Roman" w:cs="Times New Roman"/>
          <w:sz w:val="24"/>
          <w:szCs w:val="24"/>
        </w:rPr>
        <w:t xml:space="preserve">usluge ili inovativnih radova, te potrebu za naknadnom kupovinom tih proizvoda, usluga i radova nije moguće zadovoljiti rešenjima koja su već dostupna na tržištu, naručiocima bi trebalo omogućiti poseban postupak javne nabavke u cilju zaključenja inovativnog partnerstva. U tom smislu, </w:t>
      </w:r>
      <w:r w:rsidR="004132B8" w:rsidRPr="004132B8">
        <w:rPr>
          <w:rFonts w:ascii="Times New Roman" w:eastAsia="Times New Roman" w:hAnsi="Times New Roman" w:cs="Times New Roman"/>
          <w:sz w:val="24"/>
          <w:szCs w:val="24"/>
        </w:rPr>
        <w:t>Direktiva 2014/24</w:t>
      </w:r>
      <w:r w:rsidR="0059152C">
        <w:rPr>
          <w:rFonts w:ascii="Times New Roman" w:eastAsia="Times New Roman" w:hAnsi="Times New Roman" w:cs="Times New Roman"/>
          <w:sz w:val="24"/>
          <w:szCs w:val="24"/>
        </w:rPr>
        <w:t>/EU</w:t>
      </w:r>
      <w:r w:rsidR="004132B8" w:rsidRPr="004132B8">
        <w:rPr>
          <w:rFonts w:ascii="Times New Roman" w:eastAsia="Times New Roman" w:hAnsi="Times New Roman" w:cs="Times New Roman"/>
          <w:sz w:val="24"/>
          <w:szCs w:val="24"/>
        </w:rPr>
        <w:t xml:space="preserve"> predviđa</w:t>
      </w:r>
      <w:r w:rsidR="005511F1">
        <w:rPr>
          <w:rFonts w:ascii="Times New Roman" w:eastAsia="Times New Roman" w:hAnsi="Times New Roman" w:cs="Times New Roman"/>
          <w:sz w:val="24"/>
          <w:szCs w:val="24"/>
        </w:rPr>
        <w:t xml:space="preserve"> </w:t>
      </w:r>
      <w:r w:rsidRPr="007E4705">
        <w:rPr>
          <w:rFonts w:ascii="Times New Roman" w:eastAsia="Times New Roman" w:hAnsi="Times New Roman" w:cs="Times New Roman"/>
          <w:sz w:val="24"/>
          <w:szCs w:val="24"/>
        </w:rPr>
        <w:t>poseban postupak - inovativno partnerstvo.</w:t>
      </w:r>
    </w:p>
    <w:p w:rsidR="007E4705" w:rsidRPr="007E4705" w:rsidRDefault="007E4705" w:rsidP="007E4705">
      <w:pPr>
        <w:spacing w:after="0" w:line="240" w:lineRule="auto"/>
        <w:jc w:val="both"/>
        <w:rPr>
          <w:rFonts w:ascii="Times New Roman" w:eastAsia="Times New Roman" w:hAnsi="Times New Roman" w:cs="Times New Roman"/>
          <w:sz w:val="24"/>
          <w:szCs w:val="24"/>
        </w:rPr>
      </w:pPr>
      <w:r w:rsidRPr="007E4705">
        <w:rPr>
          <w:rFonts w:ascii="Times New Roman" w:eastAsia="Times New Roman" w:hAnsi="Times New Roman" w:cs="Times New Roman"/>
          <w:sz w:val="24"/>
          <w:szCs w:val="24"/>
        </w:rPr>
        <w:t xml:space="preserve">Imajući u vidu napred navedeno, jedan od strateških ciljeva </w:t>
      </w:r>
      <w:r w:rsidR="004132B8">
        <w:rPr>
          <w:rFonts w:ascii="Times New Roman" w:eastAsia="Times New Roman" w:hAnsi="Times New Roman" w:cs="Times New Roman"/>
          <w:sz w:val="24"/>
          <w:szCs w:val="24"/>
        </w:rPr>
        <w:t xml:space="preserve">biće </w:t>
      </w:r>
      <w:r w:rsidRPr="007E4705">
        <w:rPr>
          <w:rFonts w:ascii="Times New Roman" w:eastAsia="Times New Roman" w:hAnsi="Times New Roman" w:cs="Times New Roman"/>
          <w:sz w:val="24"/>
          <w:szCs w:val="24"/>
        </w:rPr>
        <w:t>podsticanje inovacija</w:t>
      </w:r>
      <w:r w:rsidR="004132B8">
        <w:rPr>
          <w:rFonts w:ascii="Times New Roman" w:eastAsia="Times New Roman" w:hAnsi="Times New Roman" w:cs="Times New Roman"/>
          <w:sz w:val="24"/>
          <w:szCs w:val="24"/>
        </w:rPr>
        <w:t xml:space="preserve"> putem: </w:t>
      </w:r>
    </w:p>
    <w:p w:rsidR="007E4705" w:rsidRPr="007E4705" w:rsidRDefault="007E4705" w:rsidP="007E4705">
      <w:pPr>
        <w:spacing w:after="0" w:line="240" w:lineRule="auto"/>
        <w:jc w:val="both"/>
        <w:rPr>
          <w:rFonts w:ascii="Times New Roman" w:eastAsia="Times New Roman" w:hAnsi="Times New Roman" w:cs="Times New Roman"/>
          <w:sz w:val="24"/>
          <w:szCs w:val="24"/>
        </w:rPr>
      </w:pPr>
    </w:p>
    <w:p w:rsidR="007E4705" w:rsidRPr="00D34F75" w:rsidRDefault="00914056" w:rsidP="007E4705">
      <w:pPr>
        <w:numPr>
          <w:ilvl w:val="0"/>
          <w:numId w:val="2"/>
        </w:num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M</w:t>
      </w:r>
      <w:r w:rsidR="0051523E">
        <w:rPr>
          <w:rFonts w:ascii="Times New Roman" w:eastAsia="Times New Roman" w:hAnsi="Times New Roman" w:cs="Times New Roman"/>
          <w:sz w:val="24"/>
          <w:szCs w:val="24"/>
        </w:rPr>
        <w:t>era</w:t>
      </w:r>
      <w:r w:rsidR="0051523E" w:rsidRPr="007E4705">
        <w:rPr>
          <w:rFonts w:ascii="Times New Roman" w:eastAsia="Times New Roman" w:hAnsi="Times New Roman" w:cs="Times New Roman"/>
          <w:sz w:val="24"/>
          <w:szCs w:val="24"/>
        </w:rPr>
        <w:t xml:space="preserve"> za u</w:t>
      </w:r>
      <w:r w:rsidR="0051523E">
        <w:rPr>
          <w:rFonts w:ascii="Times New Roman" w:eastAsia="Times New Roman" w:hAnsi="Times New Roman" w:cs="Times New Roman"/>
          <w:sz w:val="24"/>
          <w:szCs w:val="24"/>
        </w:rPr>
        <w:t xml:space="preserve">vođenje inovativnog partnerstva </w:t>
      </w:r>
      <w:r w:rsidR="007E4705" w:rsidRPr="007E4705">
        <w:rPr>
          <w:rFonts w:ascii="Times New Roman" w:eastAsia="Times New Roman" w:hAnsi="Times New Roman" w:cs="Times New Roman"/>
          <w:sz w:val="24"/>
          <w:szCs w:val="24"/>
        </w:rPr>
        <w:t>u</w:t>
      </w:r>
      <w:r w:rsidR="005511F1">
        <w:rPr>
          <w:rFonts w:ascii="Times New Roman" w:eastAsia="Times New Roman" w:hAnsi="Times New Roman" w:cs="Times New Roman"/>
          <w:sz w:val="24"/>
          <w:szCs w:val="24"/>
        </w:rPr>
        <w:t xml:space="preserve"> skladu sa Direktivom </w:t>
      </w:r>
      <w:r w:rsidR="0059152C" w:rsidRPr="004132B8">
        <w:rPr>
          <w:rFonts w:ascii="Times New Roman" w:eastAsia="Times New Roman" w:hAnsi="Times New Roman" w:cs="Times New Roman"/>
          <w:sz w:val="24"/>
          <w:szCs w:val="24"/>
        </w:rPr>
        <w:t>2014/24</w:t>
      </w:r>
      <w:r w:rsidR="0059152C">
        <w:rPr>
          <w:rFonts w:ascii="Times New Roman" w:eastAsia="Times New Roman" w:hAnsi="Times New Roman" w:cs="Times New Roman"/>
          <w:sz w:val="24"/>
          <w:szCs w:val="24"/>
        </w:rPr>
        <w:t xml:space="preserve">/EU  </w:t>
      </w:r>
      <w:r w:rsidR="005511F1">
        <w:rPr>
          <w:rFonts w:ascii="Times New Roman" w:eastAsia="Times New Roman" w:hAnsi="Times New Roman" w:cs="Times New Roman"/>
          <w:sz w:val="24"/>
          <w:szCs w:val="24"/>
        </w:rPr>
        <w:t>i</w:t>
      </w:r>
    </w:p>
    <w:p w:rsidR="00D34F75" w:rsidRPr="00D34F75" w:rsidRDefault="00914056" w:rsidP="00D34F75">
      <w:pPr>
        <w:numPr>
          <w:ilvl w:val="0"/>
          <w:numId w:val="2"/>
        </w:num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I</w:t>
      </w:r>
      <w:r w:rsidR="00D34F75" w:rsidRPr="007E4705">
        <w:rPr>
          <w:rFonts w:ascii="Times New Roman" w:eastAsia="Times New Roman" w:hAnsi="Times New Roman" w:cs="Times New Roman"/>
          <w:sz w:val="24"/>
          <w:szCs w:val="24"/>
        </w:rPr>
        <w:t>zrad</w:t>
      </w:r>
      <w:r w:rsidR="00D34F75">
        <w:rPr>
          <w:rFonts w:ascii="Times New Roman" w:eastAsia="Times New Roman" w:hAnsi="Times New Roman" w:cs="Times New Roman"/>
          <w:sz w:val="24"/>
          <w:szCs w:val="24"/>
        </w:rPr>
        <w:t>e</w:t>
      </w:r>
      <w:r w:rsidR="00D34F75" w:rsidRPr="007E4705">
        <w:rPr>
          <w:rFonts w:ascii="Times New Roman" w:eastAsia="Times New Roman" w:hAnsi="Times New Roman" w:cs="Times New Roman"/>
          <w:sz w:val="24"/>
          <w:szCs w:val="24"/>
        </w:rPr>
        <w:t xml:space="preserve"> priručnika o inovat</w:t>
      </w:r>
      <w:r w:rsidR="00933247">
        <w:rPr>
          <w:rFonts w:ascii="Times New Roman" w:eastAsia="Times New Roman" w:hAnsi="Times New Roman" w:cs="Times New Roman"/>
          <w:sz w:val="24"/>
          <w:szCs w:val="24"/>
        </w:rPr>
        <w:t>ivnim nabavkama</w:t>
      </w:r>
      <w:r w:rsidR="00D34F75">
        <w:rPr>
          <w:rFonts w:ascii="Times New Roman" w:eastAsia="Times New Roman" w:hAnsi="Times New Roman" w:cs="Times New Roman"/>
          <w:sz w:val="24"/>
          <w:szCs w:val="24"/>
        </w:rPr>
        <w:t>.</w:t>
      </w:r>
    </w:p>
    <w:p w:rsidR="007E4705" w:rsidRPr="007E4705" w:rsidRDefault="007E4705" w:rsidP="007E4705">
      <w:pPr>
        <w:spacing w:after="120"/>
        <w:rPr>
          <w:rFonts w:ascii="Times New Roman" w:eastAsia="Times New Roman" w:hAnsi="Times New Roman" w:cs="Times New Roman"/>
          <w:sz w:val="24"/>
          <w:szCs w:val="24"/>
          <w:lang w:val="en-GB"/>
        </w:rPr>
      </w:pPr>
    </w:p>
    <w:p w:rsidR="007E4705" w:rsidRPr="007E4705" w:rsidRDefault="007E4705" w:rsidP="007E4705">
      <w:pPr>
        <w:spacing w:after="120"/>
        <w:jc w:val="both"/>
        <w:outlineLvl w:val="2"/>
        <w:rPr>
          <w:rFonts w:ascii="Times New Roman" w:eastAsia="Calibri" w:hAnsi="Times New Roman" w:cs="Times New Roman"/>
          <w:b/>
          <w:sz w:val="26"/>
          <w:szCs w:val="26"/>
          <w:lang w:val="en-GB" w:eastAsia="sr-Latn-CS"/>
        </w:rPr>
      </w:pPr>
      <w:bookmarkStart w:id="32" w:name="_Toc262155576"/>
      <w:r w:rsidRPr="007E4705">
        <w:rPr>
          <w:rFonts w:ascii="Times New Roman" w:eastAsia="Calibri" w:hAnsi="Times New Roman" w:cs="Times New Roman"/>
          <w:b/>
          <w:sz w:val="26"/>
          <w:szCs w:val="26"/>
          <w:lang w:val="en-GB" w:eastAsia="sr-Latn-CS"/>
        </w:rPr>
        <w:t>3.3. Profe</w:t>
      </w:r>
      <w:bookmarkEnd w:id="32"/>
      <w:r w:rsidRPr="007E4705">
        <w:rPr>
          <w:rFonts w:ascii="Times New Roman" w:eastAsia="Calibri" w:hAnsi="Times New Roman" w:cs="Times New Roman"/>
          <w:b/>
          <w:sz w:val="26"/>
          <w:szCs w:val="26"/>
          <w:lang w:val="en-GB" w:eastAsia="sr-Latn-CS"/>
        </w:rPr>
        <w:t>sionalizacija</w:t>
      </w:r>
    </w:p>
    <w:p w:rsidR="007E4705" w:rsidRPr="007E4705" w:rsidRDefault="007E4705" w:rsidP="007E4705">
      <w:pPr>
        <w:spacing w:after="120"/>
        <w:jc w:val="both"/>
        <w:outlineLvl w:val="3"/>
        <w:rPr>
          <w:rFonts w:ascii="Times New Roman" w:eastAsia="Calibri" w:hAnsi="Times New Roman" w:cs="Times New Roman"/>
          <w:b/>
          <w:sz w:val="24"/>
          <w:szCs w:val="24"/>
          <w:lang w:val="en-GB" w:eastAsia="sr-Latn-CS"/>
        </w:rPr>
      </w:pPr>
      <w:r w:rsidRPr="007E4705">
        <w:rPr>
          <w:rFonts w:ascii="Times New Roman" w:eastAsia="Calibri" w:hAnsi="Times New Roman" w:cs="Times New Roman"/>
          <w:b/>
          <w:sz w:val="24"/>
          <w:szCs w:val="24"/>
          <w:lang w:val="en-GB" w:eastAsia="sr-Latn-CS"/>
        </w:rPr>
        <w:t>3.3.1. Sertifikacija službenika za javne nabavke</w:t>
      </w:r>
    </w:p>
    <w:p w:rsidR="007E4705" w:rsidRPr="007E4705" w:rsidRDefault="007E4705" w:rsidP="007E4705">
      <w:pPr>
        <w:spacing w:after="120"/>
        <w:jc w:val="both"/>
        <w:outlineLvl w:val="2"/>
        <w:rPr>
          <w:rFonts w:ascii="Times New Roman" w:eastAsia="Calibri" w:hAnsi="Times New Roman" w:cs="Times New Roman"/>
          <w:sz w:val="24"/>
          <w:szCs w:val="24"/>
          <w:lang w:val="sr-Latn-CS"/>
        </w:rPr>
      </w:pPr>
      <w:r w:rsidRPr="007E4705">
        <w:rPr>
          <w:rFonts w:ascii="Times New Roman" w:eastAsia="Calibri" w:hAnsi="Times New Roman" w:cs="Times New Roman"/>
          <w:sz w:val="24"/>
          <w:szCs w:val="24"/>
          <w:lang w:val="sr-Latn-CS"/>
        </w:rPr>
        <w:t xml:space="preserve">ZJN predviđa obavezu za svakog naručioca da svojim aktom kojim uređuje sistematizaciju radnih mesta odredi radno mesto u okviru kojeg će se obavljati poslovi javnih nabavki. Službenike za javne nabavke, kao lica koja su obučena za obavljanje poslova javnih nabavki, moraju da imaju svi naručioci čija je ukupna procenjena vrednost planiranih javnih nabavki na godišnjem nivou veća od </w:t>
      </w:r>
      <w:r w:rsidR="0059152C">
        <w:rPr>
          <w:rFonts w:ascii="Times New Roman" w:eastAsia="Calibri" w:hAnsi="Times New Roman" w:cs="Times New Roman"/>
          <w:sz w:val="24"/>
          <w:szCs w:val="24"/>
          <w:lang w:val="sr-Latn-CS"/>
        </w:rPr>
        <w:t xml:space="preserve">limita propisanog </w:t>
      </w:r>
      <w:r w:rsidRPr="007E4705">
        <w:rPr>
          <w:rFonts w:ascii="Times New Roman" w:eastAsia="Calibri" w:hAnsi="Times New Roman" w:cs="Times New Roman"/>
          <w:sz w:val="24"/>
          <w:szCs w:val="24"/>
          <w:lang w:val="sr-Latn-CS"/>
        </w:rPr>
        <w:t xml:space="preserve">ZJN. Kako bi se obezbedilo učešće službenika za javne nabavke u obavljanju poslova javnih nabavki, neophodno je da naručilac ima potreban broj službenika za javne nabavke. </w:t>
      </w:r>
    </w:p>
    <w:p w:rsidR="007E4705" w:rsidRPr="007E4705" w:rsidRDefault="007E4705" w:rsidP="007E4705">
      <w:pPr>
        <w:jc w:val="both"/>
        <w:rPr>
          <w:rFonts w:ascii="Times New Roman" w:eastAsia="Times New Roman" w:hAnsi="Times New Roman" w:cs="Times New Roman"/>
          <w:sz w:val="24"/>
          <w:szCs w:val="24"/>
          <w:lang w:val="sr-Latn-CS"/>
        </w:rPr>
      </w:pPr>
      <w:r w:rsidRPr="007E4705">
        <w:rPr>
          <w:rFonts w:ascii="Times New Roman" w:eastAsia="Times New Roman" w:hAnsi="Times New Roman" w:cs="Times New Roman"/>
          <w:sz w:val="24"/>
          <w:szCs w:val="24"/>
          <w:lang w:val="sr-Latn-CS"/>
        </w:rPr>
        <w:t xml:space="preserve">U periodu od 2010-2013. godine sertifikovano je 1810 službenika za javne nabavke, koji obavljaju poslove javnih nabavki na svim nivoima (republičkom, regionalnom, lokalnom). Neophodno je nastaviti sa sertifikacijom službenika za javne nabavke u skladu sa novim podzakonskim aktom. </w:t>
      </w:r>
    </w:p>
    <w:p w:rsidR="008D461C" w:rsidRPr="00515CA7" w:rsidRDefault="007E4705" w:rsidP="008D461C">
      <w:pPr>
        <w:numPr>
          <w:ilvl w:val="0"/>
          <w:numId w:val="2"/>
        </w:numPr>
        <w:spacing w:after="120"/>
        <w:jc w:val="both"/>
        <w:rPr>
          <w:rFonts w:ascii="Times New Roman" w:eastAsia="Times New Roman" w:hAnsi="Times New Roman" w:cs="Times New Roman"/>
          <w:i/>
          <w:sz w:val="24"/>
          <w:szCs w:val="24"/>
          <w:lang w:val="en-GB"/>
        </w:rPr>
      </w:pPr>
      <w:r w:rsidRPr="007E4705">
        <w:rPr>
          <w:rFonts w:ascii="Times New Roman" w:eastAsia="Calibri" w:hAnsi="Times New Roman" w:cs="Times New Roman"/>
          <w:sz w:val="24"/>
          <w:szCs w:val="24"/>
          <w:lang w:val="sr-Latn-CS"/>
        </w:rPr>
        <w:t xml:space="preserve">Cilj dalje profesionalizacije službenika za javne nabavke je da se preko osposobljavanja, stručnosti i efikasnosti onih koji obavljaju poslove javnih nabavki unapredi sprovođenje ZJN na svim nivoima, kao i da se obezbedi stvaranje i jačanje kapaciteta za primenu novih direktiva. Rezultati koji se očekuju su efikasnije i ekonomičnije nabavke, smanjivanje neregularnosti i rizika od korupcije, kao i blagovremeno jačanje kapaciteta naručilaca za primenu novih zakonodavnih odredbi koje će biti rezultat usklađivanja </w:t>
      </w:r>
      <w:r w:rsidR="008D461C">
        <w:rPr>
          <w:rFonts w:ascii="Times New Roman" w:hAnsi="Times New Roman" w:cs="Times New Roman"/>
          <w:sz w:val="24"/>
          <w:szCs w:val="24"/>
        </w:rPr>
        <w:t xml:space="preserve">sa </w:t>
      </w:r>
      <w:r w:rsidR="008D461C" w:rsidRPr="00515CA7">
        <w:rPr>
          <w:rFonts w:ascii="Times New Roman" w:hAnsi="Times New Roman" w:cs="Times New Roman"/>
          <w:i/>
          <w:sz w:val="24"/>
          <w:szCs w:val="24"/>
        </w:rPr>
        <w:t>acquis</w:t>
      </w:r>
      <w:r w:rsidR="008D461C" w:rsidRPr="00515CA7">
        <w:rPr>
          <w:i/>
        </w:rPr>
        <w:t xml:space="preserve"> </w:t>
      </w:r>
      <w:r w:rsidR="008D461C" w:rsidRPr="00515CA7">
        <w:rPr>
          <w:rFonts w:ascii="Times New Roman" w:hAnsi="Times New Roman" w:cs="Times New Roman"/>
          <w:i/>
          <w:sz w:val="24"/>
          <w:szCs w:val="24"/>
        </w:rPr>
        <w:t>communautaire</w:t>
      </w:r>
      <w:r w:rsidR="008D461C" w:rsidRPr="00515CA7">
        <w:rPr>
          <w:rFonts w:ascii="Times New Roman" w:eastAsia="Times New Roman" w:hAnsi="Times New Roman" w:cs="Times New Roman"/>
          <w:i/>
          <w:sz w:val="24"/>
          <w:szCs w:val="24"/>
          <w:lang w:val="fr-FR"/>
        </w:rPr>
        <w:t>;</w:t>
      </w:r>
    </w:p>
    <w:p w:rsidR="007E4705" w:rsidRPr="007E4705" w:rsidRDefault="007E4705" w:rsidP="007E4705">
      <w:pPr>
        <w:jc w:val="both"/>
        <w:rPr>
          <w:rFonts w:ascii="Times New Roman" w:eastAsia="Calibri" w:hAnsi="Times New Roman" w:cs="Times New Roman"/>
          <w:sz w:val="24"/>
          <w:szCs w:val="24"/>
          <w:lang w:val="sr-Latn-CS"/>
        </w:rPr>
      </w:pPr>
      <w:r w:rsidRPr="007E4705">
        <w:rPr>
          <w:rFonts w:ascii="Times New Roman" w:hAnsi="Times New Roman" w:cs="Times New Roman"/>
          <w:sz w:val="24"/>
          <w:szCs w:val="24"/>
        </w:rPr>
        <w:t>.</w:t>
      </w:r>
    </w:p>
    <w:p w:rsidR="007E4705" w:rsidRPr="00D81DF2" w:rsidRDefault="007E4705" w:rsidP="007E4705">
      <w:pPr>
        <w:jc w:val="both"/>
        <w:rPr>
          <w:rFonts w:ascii="Times New Roman" w:eastAsia="Times New Roman" w:hAnsi="Times New Roman" w:cs="Times New Roman"/>
          <w:sz w:val="24"/>
          <w:szCs w:val="24"/>
          <w:lang w:val="fr-FR"/>
        </w:rPr>
      </w:pPr>
      <w:r w:rsidRPr="00D81DF2">
        <w:rPr>
          <w:rFonts w:ascii="Times New Roman" w:eastAsia="Times New Roman" w:hAnsi="Times New Roman" w:cs="Times New Roman"/>
          <w:sz w:val="24"/>
          <w:szCs w:val="24"/>
          <w:lang w:val="fr-FR"/>
        </w:rPr>
        <w:t>Razvoj profesionalizacije će se odvijati kroz sledeće korake:</w:t>
      </w:r>
    </w:p>
    <w:p w:rsidR="007E4705" w:rsidRPr="007E4705" w:rsidRDefault="000F53BE" w:rsidP="007E4705">
      <w:pPr>
        <w:numPr>
          <w:ilvl w:val="0"/>
          <w:numId w:val="2"/>
        </w:num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fr-FR"/>
        </w:rPr>
        <w:t>N</w:t>
      </w:r>
      <w:r w:rsidR="007E4705" w:rsidRPr="00D81DF2">
        <w:rPr>
          <w:rFonts w:ascii="Times New Roman" w:eastAsia="Times New Roman" w:hAnsi="Times New Roman" w:cs="Times New Roman"/>
          <w:sz w:val="24"/>
          <w:szCs w:val="24"/>
          <w:lang w:val="fr-FR"/>
        </w:rPr>
        <w:t>astavak</w:t>
      </w:r>
      <w:r w:rsidR="007E4705" w:rsidRPr="007E4705">
        <w:rPr>
          <w:rFonts w:ascii="Times New Roman" w:eastAsia="Times New Roman" w:hAnsi="Times New Roman" w:cs="Times New Roman"/>
          <w:sz w:val="24"/>
          <w:szCs w:val="24"/>
          <w:lang w:val="fr-FR"/>
        </w:rPr>
        <w:t xml:space="preserve"> sertifikacije službenika za javne nabavke; </w:t>
      </w:r>
    </w:p>
    <w:p w:rsidR="007E4705" w:rsidRPr="007E4705" w:rsidRDefault="000F53BE" w:rsidP="007E4705">
      <w:pPr>
        <w:numPr>
          <w:ilvl w:val="0"/>
          <w:numId w:val="2"/>
        </w:num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fr-FR"/>
        </w:rPr>
        <w:t>U</w:t>
      </w:r>
      <w:r w:rsidR="007E4705" w:rsidRPr="007E4705">
        <w:rPr>
          <w:rFonts w:ascii="Times New Roman" w:eastAsia="Times New Roman" w:hAnsi="Times New Roman" w:cs="Times New Roman"/>
          <w:sz w:val="24"/>
          <w:szCs w:val="24"/>
          <w:lang w:val="fr-FR"/>
        </w:rPr>
        <w:t xml:space="preserve">vođenje višeg nivoa profesionalizacije kako bi se sticanjem složenijih specijalizovanih znanja u oblasti javnih nabavki jačali kapaciteti naručilaca za primenu direktiva; </w:t>
      </w:r>
    </w:p>
    <w:p w:rsidR="007E4705" w:rsidRPr="007E4705" w:rsidRDefault="000F53BE" w:rsidP="007E4705">
      <w:pPr>
        <w:numPr>
          <w:ilvl w:val="0"/>
          <w:numId w:val="2"/>
        </w:num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fr-FR"/>
        </w:rPr>
        <w:t>U</w:t>
      </w:r>
      <w:r w:rsidR="007E4705" w:rsidRPr="007E4705">
        <w:rPr>
          <w:rFonts w:ascii="Times New Roman" w:eastAsia="Times New Roman" w:hAnsi="Times New Roman" w:cs="Times New Roman"/>
          <w:sz w:val="24"/>
          <w:szCs w:val="24"/>
          <w:lang w:val="fr-FR"/>
        </w:rPr>
        <w:t xml:space="preserve">napređenje statusa službenika za javne nabavke kako bi se na ovim poslovima angažovali i zadržali visoko kvalitetni kadrovi što je od ključnog značaja za ostvarenje efikasnih i regularnih javnih nabavki i primenu odredbi usklađenih </w:t>
      </w:r>
      <w:proofErr w:type="gramStart"/>
      <w:r w:rsidR="007E4705" w:rsidRPr="007E4705">
        <w:rPr>
          <w:rFonts w:ascii="Times New Roman" w:eastAsia="Times New Roman" w:hAnsi="Times New Roman" w:cs="Times New Roman"/>
          <w:sz w:val="24"/>
          <w:szCs w:val="24"/>
          <w:lang w:val="fr-FR"/>
        </w:rPr>
        <w:t>sa</w:t>
      </w:r>
      <w:proofErr w:type="gramEnd"/>
      <w:r w:rsidR="005511F1">
        <w:rPr>
          <w:rFonts w:ascii="Times New Roman" w:eastAsia="Times New Roman" w:hAnsi="Times New Roman" w:cs="Times New Roman"/>
          <w:sz w:val="24"/>
          <w:szCs w:val="24"/>
          <w:lang w:val="fr-FR"/>
        </w:rPr>
        <w:t xml:space="preserve"> </w:t>
      </w:r>
      <w:r w:rsidR="007E4705" w:rsidRPr="003607FB">
        <w:rPr>
          <w:rFonts w:ascii="Times New Roman" w:hAnsi="Times New Roman" w:cs="Times New Roman"/>
          <w:i/>
          <w:sz w:val="24"/>
          <w:szCs w:val="24"/>
        </w:rPr>
        <w:t>acquis</w:t>
      </w:r>
      <w:r w:rsidR="003607FB" w:rsidRPr="003607FB">
        <w:rPr>
          <w:rFonts w:ascii="Times New Roman" w:hAnsi="Times New Roman" w:cs="Times New Roman"/>
          <w:i/>
          <w:sz w:val="24"/>
          <w:szCs w:val="24"/>
        </w:rPr>
        <w:t xml:space="preserve"> </w:t>
      </w:r>
      <w:r w:rsidR="003607FB" w:rsidRPr="00515CA7">
        <w:rPr>
          <w:rFonts w:ascii="Times New Roman" w:hAnsi="Times New Roman" w:cs="Times New Roman"/>
          <w:i/>
          <w:sz w:val="24"/>
          <w:szCs w:val="24"/>
        </w:rPr>
        <w:t>communautaire</w:t>
      </w:r>
      <w:r w:rsidR="007E4705" w:rsidRPr="007E4705">
        <w:rPr>
          <w:rFonts w:ascii="Times New Roman" w:eastAsia="Times New Roman" w:hAnsi="Times New Roman" w:cs="Times New Roman"/>
          <w:sz w:val="24"/>
          <w:szCs w:val="24"/>
          <w:lang w:val="fr-FR"/>
        </w:rPr>
        <w:t>;</w:t>
      </w:r>
    </w:p>
    <w:p w:rsidR="007E4705" w:rsidRPr="007E4705" w:rsidRDefault="000F53BE" w:rsidP="007E4705">
      <w:pPr>
        <w:numPr>
          <w:ilvl w:val="0"/>
          <w:numId w:val="2"/>
        </w:num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fr-FR"/>
        </w:rPr>
        <w:t>P</w:t>
      </w:r>
      <w:r w:rsidR="007E4705" w:rsidRPr="007E4705">
        <w:rPr>
          <w:rFonts w:ascii="Times New Roman" w:eastAsia="Times New Roman" w:hAnsi="Times New Roman" w:cs="Times New Roman"/>
          <w:sz w:val="24"/>
          <w:szCs w:val="24"/>
          <w:lang w:val="fr-FR"/>
        </w:rPr>
        <w:t>oboljšavanje informisanosti (uspostavljanjem foruma o javnim nabavkama, unapređivanjem e-biltena i sl.) u cilju rešavanja pitanja praktične primene ZJN i drugih propisa u oblasti javnih nabavki;</w:t>
      </w:r>
    </w:p>
    <w:p w:rsidR="007E4705" w:rsidRPr="007E4705" w:rsidRDefault="000F53BE" w:rsidP="007E4705">
      <w:pPr>
        <w:numPr>
          <w:ilvl w:val="0"/>
          <w:numId w:val="2"/>
        </w:num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U</w:t>
      </w:r>
      <w:r w:rsidR="005511F1">
        <w:rPr>
          <w:rFonts w:ascii="Times New Roman" w:eastAsia="Times New Roman" w:hAnsi="Times New Roman" w:cs="Times New Roman"/>
          <w:sz w:val="24"/>
          <w:szCs w:val="24"/>
          <w:lang w:val="en-GB"/>
        </w:rPr>
        <w:t>svajanje</w:t>
      </w:r>
      <w:r w:rsidR="007E4705" w:rsidRPr="007E4705">
        <w:rPr>
          <w:rFonts w:ascii="Times New Roman" w:eastAsia="Times New Roman" w:hAnsi="Times New Roman" w:cs="Times New Roman"/>
          <w:sz w:val="24"/>
          <w:szCs w:val="24"/>
          <w:lang w:val="en-GB"/>
        </w:rPr>
        <w:t xml:space="preserve"> etičkog kodeksa u oblasti javnih nabavki sa ciljem uspostavljanja standarda etičkog ponašanja, jačanja etike javnih službi i jačanja poverenja građana u javne službe;</w:t>
      </w:r>
    </w:p>
    <w:p w:rsidR="007E4705" w:rsidRPr="007E4705" w:rsidRDefault="000F53BE" w:rsidP="007E4705">
      <w:pPr>
        <w:numPr>
          <w:ilvl w:val="0"/>
          <w:numId w:val="2"/>
        </w:num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fr-FR"/>
        </w:rPr>
        <w:t>P</w:t>
      </w:r>
      <w:r w:rsidR="005511F1">
        <w:rPr>
          <w:rFonts w:ascii="Times New Roman" w:eastAsia="Times New Roman" w:hAnsi="Times New Roman" w:cs="Times New Roman"/>
          <w:sz w:val="24"/>
          <w:szCs w:val="24"/>
          <w:lang w:val="fr-FR"/>
        </w:rPr>
        <w:t>odsticanje</w:t>
      </w:r>
      <w:r w:rsidR="007E4705" w:rsidRPr="007E4705">
        <w:rPr>
          <w:rFonts w:ascii="Times New Roman" w:eastAsia="Times New Roman" w:hAnsi="Times New Roman" w:cs="Times New Roman"/>
          <w:sz w:val="24"/>
          <w:szCs w:val="24"/>
          <w:lang w:val="fr-FR"/>
        </w:rPr>
        <w:t xml:space="preserve"> rada</w:t>
      </w:r>
      <w:r w:rsidR="002B49F8">
        <w:rPr>
          <w:rFonts w:ascii="Times New Roman" w:eastAsia="Times New Roman" w:hAnsi="Times New Roman" w:cs="Times New Roman"/>
          <w:sz w:val="24"/>
          <w:szCs w:val="24"/>
          <w:lang w:val="fr-FR"/>
        </w:rPr>
        <w:t xml:space="preserve"> profesionalnih udruženja u javnim nabavkama</w:t>
      </w:r>
      <w:r w:rsidR="007E4705" w:rsidRPr="007E4705">
        <w:rPr>
          <w:rFonts w:ascii="Times New Roman" w:eastAsia="Times New Roman" w:hAnsi="Times New Roman" w:cs="Times New Roman"/>
          <w:sz w:val="24"/>
          <w:szCs w:val="24"/>
          <w:lang w:val="fr-FR"/>
        </w:rPr>
        <w:t xml:space="preserve"> u cilju jačanja profesionalizma i etičkih standarda u javnim nabavkama i omogućavanje da</w:t>
      </w:r>
      <w:r w:rsidR="008D74E4">
        <w:rPr>
          <w:rFonts w:ascii="Times New Roman" w:eastAsia="Times New Roman" w:hAnsi="Times New Roman" w:cs="Times New Roman"/>
          <w:sz w:val="24"/>
          <w:szCs w:val="24"/>
          <w:lang w:val="fr-FR"/>
        </w:rPr>
        <w:t xml:space="preserve"> lica koja sprovode postupke javnih</w:t>
      </w:r>
      <w:r w:rsidR="007E4705" w:rsidRPr="007E4705">
        <w:rPr>
          <w:rFonts w:ascii="Times New Roman" w:eastAsia="Times New Roman" w:hAnsi="Times New Roman" w:cs="Times New Roman"/>
          <w:sz w:val="24"/>
          <w:szCs w:val="24"/>
          <w:lang w:val="fr-FR"/>
        </w:rPr>
        <w:t xml:space="preserve"> </w:t>
      </w:r>
      <w:r w:rsidR="008D74E4">
        <w:rPr>
          <w:rFonts w:ascii="Times New Roman" w:eastAsia="Times New Roman" w:hAnsi="Times New Roman" w:cs="Times New Roman"/>
          <w:sz w:val="24"/>
          <w:szCs w:val="24"/>
          <w:lang w:val="fr-FR"/>
        </w:rPr>
        <w:t xml:space="preserve">nabavki </w:t>
      </w:r>
      <w:r w:rsidR="007E4705" w:rsidRPr="007E4705">
        <w:rPr>
          <w:rFonts w:ascii="Times New Roman" w:eastAsia="Times New Roman" w:hAnsi="Times New Roman" w:cs="Times New Roman"/>
          <w:sz w:val="24"/>
          <w:szCs w:val="24"/>
          <w:lang w:val="fr-FR"/>
        </w:rPr>
        <w:t>daju doprinos u donošenju i primeni propisa u oblasti javnih nabavki.</w:t>
      </w:r>
    </w:p>
    <w:p w:rsidR="007E4705" w:rsidRPr="00024DF1" w:rsidRDefault="007E4705" w:rsidP="007E4705">
      <w:pPr>
        <w:spacing w:after="120"/>
        <w:jc w:val="both"/>
        <w:rPr>
          <w:rFonts w:ascii="Times New Roman" w:eastAsia="Times New Roman" w:hAnsi="Times New Roman" w:cs="Times New Roman"/>
          <w:sz w:val="24"/>
          <w:szCs w:val="24"/>
          <w:lang w:val="fr-FR"/>
        </w:rPr>
      </w:pPr>
    </w:p>
    <w:p w:rsidR="007E4705" w:rsidRPr="00024DF1" w:rsidRDefault="007E4705" w:rsidP="007E4705">
      <w:pPr>
        <w:spacing w:after="120"/>
        <w:jc w:val="both"/>
        <w:outlineLvl w:val="3"/>
        <w:rPr>
          <w:rFonts w:ascii="Times New Roman" w:eastAsia="Calibri" w:hAnsi="Times New Roman" w:cs="Times New Roman"/>
          <w:b/>
          <w:sz w:val="24"/>
          <w:szCs w:val="24"/>
          <w:lang w:val="en-GB" w:eastAsia="sr-Latn-CS"/>
        </w:rPr>
      </w:pPr>
      <w:r w:rsidRPr="00024DF1">
        <w:rPr>
          <w:rFonts w:ascii="Times New Roman" w:eastAsia="Calibri" w:hAnsi="Times New Roman" w:cs="Times New Roman"/>
          <w:b/>
          <w:sz w:val="24"/>
          <w:szCs w:val="24"/>
          <w:lang w:val="en-GB" w:eastAsia="sr-Latn-CS"/>
        </w:rPr>
        <w:t>3.</w:t>
      </w:r>
      <w:r w:rsidR="00DA3999" w:rsidRPr="00024DF1">
        <w:rPr>
          <w:rFonts w:ascii="Times New Roman" w:eastAsia="Calibri" w:hAnsi="Times New Roman" w:cs="Times New Roman"/>
          <w:b/>
          <w:sz w:val="24"/>
          <w:szCs w:val="24"/>
          <w:lang w:val="en-GB" w:eastAsia="sr-Latn-CS"/>
        </w:rPr>
        <w:t>3.2. J</w:t>
      </w:r>
      <w:r w:rsidR="004E5DF4" w:rsidRPr="00024DF1">
        <w:rPr>
          <w:rFonts w:ascii="Times New Roman" w:eastAsia="Calibri" w:hAnsi="Times New Roman" w:cs="Times New Roman"/>
          <w:b/>
          <w:sz w:val="24"/>
          <w:szCs w:val="24"/>
          <w:lang w:val="en-GB" w:eastAsia="sr-Latn-CS"/>
        </w:rPr>
        <w:t xml:space="preserve">ačanje kadrovskih </w:t>
      </w:r>
      <w:r w:rsidRPr="00024DF1">
        <w:rPr>
          <w:rFonts w:ascii="Times New Roman" w:eastAsia="Calibri" w:hAnsi="Times New Roman" w:cs="Times New Roman"/>
          <w:b/>
          <w:sz w:val="24"/>
          <w:szCs w:val="24"/>
          <w:lang w:val="en-GB" w:eastAsia="sr-Latn-CS"/>
        </w:rPr>
        <w:t>kapaciteta</w:t>
      </w:r>
      <w:r w:rsidR="004E5DF4" w:rsidRPr="00024DF1">
        <w:rPr>
          <w:rFonts w:ascii="Times New Roman" w:eastAsia="Calibri" w:hAnsi="Times New Roman" w:cs="Times New Roman"/>
          <w:b/>
          <w:sz w:val="24"/>
          <w:szCs w:val="24"/>
          <w:lang w:val="en-GB" w:eastAsia="sr-Latn-CS"/>
        </w:rPr>
        <w:t xml:space="preserve"> putem</w:t>
      </w:r>
      <w:r w:rsidR="0088754F" w:rsidRPr="00024DF1">
        <w:rPr>
          <w:rFonts w:ascii="Times New Roman" w:eastAsia="Calibri" w:hAnsi="Times New Roman" w:cs="Times New Roman"/>
          <w:b/>
          <w:sz w:val="24"/>
          <w:szCs w:val="24"/>
          <w:lang w:val="en-GB" w:eastAsia="sr-Latn-CS"/>
        </w:rPr>
        <w:t xml:space="preserve"> stručno</w:t>
      </w:r>
      <w:r w:rsidR="004E5DF4" w:rsidRPr="00024DF1">
        <w:rPr>
          <w:rFonts w:ascii="Times New Roman" w:eastAsia="Calibri" w:hAnsi="Times New Roman" w:cs="Times New Roman"/>
          <w:b/>
          <w:sz w:val="24"/>
          <w:szCs w:val="24"/>
          <w:lang w:val="en-GB" w:eastAsia="sr-Latn-CS"/>
        </w:rPr>
        <w:t>g</w:t>
      </w:r>
      <w:r w:rsidR="0088754F" w:rsidRPr="00024DF1">
        <w:rPr>
          <w:rFonts w:ascii="Times New Roman" w:eastAsia="Calibri" w:hAnsi="Times New Roman" w:cs="Times New Roman"/>
          <w:b/>
          <w:sz w:val="24"/>
          <w:szCs w:val="24"/>
          <w:lang w:val="en-GB" w:eastAsia="sr-Latn-CS"/>
        </w:rPr>
        <w:t xml:space="preserve"> usavršavanj</w:t>
      </w:r>
      <w:r w:rsidR="004E5DF4" w:rsidRPr="00024DF1">
        <w:rPr>
          <w:rFonts w:ascii="Times New Roman" w:eastAsia="Calibri" w:hAnsi="Times New Roman" w:cs="Times New Roman"/>
          <w:b/>
          <w:sz w:val="24"/>
          <w:szCs w:val="24"/>
          <w:lang w:val="en-GB" w:eastAsia="sr-Latn-CS"/>
        </w:rPr>
        <w:t>a</w:t>
      </w:r>
    </w:p>
    <w:p w:rsidR="004E5DF4" w:rsidRPr="00B502BA" w:rsidRDefault="0088754F" w:rsidP="0043229D">
      <w:pPr>
        <w:spacing w:after="12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Stručno usavršavanje </w:t>
      </w:r>
      <w:r w:rsidR="004E5DF4">
        <w:rPr>
          <w:rFonts w:ascii="Times New Roman" w:eastAsia="Times New Roman" w:hAnsi="Times New Roman" w:cs="Times New Roman"/>
          <w:sz w:val="24"/>
          <w:szCs w:val="24"/>
        </w:rPr>
        <w:t xml:space="preserve">je jedan od najznačajnijih oblika jačanja kadrovskih kapaciteta interesnih strana u sistemu javnih nabavki. </w:t>
      </w:r>
      <w:r w:rsidR="009819E9">
        <w:rPr>
          <w:rFonts w:ascii="Times New Roman" w:eastAsia="Times New Roman" w:hAnsi="Times New Roman" w:cs="Times New Roman"/>
          <w:sz w:val="24"/>
          <w:szCs w:val="24"/>
        </w:rPr>
        <w:t xml:space="preserve">Za zaposlene u institucijama koje obavljaju poslove pripreme propisa, praćenja i nadzora nad njihovom primenom i zaštite prava neophodno je </w:t>
      </w:r>
      <w:r w:rsidR="004E5DF4">
        <w:rPr>
          <w:rFonts w:ascii="Times New Roman" w:eastAsia="Times New Roman" w:hAnsi="Times New Roman" w:cs="Times New Roman"/>
          <w:sz w:val="24"/>
          <w:szCs w:val="24"/>
        </w:rPr>
        <w:t xml:space="preserve">kontinuirano stručno usavršavanje. </w:t>
      </w:r>
      <w:r w:rsidR="009819E9">
        <w:rPr>
          <w:rFonts w:ascii="Times New Roman" w:eastAsia="Times New Roman" w:hAnsi="Times New Roman" w:cs="Times New Roman"/>
          <w:sz w:val="24"/>
          <w:szCs w:val="24"/>
        </w:rPr>
        <w:t>Z</w:t>
      </w:r>
      <w:r w:rsidR="004E5DF4">
        <w:rPr>
          <w:rFonts w:ascii="Times New Roman" w:eastAsia="Times New Roman" w:hAnsi="Times New Roman" w:cs="Times New Roman"/>
          <w:sz w:val="24"/>
          <w:szCs w:val="24"/>
        </w:rPr>
        <w:t>aposleni</w:t>
      </w:r>
      <w:r w:rsidR="009819E9">
        <w:rPr>
          <w:rFonts w:ascii="Times New Roman" w:eastAsia="Times New Roman" w:hAnsi="Times New Roman" w:cs="Times New Roman"/>
          <w:sz w:val="24"/>
          <w:szCs w:val="24"/>
        </w:rPr>
        <w:t>ma</w:t>
      </w:r>
      <w:r w:rsidR="004E5DF4">
        <w:rPr>
          <w:rFonts w:ascii="Times New Roman" w:eastAsia="Times New Roman" w:hAnsi="Times New Roman" w:cs="Times New Roman"/>
          <w:sz w:val="24"/>
          <w:szCs w:val="24"/>
        </w:rPr>
        <w:t xml:space="preserve"> u ovim institucijama </w:t>
      </w:r>
      <w:r w:rsidR="009819E9">
        <w:rPr>
          <w:rFonts w:ascii="Times New Roman" w:eastAsia="Times New Roman" w:hAnsi="Times New Roman" w:cs="Times New Roman"/>
          <w:sz w:val="24"/>
          <w:szCs w:val="24"/>
        </w:rPr>
        <w:t xml:space="preserve">mora se omogućiti da se </w:t>
      </w:r>
      <w:r w:rsidR="004E5DF4">
        <w:rPr>
          <w:rFonts w:ascii="Times New Roman" w:eastAsia="Times New Roman" w:hAnsi="Times New Roman" w:cs="Times New Roman"/>
          <w:sz w:val="24"/>
          <w:szCs w:val="24"/>
        </w:rPr>
        <w:t>upozna</w:t>
      </w:r>
      <w:r w:rsidR="009819E9">
        <w:rPr>
          <w:rFonts w:ascii="Times New Roman" w:eastAsia="Times New Roman" w:hAnsi="Times New Roman" w:cs="Times New Roman"/>
          <w:sz w:val="24"/>
          <w:szCs w:val="24"/>
        </w:rPr>
        <w:t>ju</w:t>
      </w:r>
      <w:r w:rsidR="004E5DF4">
        <w:rPr>
          <w:rFonts w:ascii="Times New Roman" w:eastAsia="Times New Roman" w:hAnsi="Times New Roman" w:cs="Times New Roman"/>
          <w:sz w:val="24"/>
          <w:szCs w:val="24"/>
        </w:rPr>
        <w:t xml:space="preserve"> sa tekovinama EU u oblasti javnih nabavki, „dobrom praksom“ koja je uspostavljena u</w:t>
      </w:r>
      <w:r w:rsidR="009819E9">
        <w:rPr>
          <w:rFonts w:ascii="Times New Roman" w:eastAsia="Times New Roman" w:hAnsi="Times New Roman" w:cs="Times New Roman"/>
          <w:sz w:val="24"/>
          <w:szCs w:val="24"/>
        </w:rPr>
        <w:t xml:space="preserve"> zemljama EU u primeni </w:t>
      </w:r>
      <w:r w:rsidR="00DF7BC9">
        <w:rPr>
          <w:rFonts w:ascii="Times New Roman" w:eastAsia="Times New Roman" w:hAnsi="Times New Roman" w:cs="Times New Roman"/>
          <w:i/>
          <w:sz w:val="24"/>
          <w:szCs w:val="24"/>
        </w:rPr>
        <w:t>acquis communautaire</w:t>
      </w:r>
      <w:r w:rsidR="009819E9">
        <w:rPr>
          <w:rFonts w:ascii="Times New Roman" w:eastAsia="Times New Roman" w:hAnsi="Times New Roman" w:cs="Times New Roman"/>
          <w:sz w:val="24"/>
          <w:szCs w:val="24"/>
        </w:rPr>
        <w:t>, kao i sa odlukama Evropskog suda pravde.</w:t>
      </w:r>
    </w:p>
    <w:p w:rsidR="00A65EEF" w:rsidRDefault="009819E9" w:rsidP="0043229D">
      <w:pPr>
        <w:spacing w:after="12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Pravilna primena propisa od strane naručilaca nije moguća bez kontinuiranog stručnog usavršavanja službenika za javne nabavke i ostalih lica koja učestvuju u javnim nabavkama na nivou naručilaca. Ključnu ulogu u njihovom stručnom usavršavanju treba da odigraju zaposleni u institucijama javnih nabavki koji treba da prenose nova znanja</w:t>
      </w:r>
      <w:r w:rsidR="006D5966">
        <w:rPr>
          <w:rFonts w:ascii="Times New Roman" w:eastAsia="Times New Roman" w:hAnsi="Times New Roman" w:cs="Times New Roman"/>
          <w:sz w:val="24"/>
          <w:szCs w:val="24"/>
        </w:rPr>
        <w:t xml:space="preserve"> licima koja sprovode javne nabavke </w:t>
      </w:r>
      <w:r>
        <w:rPr>
          <w:rFonts w:ascii="Times New Roman" w:eastAsia="Times New Roman" w:hAnsi="Times New Roman" w:cs="Times New Roman"/>
          <w:sz w:val="24"/>
          <w:szCs w:val="24"/>
        </w:rPr>
        <w:t>kod naručilaca. Od intenziteta i kvaliteta procesa prenošenja znanja u najvećoj meri će zavisiti u kojoj meri</w:t>
      </w:r>
      <w:r w:rsidR="00A65EEF">
        <w:rPr>
          <w:rFonts w:ascii="Times New Roman" w:eastAsia="Times New Roman" w:hAnsi="Times New Roman" w:cs="Times New Roman"/>
          <w:sz w:val="24"/>
          <w:szCs w:val="24"/>
        </w:rPr>
        <w:t xml:space="preserve"> će nova rešenja, uključujući</w:t>
      </w:r>
      <w:r>
        <w:rPr>
          <w:rFonts w:ascii="Times New Roman" w:eastAsia="Times New Roman" w:hAnsi="Times New Roman" w:cs="Times New Roman"/>
          <w:sz w:val="24"/>
          <w:szCs w:val="24"/>
        </w:rPr>
        <w:t xml:space="preserve"> i </w:t>
      </w:r>
      <w:r w:rsidR="00DF7BC9">
        <w:rPr>
          <w:rFonts w:ascii="Times New Roman" w:eastAsia="Times New Roman" w:hAnsi="Times New Roman" w:cs="Times New Roman"/>
          <w:i/>
          <w:sz w:val="24"/>
          <w:szCs w:val="24"/>
        </w:rPr>
        <w:t>acquis communautaire</w:t>
      </w:r>
      <w:r>
        <w:rPr>
          <w:rFonts w:ascii="Times New Roman" w:eastAsia="Times New Roman" w:hAnsi="Times New Roman" w:cs="Times New Roman"/>
          <w:sz w:val="24"/>
          <w:szCs w:val="24"/>
        </w:rPr>
        <w:t xml:space="preserve">, </w:t>
      </w:r>
      <w:r w:rsidR="00A65EEF">
        <w:rPr>
          <w:rFonts w:ascii="Times New Roman" w:eastAsia="Times New Roman" w:hAnsi="Times New Roman" w:cs="Times New Roman"/>
          <w:sz w:val="24"/>
          <w:szCs w:val="24"/>
        </w:rPr>
        <w:t xml:space="preserve">biti ispravno shvaćena i pravilno primenjena u praksi. Imajući u vidu da je krajnji cilj </w:t>
      </w:r>
      <w:r w:rsidR="004D1283">
        <w:rPr>
          <w:rFonts w:ascii="Times New Roman" w:eastAsia="Times New Roman" w:hAnsi="Times New Roman" w:cs="Times New Roman"/>
          <w:sz w:val="24"/>
          <w:szCs w:val="24"/>
        </w:rPr>
        <w:t xml:space="preserve">Strategije </w:t>
      </w:r>
      <w:r w:rsidR="00A65EEF">
        <w:rPr>
          <w:rFonts w:ascii="Times New Roman" w:eastAsia="Times New Roman" w:hAnsi="Times New Roman" w:cs="Times New Roman"/>
          <w:sz w:val="24"/>
          <w:szCs w:val="24"/>
        </w:rPr>
        <w:t xml:space="preserve">uspešna primena zakona i </w:t>
      </w:r>
      <w:r w:rsidR="00DF7BC9">
        <w:rPr>
          <w:rFonts w:ascii="Times New Roman" w:eastAsia="Times New Roman" w:hAnsi="Times New Roman" w:cs="Times New Roman"/>
          <w:i/>
          <w:sz w:val="24"/>
          <w:szCs w:val="24"/>
        </w:rPr>
        <w:t xml:space="preserve">acquis communautaire </w:t>
      </w:r>
      <w:r w:rsidR="00DF7BC9" w:rsidRPr="00DF7BC9">
        <w:rPr>
          <w:rFonts w:ascii="Times New Roman" w:eastAsia="Times New Roman" w:hAnsi="Times New Roman" w:cs="Times New Roman"/>
          <w:sz w:val="24"/>
          <w:szCs w:val="24"/>
        </w:rPr>
        <w:t>u</w:t>
      </w:r>
      <w:r w:rsidR="00DF7BC9">
        <w:rPr>
          <w:rFonts w:ascii="Times New Roman" w:eastAsia="Times New Roman" w:hAnsi="Times New Roman" w:cs="Times New Roman"/>
          <w:i/>
          <w:sz w:val="24"/>
          <w:szCs w:val="24"/>
        </w:rPr>
        <w:t xml:space="preserve"> </w:t>
      </w:r>
      <w:r w:rsidR="00A65EEF">
        <w:rPr>
          <w:rFonts w:ascii="Times New Roman" w:eastAsia="Times New Roman" w:hAnsi="Times New Roman" w:cs="Times New Roman"/>
          <w:sz w:val="24"/>
          <w:szCs w:val="24"/>
        </w:rPr>
        <w:t xml:space="preserve">praksi, ovom vidu stručnog usavršavanja </w:t>
      </w:r>
      <w:r w:rsidR="00A23BBD">
        <w:rPr>
          <w:rFonts w:ascii="Times New Roman" w:eastAsia="Times New Roman" w:hAnsi="Times New Roman" w:cs="Times New Roman"/>
          <w:sz w:val="24"/>
          <w:szCs w:val="24"/>
        </w:rPr>
        <w:t>posveti</w:t>
      </w:r>
      <w:r w:rsidR="00A65EEF">
        <w:rPr>
          <w:rFonts w:ascii="Times New Roman" w:eastAsia="Times New Roman" w:hAnsi="Times New Roman" w:cs="Times New Roman"/>
          <w:sz w:val="24"/>
          <w:szCs w:val="24"/>
        </w:rPr>
        <w:t>će se posebna pažnja.</w:t>
      </w:r>
    </w:p>
    <w:p w:rsidR="00A23BBD" w:rsidRDefault="00A23BBD" w:rsidP="0043229D">
      <w:pPr>
        <w:spacing w:after="12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Pored opštih programa obuke, neophodno je predvideti i posebne, specijalizovane programe koji će biti namenjeni posebnim ciljnim grupama, kao što su: rukovodioci, službenici za javne nabavke, kao i lica koja posredno učestvuju u postupku nabavke kod naručioca, kao što su tehnička lica. Specijalizovani programi obuke mogu biti i sektorski, namenjeni posebnim oblastima, kao što su: energetika, zdravstvo i drugi ili pojedinim pitanjima od interesa za više naručilaca, kao što je nabavka usluga osiguranja, lekova, avio karata i drugo.</w:t>
      </w:r>
    </w:p>
    <w:p w:rsidR="00A65EEF" w:rsidRDefault="00A65EEF" w:rsidP="0043229D">
      <w:pPr>
        <w:spacing w:after="12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Obuka</w:t>
      </w:r>
      <w:r w:rsidR="004D1283">
        <w:rPr>
          <w:rFonts w:ascii="Times New Roman" w:eastAsia="Times New Roman" w:hAnsi="Times New Roman" w:cs="Times New Roman"/>
          <w:sz w:val="24"/>
          <w:szCs w:val="24"/>
        </w:rPr>
        <w:t xml:space="preserve"> ponuđača je od velikog značaja za njihovo osposobljavanje da mogu efikasno da zaštite svoja prava i za podsticanje njihovog većeg učešća u postupcima javnih nabavki što ima neposredan efakat na jačanje konkurencije na tržištu javnih nabavki. Obuka je posebno potrebna malim i srednjim preduzećima koja najčešće ne r</w:t>
      </w:r>
      <w:r w:rsidR="007002A7">
        <w:rPr>
          <w:rFonts w:ascii="Times New Roman" w:eastAsia="Times New Roman" w:hAnsi="Times New Roman" w:cs="Times New Roman"/>
          <w:sz w:val="24"/>
          <w:szCs w:val="24"/>
        </w:rPr>
        <w:t>aspolažu dovoljnim znanjima i informacijiama što predstavlja prepreku za njihovo veće učešće u postupcima javnih nabavki.</w:t>
      </w:r>
    </w:p>
    <w:p w:rsidR="002B49F8" w:rsidRDefault="001573CD" w:rsidP="0043229D">
      <w:pPr>
        <w:spacing w:after="12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U narednom periodu, institucije z</w:t>
      </w:r>
      <w:r w:rsidR="003B795B">
        <w:rPr>
          <w:rFonts w:ascii="Times New Roman" w:eastAsia="Times New Roman" w:hAnsi="Times New Roman" w:cs="Times New Roman"/>
          <w:sz w:val="24"/>
          <w:szCs w:val="24"/>
        </w:rPr>
        <w:t>a javne nabavke, a pre svega Uprava za javne nabavke</w:t>
      </w:r>
      <w:r>
        <w:rPr>
          <w:rFonts w:ascii="Times New Roman" w:eastAsia="Times New Roman" w:hAnsi="Times New Roman" w:cs="Times New Roman"/>
          <w:sz w:val="24"/>
          <w:szCs w:val="24"/>
        </w:rPr>
        <w:t xml:space="preserve">, omogućiće stručno usavršavanje svojih zaposlenih u cilju boljeg upoznavanja sa </w:t>
      </w:r>
      <w:r w:rsidR="00DF7BC9">
        <w:rPr>
          <w:rFonts w:ascii="Times New Roman" w:eastAsia="Times New Roman" w:hAnsi="Times New Roman" w:cs="Times New Roman"/>
          <w:i/>
          <w:sz w:val="24"/>
          <w:szCs w:val="24"/>
        </w:rPr>
        <w:t>acquis communautaire</w:t>
      </w:r>
      <w:r>
        <w:rPr>
          <w:rFonts w:ascii="Times New Roman" w:eastAsia="Times New Roman" w:hAnsi="Times New Roman" w:cs="Times New Roman"/>
          <w:i/>
          <w:sz w:val="24"/>
          <w:szCs w:val="24"/>
        </w:rPr>
        <w:t>,</w:t>
      </w:r>
      <w:r w:rsidR="002F269F">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dobrom praksom zemalja EU, kao i sa odlukama Evropskog suda pravde. Institucije iz oblasti javnih nabavki će osmisliti i organizovati radionice radi </w:t>
      </w:r>
      <w:r w:rsidR="00D257C9">
        <w:rPr>
          <w:rFonts w:ascii="Times New Roman" w:eastAsia="Times New Roman" w:hAnsi="Times New Roman" w:cs="Times New Roman"/>
          <w:sz w:val="24"/>
          <w:szCs w:val="24"/>
        </w:rPr>
        <w:t xml:space="preserve">zajedničkog </w:t>
      </w:r>
      <w:r>
        <w:rPr>
          <w:rFonts w:ascii="Times New Roman" w:eastAsia="Times New Roman" w:hAnsi="Times New Roman" w:cs="Times New Roman"/>
          <w:sz w:val="24"/>
          <w:szCs w:val="24"/>
        </w:rPr>
        <w:t xml:space="preserve">stručnog usavršavanja po pojedinim oblastima relevantnim za primenu ZJN, a na osnovu Memoranduma o saradnji koji su potpisale. Pored toga, organizovaće se radionice na kojima će učestvovati predstavnici institucija za javne nabavke sa jedne strane i predstavnici pravosudnih organa sa druge </w:t>
      </w:r>
      <w:r w:rsidR="00D257C9">
        <w:rPr>
          <w:rFonts w:ascii="Times New Roman" w:eastAsia="Times New Roman" w:hAnsi="Times New Roman" w:cs="Times New Roman"/>
          <w:sz w:val="24"/>
          <w:szCs w:val="24"/>
        </w:rPr>
        <w:t>kako bi se, kroz razmatranje pitanja iz oblasti primene ZJN, unapredio nivo znanja i povećala efikasnost procesuiranja slučajeva kršenja</w:t>
      </w:r>
      <w:r w:rsidR="002B49F8">
        <w:rPr>
          <w:rFonts w:ascii="Times New Roman" w:eastAsia="Times New Roman" w:hAnsi="Times New Roman" w:cs="Times New Roman"/>
          <w:sz w:val="24"/>
          <w:szCs w:val="24"/>
        </w:rPr>
        <w:t xml:space="preserve"> propisa kojim se uređuju javne nabavke. </w:t>
      </w:r>
    </w:p>
    <w:p w:rsidR="00A23BBD" w:rsidRDefault="00D257C9" w:rsidP="0043229D">
      <w:pPr>
        <w:spacing w:after="120"/>
        <w:jc w:val="both"/>
        <w:outlineLvl w:val="2"/>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Naručiocima će se obezbediti </w:t>
      </w:r>
      <w:r w:rsidR="001573CD" w:rsidRPr="001573CD">
        <w:rPr>
          <w:rFonts w:ascii="Times New Roman" w:eastAsia="Times New Roman" w:hAnsi="Times New Roman" w:cs="Times New Roman"/>
          <w:sz w:val="24"/>
          <w:szCs w:val="24"/>
          <w:lang w:val="en-GB"/>
        </w:rPr>
        <w:t>kontinui</w:t>
      </w:r>
      <w:r>
        <w:rPr>
          <w:rFonts w:ascii="Times New Roman" w:eastAsia="Times New Roman" w:hAnsi="Times New Roman" w:cs="Times New Roman"/>
          <w:sz w:val="24"/>
          <w:szCs w:val="24"/>
          <w:lang w:val="en-GB"/>
        </w:rPr>
        <w:t xml:space="preserve">rana obuka </w:t>
      </w:r>
      <w:r w:rsidR="001573CD" w:rsidRPr="001573CD">
        <w:rPr>
          <w:rFonts w:ascii="Times New Roman" w:eastAsia="Times New Roman" w:hAnsi="Times New Roman" w:cs="Times New Roman"/>
          <w:sz w:val="24"/>
          <w:szCs w:val="24"/>
          <w:lang w:val="en-GB"/>
        </w:rPr>
        <w:t>na osnovu analize potreba obuke, definisanja ciljnih grupa i ažuriranj</w:t>
      </w:r>
      <w:r>
        <w:rPr>
          <w:rFonts w:ascii="Times New Roman" w:eastAsia="Times New Roman" w:hAnsi="Times New Roman" w:cs="Times New Roman"/>
          <w:sz w:val="24"/>
          <w:szCs w:val="24"/>
          <w:lang w:val="en-GB"/>
        </w:rPr>
        <w:t>a</w:t>
      </w:r>
      <w:r w:rsidR="001573CD" w:rsidRPr="001573CD">
        <w:rPr>
          <w:rFonts w:ascii="Times New Roman" w:eastAsia="Times New Roman" w:hAnsi="Times New Roman" w:cs="Times New Roman"/>
          <w:sz w:val="24"/>
          <w:szCs w:val="24"/>
          <w:lang w:val="en-GB"/>
        </w:rPr>
        <w:t xml:space="preserve"> plana za svaku ciljnu grupu u skladu sa potrebama i novim zahtevima</w:t>
      </w:r>
      <w:r>
        <w:rPr>
          <w:rFonts w:ascii="Times New Roman" w:eastAsia="Times New Roman" w:hAnsi="Times New Roman" w:cs="Times New Roman"/>
          <w:sz w:val="24"/>
          <w:szCs w:val="24"/>
          <w:lang w:val="en-GB"/>
        </w:rPr>
        <w:t xml:space="preserve">. </w:t>
      </w:r>
    </w:p>
    <w:p w:rsidR="00D257C9" w:rsidRDefault="00D257C9" w:rsidP="0043229D">
      <w:pPr>
        <w:spacing w:after="12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Za ponuđače </w:t>
      </w:r>
      <w:proofErr w:type="gramStart"/>
      <w:r>
        <w:rPr>
          <w:rFonts w:ascii="Times New Roman" w:eastAsia="Times New Roman" w:hAnsi="Times New Roman" w:cs="Times New Roman"/>
          <w:sz w:val="24"/>
          <w:szCs w:val="24"/>
          <w:lang w:val="en-GB"/>
        </w:rPr>
        <w:t>će</w:t>
      </w:r>
      <w:proofErr w:type="gramEnd"/>
      <w:r>
        <w:rPr>
          <w:rFonts w:ascii="Times New Roman" w:eastAsia="Times New Roman" w:hAnsi="Times New Roman" w:cs="Times New Roman"/>
          <w:sz w:val="24"/>
          <w:szCs w:val="24"/>
          <w:lang w:val="en-GB"/>
        </w:rPr>
        <w:t xml:space="preserve"> se organizovati obuke, u saradnji sa Privrednom komorom Srbije i regionalnim privrednim komorama, prilagođene njihovim </w:t>
      </w:r>
      <w:r w:rsidR="002F269F">
        <w:rPr>
          <w:rFonts w:ascii="Times New Roman" w:eastAsia="Times New Roman" w:hAnsi="Times New Roman" w:cs="Times New Roman"/>
          <w:sz w:val="24"/>
          <w:szCs w:val="24"/>
          <w:lang w:val="en-GB"/>
        </w:rPr>
        <w:t xml:space="preserve">stvarnim </w:t>
      </w:r>
      <w:r>
        <w:rPr>
          <w:rFonts w:ascii="Times New Roman" w:eastAsia="Times New Roman" w:hAnsi="Times New Roman" w:cs="Times New Roman"/>
          <w:sz w:val="24"/>
          <w:szCs w:val="24"/>
          <w:lang w:val="en-GB"/>
        </w:rPr>
        <w:t xml:space="preserve">potrebama. </w:t>
      </w:r>
    </w:p>
    <w:p w:rsidR="00A23BBD" w:rsidRDefault="00227544" w:rsidP="0043229D">
      <w:pPr>
        <w:spacing w:after="12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Uprava za javne nabavke će nastaviti da priprema modele, uputstva, smernice i </w:t>
      </w:r>
      <w:r w:rsidR="005D0627">
        <w:rPr>
          <w:rFonts w:ascii="Times New Roman" w:eastAsia="Times New Roman" w:hAnsi="Times New Roman" w:cs="Times New Roman"/>
          <w:sz w:val="24"/>
          <w:szCs w:val="24"/>
        </w:rPr>
        <w:t xml:space="preserve">druge </w:t>
      </w:r>
      <w:r>
        <w:rPr>
          <w:rFonts w:ascii="Times New Roman" w:eastAsia="Times New Roman" w:hAnsi="Times New Roman" w:cs="Times New Roman"/>
          <w:sz w:val="24"/>
          <w:szCs w:val="24"/>
        </w:rPr>
        <w:t>alate namenjene</w:t>
      </w:r>
      <w:r w:rsidR="006D5966">
        <w:rPr>
          <w:rFonts w:ascii="Times New Roman" w:eastAsia="Times New Roman" w:hAnsi="Times New Roman" w:cs="Times New Roman"/>
          <w:sz w:val="24"/>
          <w:szCs w:val="24"/>
        </w:rPr>
        <w:t xml:space="preserve"> licima koja </w:t>
      </w:r>
      <w:r>
        <w:rPr>
          <w:rFonts w:ascii="Times New Roman" w:eastAsia="Times New Roman" w:hAnsi="Times New Roman" w:cs="Times New Roman"/>
          <w:sz w:val="24"/>
          <w:szCs w:val="24"/>
        </w:rPr>
        <w:t xml:space="preserve">se bave sprovođenjem postupaka javnih nabavki.  </w:t>
      </w:r>
    </w:p>
    <w:p w:rsidR="0088754F" w:rsidRDefault="0088754F" w:rsidP="00DA3999">
      <w:pPr>
        <w:spacing w:after="120"/>
        <w:jc w:val="both"/>
        <w:outlineLvl w:val="2"/>
        <w:rPr>
          <w:rFonts w:ascii="Times New Roman" w:eastAsia="Times New Roman" w:hAnsi="Times New Roman" w:cs="Times New Roman"/>
          <w:color w:val="00B0F0"/>
          <w:sz w:val="24"/>
          <w:szCs w:val="24"/>
          <w:lang w:val="pl-PL"/>
        </w:rPr>
      </w:pPr>
    </w:p>
    <w:p w:rsidR="00651327" w:rsidRDefault="00651327" w:rsidP="007E4705">
      <w:pPr>
        <w:spacing w:after="120"/>
        <w:jc w:val="both"/>
        <w:outlineLvl w:val="1"/>
        <w:rPr>
          <w:rFonts w:ascii="Times New Roman" w:eastAsia="Times New Roman" w:hAnsi="Times New Roman" w:cs="Times New Roman"/>
          <w:color w:val="FF0000"/>
          <w:sz w:val="24"/>
          <w:szCs w:val="24"/>
        </w:rPr>
      </w:pPr>
      <w:bookmarkStart w:id="33" w:name="_Toc262155577"/>
    </w:p>
    <w:p w:rsidR="007E4705" w:rsidRPr="007E4705" w:rsidRDefault="007E4705" w:rsidP="007E4705">
      <w:pPr>
        <w:spacing w:after="120"/>
        <w:jc w:val="both"/>
        <w:outlineLvl w:val="1"/>
        <w:rPr>
          <w:rFonts w:ascii="Times New Roman" w:eastAsiaTheme="minorEastAsia" w:hAnsi="Times New Roman" w:cs="Times New Roman"/>
          <w:b/>
          <w:sz w:val="28"/>
          <w:szCs w:val="28"/>
          <w:lang w:val="en-GB" w:eastAsia="sr-Latn-CS"/>
        </w:rPr>
      </w:pPr>
      <w:r w:rsidRPr="007E4705">
        <w:rPr>
          <w:rFonts w:ascii="Times New Roman" w:eastAsiaTheme="minorEastAsia" w:hAnsi="Times New Roman" w:cs="Times New Roman"/>
          <w:b/>
          <w:sz w:val="28"/>
          <w:szCs w:val="28"/>
          <w:lang w:val="en-GB" w:eastAsia="sr-Latn-CS"/>
        </w:rPr>
        <w:t xml:space="preserve">4. </w:t>
      </w:r>
      <w:bookmarkEnd w:id="33"/>
      <w:r w:rsidRPr="007E4705">
        <w:rPr>
          <w:rFonts w:ascii="Times New Roman" w:eastAsiaTheme="minorEastAsia" w:hAnsi="Times New Roman" w:cs="Times New Roman"/>
          <w:b/>
          <w:sz w:val="28"/>
          <w:szCs w:val="28"/>
          <w:lang w:val="en-GB" w:eastAsia="sr-Latn-CS"/>
        </w:rPr>
        <w:t>SUZBIJANJE NEREGULARNOSTI</w:t>
      </w:r>
    </w:p>
    <w:p w:rsidR="007E4705" w:rsidRPr="009F2DBC" w:rsidRDefault="007E4705" w:rsidP="007E4705">
      <w:pPr>
        <w:spacing w:after="120"/>
        <w:jc w:val="both"/>
        <w:outlineLvl w:val="2"/>
        <w:rPr>
          <w:rFonts w:ascii="Times New Roman" w:eastAsia="Calibri" w:hAnsi="Times New Roman" w:cs="Times New Roman"/>
          <w:b/>
          <w:sz w:val="26"/>
          <w:szCs w:val="26"/>
          <w:lang w:val="en-GB" w:eastAsia="sr-Latn-CS"/>
        </w:rPr>
      </w:pPr>
      <w:bookmarkStart w:id="34" w:name="_Toc262155578"/>
      <w:r w:rsidRPr="009F2DBC">
        <w:rPr>
          <w:rFonts w:ascii="Times New Roman" w:eastAsia="Calibri" w:hAnsi="Times New Roman" w:cs="Times New Roman"/>
          <w:b/>
          <w:sz w:val="26"/>
          <w:szCs w:val="26"/>
          <w:lang w:val="en-GB" w:eastAsia="sr-Latn-CS"/>
        </w:rPr>
        <w:t xml:space="preserve">4.1. </w:t>
      </w:r>
      <w:bookmarkEnd w:id="34"/>
      <w:r w:rsidRPr="009F2DBC">
        <w:rPr>
          <w:rFonts w:ascii="Times New Roman" w:eastAsia="Calibri" w:hAnsi="Times New Roman" w:cs="Times New Roman"/>
          <w:b/>
          <w:sz w:val="26"/>
          <w:szCs w:val="26"/>
          <w:lang w:val="en-GB" w:eastAsia="sr-Latn-CS"/>
        </w:rPr>
        <w:t>Zaštita prava</w:t>
      </w:r>
    </w:p>
    <w:p w:rsidR="00774116" w:rsidRPr="00774116" w:rsidRDefault="00774116" w:rsidP="00774116">
      <w:pPr>
        <w:spacing w:after="120"/>
        <w:jc w:val="both"/>
        <w:rPr>
          <w:rFonts w:ascii="Times New Roman" w:eastAsia="Times New Roman" w:hAnsi="Times New Roman" w:cs="Times New Roman"/>
          <w:sz w:val="24"/>
          <w:szCs w:val="24"/>
          <w:lang w:val="en-GB"/>
        </w:rPr>
      </w:pPr>
      <w:r w:rsidRPr="00774116">
        <w:rPr>
          <w:rFonts w:ascii="Times New Roman" w:eastAsia="Times New Roman" w:hAnsi="Times New Roman" w:cs="Times New Roman"/>
          <w:sz w:val="24"/>
          <w:szCs w:val="24"/>
          <w:lang w:val="en-GB"/>
        </w:rPr>
        <w:t xml:space="preserve">Republička komisija za zaštitu prava u postupcima javnih nabavki (u daljem tekstu: Republička komisija) obrazovana je kao samostalan i nezavisan organ Republike Srbije, </w:t>
      </w:r>
      <w:r w:rsidRPr="00774116">
        <w:rPr>
          <w:rFonts w:ascii="Times New Roman" w:eastAsia="Times New Roman" w:hAnsi="Times New Roman" w:cs="Times New Roman"/>
          <w:sz w:val="24"/>
          <w:szCs w:val="24"/>
        </w:rPr>
        <w:t xml:space="preserve">čije članove bira Narodna skupština Republike Srbije posle sprovedenog javnog konkursna, </w:t>
      </w:r>
      <w:r w:rsidRPr="00774116">
        <w:rPr>
          <w:rFonts w:ascii="Times New Roman" w:eastAsia="Times New Roman" w:hAnsi="Times New Roman" w:cs="Times New Roman"/>
          <w:sz w:val="24"/>
          <w:szCs w:val="24"/>
          <w:lang w:val="en-GB"/>
        </w:rPr>
        <w:t xml:space="preserve">čime joj je omogućena samostalnost i nezavisnost u radu, što je jedan od osnovnih zahteva Evropske unije sadržan u direktivama koje regulišu pravne lekove u oblasti javnih nabavki. Republička komisija je odredbama ZJN </w:t>
      </w:r>
      <w:proofErr w:type="gramStart"/>
      <w:r w:rsidRPr="00774116">
        <w:rPr>
          <w:rFonts w:ascii="Times New Roman" w:eastAsia="Times New Roman" w:hAnsi="Times New Roman" w:cs="Times New Roman"/>
          <w:sz w:val="24"/>
          <w:szCs w:val="24"/>
          <w:lang w:val="en-GB"/>
        </w:rPr>
        <w:t>pored</w:t>
      </w:r>
      <w:proofErr w:type="gramEnd"/>
      <w:r w:rsidRPr="00774116">
        <w:rPr>
          <w:rFonts w:ascii="Times New Roman" w:eastAsia="Times New Roman" w:hAnsi="Times New Roman" w:cs="Times New Roman"/>
          <w:sz w:val="24"/>
          <w:szCs w:val="24"/>
          <w:lang w:val="en-GB"/>
        </w:rPr>
        <w:t xml:space="preserve"> odlučivanja o zaštiti prava dobila osam posebnih ovlašćenja među kojima se posebno izdvajaju: izricanje novčanih kazni, poništavanje ugovora o javnoj nabavci, vođenje prvostepenog prekršajnog postupka i podnošenje tužbi za utvrđivanje ništavosti ugovora. </w:t>
      </w:r>
    </w:p>
    <w:p w:rsidR="00774116" w:rsidRPr="00774116" w:rsidRDefault="00774116" w:rsidP="00774116">
      <w:pPr>
        <w:spacing w:after="120"/>
        <w:jc w:val="both"/>
        <w:rPr>
          <w:rFonts w:ascii="Times New Roman" w:eastAsia="Times New Roman" w:hAnsi="Times New Roman" w:cs="Times New Roman"/>
          <w:sz w:val="24"/>
          <w:szCs w:val="24"/>
          <w:lang w:val="en-GB"/>
        </w:rPr>
      </w:pPr>
      <w:r w:rsidRPr="00774116">
        <w:rPr>
          <w:rFonts w:ascii="Times New Roman" w:eastAsia="Times New Roman" w:hAnsi="Times New Roman" w:cs="Times New Roman"/>
          <w:sz w:val="24"/>
          <w:szCs w:val="24"/>
          <w:lang w:val="en-GB"/>
        </w:rPr>
        <w:t xml:space="preserve">Republičku komisiju čine predsednik i šest članova, a uslovi za izbor predsednika i četiri </w:t>
      </w:r>
      <w:proofErr w:type="gramStart"/>
      <w:r w:rsidRPr="00774116">
        <w:rPr>
          <w:rFonts w:ascii="Times New Roman" w:eastAsia="Times New Roman" w:hAnsi="Times New Roman" w:cs="Times New Roman"/>
          <w:sz w:val="24"/>
          <w:szCs w:val="24"/>
          <w:lang w:val="en-GB"/>
        </w:rPr>
        <w:t>od</w:t>
      </w:r>
      <w:proofErr w:type="gramEnd"/>
      <w:r w:rsidRPr="00774116">
        <w:rPr>
          <w:rFonts w:ascii="Times New Roman" w:eastAsia="Times New Roman" w:hAnsi="Times New Roman" w:cs="Times New Roman"/>
          <w:sz w:val="24"/>
          <w:szCs w:val="24"/>
          <w:lang w:val="en-GB"/>
        </w:rPr>
        <w:t xml:space="preserve"> ukupno šest članova </w:t>
      </w:r>
      <w:r w:rsidR="000F53BE">
        <w:rPr>
          <w:rFonts w:ascii="Times New Roman" w:eastAsia="Times New Roman" w:hAnsi="Times New Roman" w:cs="Times New Roman"/>
          <w:sz w:val="24"/>
          <w:szCs w:val="24"/>
          <w:lang w:val="en-GB"/>
        </w:rPr>
        <w:t xml:space="preserve">su </w:t>
      </w:r>
      <w:r w:rsidRPr="00774116">
        <w:rPr>
          <w:rFonts w:ascii="Times New Roman" w:eastAsia="Times New Roman" w:hAnsi="Times New Roman" w:cs="Times New Roman"/>
          <w:sz w:val="24"/>
          <w:szCs w:val="24"/>
          <w:lang w:val="en-GB"/>
        </w:rPr>
        <w:t>jednaki uslovima za izbor predstavnika sudske vlasti, a što je u skladu sa direktivama Evropske unije.</w:t>
      </w:r>
    </w:p>
    <w:p w:rsidR="00774116" w:rsidRPr="00774116" w:rsidRDefault="00774116" w:rsidP="00774116">
      <w:pPr>
        <w:spacing w:after="120"/>
        <w:jc w:val="both"/>
        <w:rPr>
          <w:rFonts w:ascii="Times New Roman" w:eastAsia="Times New Roman" w:hAnsi="Times New Roman" w:cs="Times New Roman"/>
          <w:sz w:val="24"/>
          <w:szCs w:val="24"/>
          <w:lang w:val="en-GB"/>
        </w:rPr>
      </w:pPr>
      <w:r w:rsidRPr="00774116">
        <w:rPr>
          <w:rFonts w:ascii="Times New Roman" w:eastAsia="Times New Roman" w:hAnsi="Times New Roman" w:cs="Times New Roman"/>
          <w:sz w:val="24"/>
          <w:szCs w:val="24"/>
          <w:lang w:val="en-GB"/>
        </w:rPr>
        <w:t xml:space="preserve">Republička komisija odlučuje u većima </w:t>
      </w:r>
      <w:proofErr w:type="gramStart"/>
      <w:r w:rsidRPr="00774116">
        <w:rPr>
          <w:rFonts w:ascii="Times New Roman" w:eastAsia="Times New Roman" w:hAnsi="Times New Roman" w:cs="Times New Roman"/>
          <w:sz w:val="24"/>
          <w:szCs w:val="24"/>
          <w:lang w:val="en-GB"/>
        </w:rPr>
        <w:t>od</w:t>
      </w:r>
      <w:proofErr w:type="gramEnd"/>
      <w:r w:rsidRPr="00774116">
        <w:rPr>
          <w:rFonts w:ascii="Times New Roman" w:eastAsia="Times New Roman" w:hAnsi="Times New Roman" w:cs="Times New Roman"/>
          <w:sz w:val="24"/>
          <w:szCs w:val="24"/>
          <w:lang w:val="en-GB"/>
        </w:rPr>
        <w:t xml:space="preserve"> po tri člana, dok na opštoj sednici učestvuju predsednik i svi članovi. </w:t>
      </w:r>
      <w:proofErr w:type="gramStart"/>
      <w:r w:rsidRPr="00774116">
        <w:rPr>
          <w:rFonts w:ascii="Times New Roman" w:eastAsia="Times New Roman" w:hAnsi="Times New Roman" w:cs="Times New Roman"/>
          <w:sz w:val="24"/>
          <w:szCs w:val="24"/>
          <w:lang w:val="en-GB"/>
        </w:rPr>
        <w:t>Na opštoj sednici donose se načelni pravni stavovi koji treba da omoguće jednaku primenu zakona i ujednačavanje prakse među većima Republičke komisije.</w:t>
      </w:r>
      <w:proofErr w:type="gramEnd"/>
      <w:r w:rsidR="000F53BE">
        <w:rPr>
          <w:rFonts w:ascii="Times New Roman" w:eastAsia="Times New Roman" w:hAnsi="Times New Roman" w:cs="Times New Roman"/>
          <w:sz w:val="24"/>
          <w:szCs w:val="24"/>
          <w:lang w:val="en-GB"/>
        </w:rPr>
        <w:t xml:space="preserve"> </w:t>
      </w:r>
      <w:proofErr w:type="gramStart"/>
      <w:r w:rsidRPr="00774116">
        <w:rPr>
          <w:rFonts w:ascii="Times New Roman" w:eastAsia="Times New Roman" w:hAnsi="Times New Roman" w:cs="Times New Roman"/>
          <w:sz w:val="24"/>
          <w:szCs w:val="24"/>
          <w:lang w:val="en-GB"/>
        </w:rPr>
        <w:t>Republička komisija je nadležna i za sprovođenje pravne zaštite u postupku dodele koncesija i privatno javnog partnerstva.</w:t>
      </w:r>
      <w:proofErr w:type="gramEnd"/>
    </w:p>
    <w:p w:rsidR="00774116" w:rsidRPr="00774116" w:rsidRDefault="00774116" w:rsidP="00774116">
      <w:pPr>
        <w:spacing w:after="120"/>
        <w:jc w:val="both"/>
        <w:rPr>
          <w:rFonts w:ascii="Times New Roman" w:eastAsia="Times New Roman" w:hAnsi="Times New Roman" w:cs="Times New Roman"/>
          <w:sz w:val="24"/>
          <w:szCs w:val="24"/>
          <w:lang w:val="en-GB"/>
        </w:rPr>
      </w:pPr>
      <w:r w:rsidRPr="00774116">
        <w:rPr>
          <w:rFonts w:ascii="Times New Roman" w:eastAsia="Times New Roman" w:hAnsi="Times New Roman" w:cs="Times New Roman"/>
          <w:sz w:val="24"/>
          <w:szCs w:val="24"/>
          <w:lang w:val="en-GB"/>
        </w:rPr>
        <w:t xml:space="preserve">Zbog značaja odluka koje se donose u postupku zaštite prava u javnim nabavkama, potrebno je unaprediti način pretrage odluka Republičke komisije na zvaničnoj internet stranici tog organa, kako bi sva zainteresovana lica mogla da pretražuju odluke prema određenim dodatnim kriterijumima, kao što su odredbe propisa koje su bile osnov za donošenje odluka, zatim, predmet nabavke, broj javne nabavke, ključne reči koje definišu pravni problem na koji se odnose odluke i sl. što bi doprinelo povećanju stepena dostupnosti i transparentnosti rada. Takođe, trebalo bi razviti metod upoznavanja što većeg broja korisnika </w:t>
      </w:r>
      <w:proofErr w:type="gramStart"/>
      <w:r w:rsidRPr="00774116">
        <w:rPr>
          <w:rFonts w:ascii="Times New Roman" w:eastAsia="Times New Roman" w:hAnsi="Times New Roman" w:cs="Times New Roman"/>
          <w:sz w:val="24"/>
          <w:szCs w:val="24"/>
          <w:lang w:val="en-GB"/>
        </w:rPr>
        <w:t>sa</w:t>
      </w:r>
      <w:proofErr w:type="gramEnd"/>
      <w:r w:rsidRPr="00774116">
        <w:rPr>
          <w:rFonts w:ascii="Times New Roman" w:eastAsia="Times New Roman" w:hAnsi="Times New Roman" w:cs="Times New Roman"/>
          <w:sz w:val="24"/>
          <w:szCs w:val="24"/>
          <w:lang w:val="en-GB"/>
        </w:rPr>
        <w:t xml:space="preserve"> značajnom pravnom praksom Republičke komisije i to ažurnim dostavljanjem relevantnih informacija putem elektronske pošte svim zainteresov</w:t>
      </w:r>
      <w:r w:rsidR="00DF7BC9">
        <w:rPr>
          <w:rFonts w:ascii="Times New Roman" w:eastAsia="Times New Roman" w:hAnsi="Times New Roman" w:cs="Times New Roman"/>
          <w:sz w:val="24"/>
          <w:szCs w:val="24"/>
          <w:lang w:val="en-GB"/>
        </w:rPr>
        <w:t>anim licima</w:t>
      </w:r>
      <w:r w:rsidRPr="00774116">
        <w:rPr>
          <w:rFonts w:ascii="Times New Roman" w:eastAsia="Times New Roman" w:hAnsi="Times New Roman" w:cs="Times New Roman"/>
          <w:sz w:val="24"/>
          <w:szCs w:val="24"/>
          <w:lang w:val="en-GB"/>
        </w:rPr>
        <w:t xml:space="preserve">. </w:t>
      </w:r>
      <w:proofErr w:type="gramStart"/>
      <w:r w:rsidRPr="00774116">
        <w:rPr>
          <w:rFonts w:ascii="Times New Roman" w:eastAsia="Times New Roman" w:hAnsi="Times New Roman" w:cs="Times New Roman"/>
          <w:sz w:val="24"/>
          <w:szCs w:val="24"/>
          <w:lang w:val="en-GB"/>
        </w:rPr>
        <w:t>Od</w:t>
      </w:r>
      <w:proofErr w:type="gramEnd"/>
      <w:r w:rsidRPr="00774116">
        <w:rPr>
          <w:rFonts w:ascii="Times New Roman" w:eastAsia="Times New Roman" w:hAnsi="Times New Roman" w:cs="Times New Roman"/>
          <w:sz w:val="24"/>
          <w:szCs w:val="24"/>
          <w:lang w:val="en-GB"/>
        </w:rPr>
        <w:t xml:space="preserve"> značaja za dalje poboljšanje stepena informisanosti javnosti o radu Republičke komisije svakako bi bilo i objavljivanje zbirki karakterističnih odluka i načelnih pravnih stavova </w:t>
      </w:r>
      <w:r w:rsidR="00DF7BC9">
        <w:rPr>
          <w:rFonts w:ascii="Times New Roman" w:eastAsia="Times New Roman" w:hAnsi="Times New Roman" w:cs="Times New Roman"/>
          <w:sz w:val="24"/>
          <w:szCs w:val="24"/>
          <w:lang w:val="en-GB"/>
        </w:rPr>
        <w:t>Republičke komisije. Na pomenute</w:t>
      </w:r>
      <w:r w:rsidRPr="00774116">
        <w:rPr>
          <w:rFonts w:ascii="Times New Roman" w:eastAsia="Times New Roman" w:hAnsi="Times New Roman" w:cs="Times New Roman"/>
          <w:sz w:val="24"/>
          <w:szCs w:val="24"/>
          <w:lang w:val="en-GB"/>
        </w:rPr>
        <w:t xml:space="preserve"> načine omogućilo bi se da se stručna i šira javnost upozna </w:t>
      </w:r>
      <w:proofErr w:type="gramStart"/>
      <w:r w:rsidRPr="00774116">
        <w:rPr>
          <w:rFonts w:ascii="Times New Roman" w:eastAsia="Times New Roman" w:hAnsi="Times New Roman" w:cs="Times New Roman"/>
          <w:sz w:val="24"/>
          <w:szCs w:val="24"/>
          <w:lang w:val="en-GB"/>
        </w:rPr>
        <w:t>sa</w:t>
      </w:r>
      <w:proofErr w:type="gramEnd"/>
      <w:r w:rsidRPr="00774116">
        <w:rPr>
          <w:rFonts w:ascii="Times New Roman" w:eastAsia="Times New Roman" w:hAnsi="Times New Roman" w:cs="Times New Roman"/>
          <w:sz w:val="24"/>
          <w:szCs w:val="24"/>
          <w:lang w:val="en-GB"/>
        </w:rPr>
        <w:t xml:space="preserve"> načinom rada i procesom odlučivanja Republičke komisije, kao i o značaju postojanja ove institucije koja ima ulogu i zadatak da sprečava nezakonito sprovođenje postupka javnih nabavki i da utiče na uštedu javnih sredstava. </w:t>
      </w:r>
    </w:p>
    <w:p w:rsidR="00774116" w:rsidRPr="00774116" w:rsidRDefault="00774116" w:rsidP="00774116">
      <w:pPr>
        <w:spacing w:after="120"/>
        <w:jc w:val="both"/>
        <w:rPr>
          <w:rFonts w:ascii="Times New Roman" w:eastAsia="Times New Roman" w:hAnsi="Times New Roman" w:cs="Times New Roman"/>
          <w:sz w:val="24"/>
          <w:szCs w:val="24"/>
          <w:lang w:val="en-GB"/>
        </w:rPr>
      </w:pPr>
      <w:r w:rsidRPr="00774116">
        <w:rPr>
          <w:rFonts w:ascii="Times New Roman" w:eastAsia="Times New Roman" w:hAnsi="Times New Roman" w:cs="Times New Roman"/>
          <w:sz w:val="24"/>
          <w:szCs w:val="24"/>
          <w:lang w:val="en-GB"/>
        </w:rPr>
        <w:t xml:space="preserve">Svakako da bi u narednom periodu veliku pažnju trebalo posvetiti i nastavku koordinacije i saradnje Republičke komisije </w:t>
      </w:r>
      <w:proofErr w:type="gramStart"/>
      <w:r w:rsidRPr="00774116">
        <w:rPr>
          <w:rFonts w:ascii="Times New Roman" w:eastAsia="Times New Roman" w:hAnsi="Times New Roman" w:cs="Times New Roman"/>
          <w:sz w:val="24"/>
          <w:szCs w:val="24"/>
          <w:lang w:val="en-GB"/>
        </w:rPr>
        <w:t>sa</w:t>
      </w:r>
      <w:proofErr w:type="gramEnd"/>
      <w:r w:rsidRPr="00774116">
        <w:rPr>
          <w:rFonts w:ascii="Times New Roman" w:eastAsia="Times New Roman" w:hAnsi="Times New Roman" w:cs="Times New Roman"/>
          <w:sz w:val="24"/>
          <w:szCs w:val="24"/>
          <w:lang w:val="en-GB"/>
        </w:rPr>
        <w:t xml:space="preserve"> drugim organima i institucijama nadležnim za oblast javnih nabavki. U tom smislu je značajna ne samo saradnja </w:t>
      </w:r>
      <w:proofErr w:type="gramStart"/>
      <w:r w:rsidRPr="00774116">
        <w:rPr>
          <w:rFonts w:ascii="Times New Roman" w:eastAsia="Times New Roman" w:hAnsi="Times New Roman" w:cs="Times New Roman"/>
          <w:sz w:val="24"/>
          <w:szCs w:val="24"/>
          <w:lang w:val="en-GB"/>
        </w:rPr>
        <w:t>sa</w:t>
      </w:r>
      <w:proofErr w:type="gramEnd"/>
      <w:r w:rsidRPr="00774116">
        <w:rPr>
          <w:rFonts w:ascii="Times New Roman" w:eastAsia="Times New Roman" w:hAnsi="Times New Roman" w:cs="Times New Roman"/>
          <w:sz w:val="24"/>
          <w:szCs w:val="24"/>
          <w:lang w:val="en-GB"/>
        </w:rPr>
        <w:t xml:space="preserve"> institucijama u zemlji, već i međunarodna, </w:t>
      </w:r>
      <w:r w:rsidR="000F53BE">
        <w:rPr>
          <w:rFonts w:ascii="Times New Roman" w:eastAsia="Times New Roman" w:hAnsi="Times New Roman" w:cs="Times New Roman"/>
          <w:sz w:val="24"/>
          <w:szCs w:val="24"/>
          <w:lang w:val="en-GB"/>
        </w:rPr>
        <w:t xml:space="preserve">a posebno, regionalna saradnja. </w:t>
      </w:r>
      <w:r w:rsidRPr="00774116">
        <w:rPr>
          <w:rFonts w:ascii="Times New Roman" w:eastAsia="Times New Roman" w:hAnsi="Times New Roman" w:cs="Times New Roman"/>
          <w:sz w:val="24"/>
          <w:szCs w:val="24"/>
          <w:lang w:val="en-GB"/>
        </w:rPr>
        <w:t xml:space="preserve">Republička komisija već učestvuje u aktivnostima međunarodnog projekta, „Unapređenje mehanizama odgovornosti u javnim finansijama“, koji se finansira </w:t>
      </w:r>
      <w:proofErr w:type="gramStart"/>
      <w:r w:rsidRPr="00774116">
        <w:rPr>
          <w:rFonts w:ascii="Times New Roman" w:eastAsia="Times New Roman" w:hAnsi="Times New Roman" w:cs="Times New Roman"/>
          <w:sz w:val="24"/>
          <w:szCs w:val="24"/>
          <w:lang w:val="en-GB"/>
        </w:rPr>
        <w:t>od</w:t>
      </w:r>
      <w:proofErr w:type="gramEnd"/>
      <w:r w:rsidRPr="00774116">
        <w:rPr>
          <w:rFonts w:ascii="Times New Roman" w:eastAsia="Times New Roman" w:hAnsi="Times New Roman" w:cs="Times New Roman"/>
          <w:sz w:val="24"/>
          <w:szCs w:val="24"/>
          <w:lang w:val="en-GB"/>
        </w:rPr>
        <w:t xml:space="preserve"> švedske agencije za međunarodni razvoj i saradnju (SIDA), a sprovodi od strane Programa za razvoj Ujedinjenih nacija (UNDP). Projekat je otpočeo u januaru 2013, i trajaće do kraja decembra 2015. U okviru ovog projekta očekuje se da se ostvare sledeći ciljevi, koji se </w:t>
      </w:r>
      <w:r w:rsidR="00DF7BC9">
        <w:rPr>
          <w:rFonts w:ascii="Times New Roman" w:eastAsia="Times New Roman" w:hAnsi="Times New Roman" w:cs="Times New Roman"/>
          <w:sz w:val="24"/>
          <w:szCs w:val="24"/>
          <w:lang w:val="en-GB"/>
        </w:rPr>
        <w:t xml:space="preserve">odnose </w:t>
      </w:r>
      <w:proofErr w:type="gramStart"/>
      <w:r w:rsidR="00DF7BC9">
        <w:rPr>
          <w:rFonts w:ascii="Times New Roman" w:eastAsia="Times New Roman" w:hAnsi="Times New Roman" w:cs="Times New Roman"/>
          <w:sz w:val="24"/>
          <w:szCs w:val="24"/>
          <w:lang w:val="en-GB"/>
        </w:rPr>
        <w:t>na</w:t>
      </w:r>
      <w:proofErr w:type="gramEnd"/>
      <w:r w:rsidR="00DF7BC9">
        <w:rPr>
          <w:rFonts w:ascii="Times New Roman" w:eastAsia="Times New Roman" w:hAnsi="Times New Roman" w:cs="Times New Roman"/>
          <w:sz w:val="24"/>
          <w:szCs w:val="24"/>
          <w:lang w:val="en-GB"/>
        </w:rPr>
        <w:t xml:space="preserve"> Republičku komisiju: u</w:t>
      </w:r>
      <w:r w:rsidRPr="00774116">
        <w:rPr>
          <w:rFonts w:ascii="Times New Roman" w:eastAsia="Times New Roman" w:hAnsi="Times New Roman" w:cs="Times New Roman"/>
          <w:sz w:val="24"/>
          <w:szCs w:val="24"/>
          <w:lang w:val="en-GB"/>
        </w:rPr>
        <w:t>sklađivanje procesa donošenja odluka Republičke komisije sa dobrim praksama, sprovođenje funkcionalne analiza rada i organizacije Republičke komisije uključujući održavanje ciljani obuka za zaposlene, potpisivanje Memoranduma o razumevanju između Republičke komisije i srodnih institucija u regionu uključujući redovnu razmenu dobrih praksi. Očekuje se i realizacija tvining-lajt</w:t>
      </w:r>
      <w:r w:rsidR="00DF7BC9" w:rsidRPr="00DF7BC9">
        <w:t xml:space="preserve"> </w:t>
      </w:r>
      <w:r w:rsidR="00DF7BC9" w:rsidRPr="00DF7BC9">
        <w:rPr>
          <w:rFonts w:ascii="Times New Roman" w:eastAsia="Times New Roman" w:hAnsi="Times New Roman" w:cs="Times New Roman"/>
          <w:sz w:val="24"/>
          <w:szCs w:val="24"/>
          <w:lang w:val="en-GB"/>
        </w:rPr>
        <w:t>finansiranog od strane Evropske</w:t>
      </w:r>
      <w:r w:rsidR="00DF7BC9">
        <w:rPr>
          <w:rFonts w:ascii="Times New Roman" w:eastAsia="Times New Roman" w:hAnsi="Times New Roman" w:cs="Times New Roman"/>
          <w:sz w:val="24"/>
          <w:szCs w:val="24"/>
          <w:lang w:val="en-GB"/>
        </w:rPr>
        <w:t xml:space="preserve"> </w:t>
      </w:r>
      <w:r w:rsidR="00DF7BC9" w:rsidRPr="00DF7BC9">
        <w:rPr>
          <w:rFonts w:ascii="Times New Roman" w:eastAsia="Times New Roman" w:hAnsi="Times New Roman" w:cs="Times New Roman"/>
          <w:sz w:val="24"/>
          <w:szCs w:val="24"/>
          <w:lang w:val="en-GB"/>
        </w:rPr>
        <w:t>unije</w:t>
      </w:r>
      <w:r w:rsidR="00DF7BC9">
        <w:rPr>
          <w:rFonts w:ascii="Times New Roman" w:eastAsia="Times New Roman" w:hAnsi="Times New Roman" w:cs="Times New Roman"/>
          <w:sz w:val="24"/>
          <w:szCs w:val="24"/>
          <w:lang w:val="en-GB"/>
        </w:rPr>
        <w:t>,</w:t>
      </w:r>
      <w:r w:rsidRPr="00774116">
        <w:rPr>
          <w:rFonts w:ascii="Times New Roman" w:eastAsia="Times New Roman" w:hAnsi="Times New Roman" w:cs="Times New Roman"/>
          <w:sz w:val="24"/>
          <w:szCs w:val="24"/>
          <w:lang w:val="en-GB"/>
        </w:rPr>
        <w:t xml:space="preserve"> projekta pod nazivom „Unapređenje zaštite prava ponuđača, u okviru sistema javnih nabavki u Srbiji</w:t>
      </w:r>
      <w:proofErr w:type="gramStart"/>
      <w:r w:rsidRPr="00774116">
        <w:rPr>
          <w:rFonts w:ascii="Times New Roman" w:eastAsia="Times New Roman" w:hAnsi="Times New Roman" w:cs="Times New Roman"/>
          <w:sz w:val="24"/>
          <w:szCs w:val="24"/>
          <w:lang w:val="en-GB"/>
        </w:rPr>
        <w:t>“ koji</w:t>
      </w:r>
      <w:proofErr w:type="gramEnd"/>
      <w:r w:rsidRPr="00774116">
        <w:rPr>
          <w:rFonts w:ascii="Times New Roman" w:eastAsia="Times New Roman" w:hAnsi="Times New Roman" w:cs="Times New Roman"/>
          <w:sz w:val="24"/>
          <w:szCs w:val="24"/>
          <w:lang w:val="en-GB"/>
        </w:rPr>
        <w:t xml:space="preserve"> predviđa aktivnosti u cilju upoznavanja sa slučajevima i praksom Evropskog suda pravde, podrške eksperata pri izvršavanju novih nadležnosti Republičke komisije, kao i dalje usklađivanje sa propisima i dobrim praksama u Evropskoj uniji u oblasti zaštite prava.</w:t>
      </w:r>
    </w:p>
    <w:p w:rsidR="00774116" w:rsidRPr="00774116" w:rsidRDefault="00774116" w:rsidP="00774116">
      <w:pPr>
        <w:spacing w:after="120"/>
        <w:jc w:val="both"/>
        <w:rPr>
          <w:rFonts w:ascii="Times New Roman" w:eastAsia="Times New Roman" w:hAnsi="Times New Roman" w:cs="Times New Roman"/>
          <w:sz w:val="24"/>
          <w:szCs w:val="24"/>
          <w:lang w:val="en-GB"/>
        </w:rPr>
      </w:pPr>
      <w:r w:rsidRPr="00774116">
        <w:rPr>
          <w:rFonts w:ascii="Times New Roman" w:eastAsia="Times New Roman" w:hAnsi="Times New Roman" w:cs="Times New Roman"/>
          <w:sz w:val="24"/>
          <w:szCs w:val="24"/>
          <w:lang w:val="en-GB"/>
        </w:rPr>
        <w:t>Republička komisija u okviru 10 podpoglavlja u Poglavlju br. 5 u pregovorima sa Evropskom unijom, ima 2 koordinatora podpoglavlja/izvestioca (oblast zaštita prava i oblast koncesije i javno privatno partnerstvo) i 3 zamenika koordinatora/izvestioca (klasični sektor, poseban/komunalni sektor i socijalno odgovorne, „zelene</w:t>
      </w:r>
      <w:proofErr w:type="gramStart"/>
      <w:r w:rsidRPr="00774116">
        <w:rPr>
          <w:rFonts w:ascii="Times New Roman" w:eastAsia="Times New Roman" w:hAnsi="Times New Roman" w:cs="Times New Roman"/>
          <w:sz w:val="24"/>
          <w:szCs w:val="24"/>
          <w:lang w:val="en-GB"/>
        </w:rPr>
        <w:t>“ nabavke</w:t>
      </w:r>
      <w:proofErr w:type="gramEnd"/>
      <w:r w:rsidRPr="00774116">
        <w:rPr>
          <w:rFonts w:ascii="Times New Roman" w:eastAsia="Times New Roman" w:hAnsi="Times New Roman" w:cs="Times New Roman"/>
          <w:sz w:val="24"/>
          <w:szCs w:val="24"/>
          <w:lang w:val="en-GB"/>
        </w:rPr>
        <w:t>, MSP, inovacije), što ukazuje da je angažovana u procesu Pregovora sa EU u</w:t>
      </w:r>
      <w:r w:rsidR="00DF7BC9">
        <w:rPr>
          <w:rFonts w:ascii="Times New Roman" w:eastAsia="Times New Roman" w:hAnsi="Times New Roman" w:cs="Times New Roman"/>
          <w:sz w:val="24"/>
          <w:szCs w:val="24"/>
          <w:lang w:val="en-GB"/>
        </w:rPr>
        <w:t xml:space="preserve"> oblasti javnih nabavki. </w:t>
      </w:r>
      <w:proofErr w:type="gramStart"/>
      <w:r w:rsidR="00DF7BC9">
        <w:rPr>
          <w:rFonts w:ascii="Times New Roman" w:eastAsia="Times New Roman" w:hAnsi="Times New Roman" w:cs="Times New Roman"/>
          <w:sz w:val="24"/>
          <w:szCs w:val="24"/>
          <w:lang w:val="en-GB"/>
        </w:rPr>
        <w:t>Veliki</w:t>
      </w:r>
      <w:r w:rsidRPr="00774116">
        <w:rPr>
          <w:rFonts w:ascii="Times New Roman" w:eastAsia="Times New Roman" w:hAnsi="Times New Roman" w:cs="Times New Roman"/>
          <w:sz w:val="24"/>
          <w:szCs w:val="24"/>
          <w:lang w:val="en-GB"/>
        </w:rPr>
        <w:t xml:space="preserve"> deo budućih aktivnosti Republičke komisije bi trebalo da bude posvećen učešću u navedenom pregovaračkom procesu.</w:t>
      </w:r>
      <w:proofErr w:type="gramEnd"/>
    </w:p>
    <w:p w:rsidR="00774116" w:rsidRPr="00774116" w:rsidRDefault="00774116" w:rsidP="00774116">
      <w:pPr>
        <w:spacing w:after="120"/>
        <w:jc w:val="both"/>
        <w:rPr>
          <w:rFonts w:ascii="Times New Roman" w:eastAsia="Times New Roman" w:hAnsi="Times New Roman" w:cs="Times New Roman"/>
          <w:sz w:val="24"/>
          <w:szCs w:val="24"/>
          <w:lang w:val="en-GB"/>
        </w:rPr>
      </w:pPr>
      <w:r w:rsidRPr="00774116">
        <w:rPr>
          <w:rFonts w:ascii="Times New Roman" w:eastAsia="Times New Roman" w:hAnsi="Times New Roman" w:cs="Times New Roman"/>
          <w:sz w:val="24"/>
          <w:szCs w:val="24"/>
          <w:lang w:val="en-GB"/>
        </w:rPr>
        <w:t>Analizom rada Republičke komi</w:t>
      </w:r>
      <w:r w:rsidR="000F53BE">
        <w:rPr>
          <w:rFonts w:ascii="Times New Roman" w:eastAsia="Times New Roman" w:hAnsi="Times New Roman" w:cs="Times New Roman"/>
          <w:sz w:val="24"/>
          <w:szCs w:val="24"/>
          <w:lang w:val="en-GB"/>
        </w:rPr>
        <w:t>sije u prethodnom periodu (2009</w:t>
      </w:r>
      <w:r w:rsidRPr="00774116">
        <w:rPr>
          <w:rFonts w:ascii="Times New Roman" w:eastAsia="Times New Roman" w:hAnsi="Times New Roman" w:cs="Times New Roman"/>
          <w:sz w:val="24"/>
          <w:szCs w:val="24"/>
          <w:lang w:val="en-GB"/>
        </w:rPr>
        <w:t xml:space="preserve"> - 2013. godina), utvrđen je značajan porast broja primljenih predmeta, </w:t>
      </w:r>
      <w:proofErr w:type="gramStart"/>
      <w:r w:rsidRPr="00774116">
        <w:rPr>
          <w:rFonts w:ascii="Times New Roman" w:eastAsia="Times New Roman" w:hAnsi="Times New Roman" w:cs="Times New Roman"/>
          <w:sz w:val="24"/>
          <w:szCs w:val="24"/>
          <w:lang w:val="en-GB"/>
        </w:rPr>
        <w:t>a ta</w:t>
      </w:r>
      <w:proofErr w:type="gramEnd"/>
      <w:r w:rsidRPr="00774116">
        <w:rPr>
          <w:rFonts w:ascii="Times New Roman" w:eastAsia="Times New Roman" w:hAnsi="Times New Roman" w:cs="Times New Roman"/>
          <w:sz w:val="24"/>
          <w:szCs w:val="24"/>
          <w:lang w:val="en-GB"/>
        </w:rPr>
        <w:t xml:space="preserve"> tendencija se očekuje i u budućnosti. S </w:t>
      </w:r>
      <w:proofErr w:type="gramStart"/>
      <w:r w:rsidRPr="00774116">
        <w:rPr>
          <w:rFonts w:ascii="Times New Roman" w:eastAsia="Times New Roman" w:hAnsi="Times New Roman" w:cs="Times New Roman"/>
          <w:sz w:val="24"/>
          <w:szCs w:val="24"/>
          <w:lang w:val="en-GB"/>
        </w:rPr>
        <w:t>tim</w:t>
      </w:r>
      <w:proofErr w:type="gramEnd"/>
      <w:r w:rsidRPr="00774116">
        <w:rPr>
          <w:rFonts w:ascii="Times New Roman" w:eastAsia="Times New Roman" w:hAnsi="Times New Roman" w:cs="Times New Roman"/>
          <w:sz w:val="24"/>
          <w:szCs w:val="24"/>
          <w:lang w:val="en-GB"/>
        </w:rPr>
        <w:t xml:space="preserve"> u vezi, potrebno je posvetiti dodatnu pažnju daljem povećanju efikasnosti rada, nastaviti jačanje kapaciteta zaposlenih i preuzimanje iskustava dobre prakse od drugih sličnih organa iz zemalja Evropske unije i zemalja u okruženju. </w:t>
      </w:r>
      <w:proofErr w:type="gramStart"/>
      <w:r w:rsidRPr="00774116">
        <w:rPr>
          <w:rFonts w:ascii="Times New Roman" w:eastAsia="Times New Roman" w:hAnsi="Times New Roman" w:cs="Times New Roman"/>
          <w:sz w:val="24"/>
          <w:szCs w:val="24"/>
          <w:lang w:val="en-GB"/>
        </w:rPr>
        <w:t>Takođe, vrlo je važno utvrditi realne potrebe u pogledu potrebnih kadrovskih i tehničkih kapaciteta kako bi se blagovremeno obavljali svi poslovi iz nadležnosti Republičke komisije, a u tom smislu i sagledati potrebu za izmenom pojedinih odredbi ZJN kako bi se dalje unapredio postupak zaštite prava u javnim nabavkama.</w:t>
      </w:r>
      <w:proofErr w:type="gramEnd"/>
    </w:p>
    <w:p w:rsidR="007E4705" w:rsidRPr="00C46E99" w:rsidRDefault="007E4705" w:rsidP="007E4705">
      <w:pPr>
        <w:spacing w:after="120"/>
        <w:jc w:val="both"/>
        <w:rPr>
          <w:rFonts w:ascii="Times New Roman" w:eastAsia="Times New Roman" w:hAnsi="Times New Roman" w:cs="Times New Roman"/>
          <w:b/>
          <w:i/>
          <w:sz w:val="26"/>
          <w:szCs w:val="26"/>
          <w:lang w:val="en-GB"/>
        </w:rPr>
      </w:pPr>
    </w:p>
    <w:p w:rsidR="007E4705" w:rsidRPr="00C46E99" w:rsidRDefault="007E4705" w:rsidP="00C46E99">
      <w:pPr>
        <w:spacing w:after="120"/>
        <w:jc w:val="both"/>
        <w:outlineLvl w:val="2"/>
        <w:rPr>
          <w:rFonts w:ascii="Times New Roman" w:eastAsia="Calibri" w:hAnsi="Times New Roman" w:cs="Times New Roman"/>
          <w:b/>
          <w:sz w:val="26"/>
          <w:szCs w:val="26"/>
          <w:lang w:val="en-GB" w:eastAsia="sr-Latn-CS"/>
        </w:rPr>
      </w:pPr>
      <w:bookmarkStart w:id="35" w:name="_Toc262155579"/>
      <w:r w:rsidRPr="00C46E99">
        <w:rPr>
          <w:rFonts w:ascii="Times New Roman" w:eastAsia="Calibri" w:hAnsi="Times New Roman" w:cs="Times New Roman"/>
          <w:b/>
          <w:sz w:val="26"/>
          <w:szCs w:val="26"/>
          <w:lang w:val="en-GB" w:eastAsia="sr-Latn-CS"/>
        </w:rPr>
        <w:t xml:space="preserve">4.2. </w:t>
      </w:r>
      <w:bookmarkEnd w:id="35"/>
      <w:r w:rsidRPr="00C46E99">
        <w:rPr>
          <w:rFonts w:ascii="Times New Roman" w:eastAsia="Calibri" w:hAnsi="Times New Roman" w:cs="Times New Roman"/>
          <w:b/>
          <w:sz w:val="26"/>
          <w:szCs w:val="26"/>
          <w:lang w:val="en-GB" w:eastAsia="sr-Latn-CS"/>
        </w:rPr>
        <w:t xml:space="preserve">Unapređenje mera za suzbijanje neregularnosti i mere za borbu protiv korupcije </w:t>
      </w:r>
    </w:p>
    <w:p w:rsidR="004E2193" w:rsidRDefault="007E4705" w:rsidP="007E4705">
      <w:pPr>
        <w:spacing w:after="120"/>
        <w:jc w:val="both"/>
        <w:rPr>
          <w:rFonts w:ascii="Times New Roman" w:eastAsia="Times New Roman" w:hAnsi="Times New Roman" w:cs="Times New Roman"/>
          <w:sz w:val="24"/>
          <w:szCs w:val="24"/>
        </w:rPr>
      </w:pPr>
      <w:r w:rsidRPr="007E4705">
        <w:rPr>
          <w:rFonts w:ascii="Times New Roman" w:eastAsia="Times New Roman" w:hAnsi="Times New Roman" w:cs="Times New Roman"/>
          <w:sz w:val="24"/>
          <w:szCs w:val="24"/>
          <w:lang w:val="sr-Latn-CS"/>
        </w:rPr>
        <w:t>U skladu sa Strategijom razvoja javnih nabavki u Republici Srbiji iz 2011. godine,</w:t>
      </w:r>
      <w:r w:rsidRPr="007E4705">
        <w:rPr>
          <w:rFonts w:ascii="Times New Roman" w:eastAsia="Times New Roman" w:hAnsi="Times New Roman" w:cs="Times New Roman"/>
          <w:sz w:val="24"/>
          <w:szCs w:val="24"/>
        </w:rPr>
        <w:t xml:space="preserve"> ZJN je propisao veću transparentnost u postupcima javnih nabavki obavezom objavljivanja poziva za podnošenje ponuda i konkursne dokumentacije u </w:t>
      </w:r>
      <w:r w:rsidR="005F044B">
        <w:rPr>
          <w:rFonts w:ascii="Times New Roman" w:eastAsia="Times New Roman" w:hAnsi="Times New Roman" w:cs="Times New Roman"/>
          <w:sz w:val="24"/>
          <w:szCs w:val="24"/>
        </w:rPr>
        <w:t>svim postupcima javnih nabavki,</w:t>
      </w:r>
      <w:r w:rsidRPr="007E4705">
        <w:rPr>
          <w:rFonts w:ascii="Times New Roman" w:eastAsia="Times New Roman" w:hAnsi="Times New Roman" w:cs="Times New Roman"/>
          <w:sz w:val="24"/>
          <w:szCs w:val="24"/>
        </w:rPr>
        <w:t xml:space="preserve"> objavljivanjem odluke o izmeni ugovora o javnoj nabavci</w:t>
      </w:r>
      <w:r w:rsidR="005F044B">
        <w:rPr>
          <w:rFonts w:ascii="Times New Roman" w:eastAsia="Times New Roman" w:hAnsi="Times New Roman" w:cs="Times New Roman"/>
          <w:sz w:val="24"/>
          <w:szCs w:val="24"/>
        </w:rPr>
        <w:t xml:space="preserve"> i </w:t>
      </w:r>
      <w:r w:rsidR="005F044B" w:rsidRPr="005F044B">
        <w:rPr>
          <w:rFonts w:ascii="Times New Roman" w:eastAsia="Times New Roman" w:hAnsi="Times New Roman" w:cs="Times New Roman"/>
          <w:sz w:val="24"/>
          <w:szCs w:val="24"/>
        </w:rPr>
        <w:t>objavljivanjem obaveštenja o podnetom zahtevu za zaštitu prava</w:t>
      </w:r>
      <w:r w:rsidRPr="005F044B">
        <w:rPr>
          <w:rFonts w:ascii="Times New Roman" w:eastAsia="Times New Roman" w:hAnsi="Times New Roman" w:cs="Times New Roman"/>
          <w:sz w:val="24"/>
          <w:szCs w:val="24"/>
        </w:rPr>
        <w:t>.</w:t>
      </w:r>
      <w:r w:rsidRPr="007E4705">
        <w:rPr>
          <w:rFonts w:ascii="Times New Roman" w:eastAsia="Times New Roman" w:hAnsi="Times New Roman" w:cs="Times New Roman"/>
          <w:sz w:val="24"/>
          <w:szCs w:val="24"/>
        </w:rPr>
        <w:t xml:space="preserve"> Zakon je, takođe,</w:t>
      </w:r>
      <w:r w:rsidR="00CE4DFD">
        <w:rPr>
          <w:rFonts w:ascii="Times New Roman" w:eastAsia="Times New Roman" w:hAnsi="Times New Roman" w:cs="Times New Roman"/>
          <w:sz w:val="24"/>
          <w:szCs w:val="24"/>
        </w:rPr>
        <w:t xml:space="preserve"> </w:t>
      </w:r>
      <w:r w:rsidR="005F044B">
        <w:rPr>
          <w:rFonts w:ascii="Times New Roman" w:eastAsia="Times New Roman" w:hAnsi="Times New Roman" w:cs="Times New Roman"/>
          <w:sz w:val="24"/>
          <w:szCs w:val="24"/>
        </w:rPr>
        <w:t>na sveobuhvatan način regulisa</w:t>
      </w:r>
      <w:r w:rsidRPr="007E4705">
        <w:rPr>
          <w:rFonts w:ascii="Times New Roman" w:eastAsia="Times New Roman" w:hAnsi="Times New Roman" w:cs="Times New Roman"/>
          <w:sz w:val="24"/>
          <w:szCs w:val="24"/>
        </w:rPr>
        <w:t>o planiranje nabavki propisivanjem obavezne sadržine plana nabavki,</w:t>
      </w:r>
      <w:r w:rsidR="005F044B">
        <w:rPr>
          <w:rFonts w:ascii="Times New Roman" w:eastAsia="Times New Roman" w:hAnsi="Times New Roman" w:cs="Times New Roman"/>
          <w:sz w:val="24"/>
          <w:szCs w:val="24"/>
        </w:rPr>
        <w:t xml:space="preserve"> koja </w:t>
      </w:r>
      <w:r w:rsidR="005F044B" w:rsidRPr="005F044B">
        <w:rPr>
          <w:rFonts w:ascii="Times New Roman" w:eastAsia="Times New Roman" w:hAnsi="Times New Roman" w:cs="Times New Roman"/>
          <w:sz w:val="24"/>
          <w:szCs w:val="24"/>
        </w:rPr>
        <w:t xml:space="preserve">uključuje i nabavke na koje se ZJN ne primenjuje, sa </w:t>
      </w:r>
      <w:r w:rsidRPr="005F044B">
        <w:rPr>
          <w:rFonts w:ascii="Times New Roman" w:eastAsia="Times New Roman" w:hAnsi="Times New Roman" w:cs="Times New Roman"/>
          <w:sz w:val="24"/>
          <w:szCs w:val="24"/>
        </w:rPr>
        <w:t>obrazloženjem opravdanosti</w:t>
      </w:r>
      <w:r w:rsidR="005F044B" w:rsidRPr="005F044B">
        <w:rPr>
          <w:rFonts w:ascii="Times New Roman" w:eastAsia="Times New Roman" w:hAnsi="Times New Roman" w:cs="Times New Roman"/>
          <w:sz w:val="24"/>
          <w:szCs w:val="24"/>
        </w:rPr>
        <w:t xml:space="preserve"> svake</w:t>
      </w:r>
      <w:r w:rsidRPr="005F044B">
        <w:rPr>
          <w:rFonts w:ascii="Times New Roman" w:eastAsia="Times New Roman" w:hAnsi="Times New Roman" w:cs="Times New Roman"/>
          <w:sz w:val="24"/>
          <w:szCs w:val="24"/>
        </w:rPr>
        <w:t xml:space="preserve"> planirane nabavke</w:t>
      </w:r>
      <w:r w:rsidR="005F044B" w:rsidRPr="005F044B">
        <w:rPr>
          <w:rFonts w:ascii="Times New Roman" w:eastAsia="Times New Roman" w:hAnsi="Times New Roman" w:cs="Times New Roman"/>
          <w:sz w:val="24"/>
          <w:szCs w:val="24"/>
        </w:rPr>
        <w:t>.</w:t>
      </w:r>
      <w:r w:rsidR="00CE4DFD">
        <w:rPr>
          <w:rFonts w:ascii="Times New Roman" w:eastAsia="Times New Roman" w:hAnsi="Times New Roman" w:cs="Times New Roman"/>
          <w:sz w:val="24"/>
          <w:szCs w:val="24"/>
        </w:rPr>
        <w:t xml:space="preserve"> </w:t>
      </w:r>
      <w:r w:rsidR="005F044B">
        <w:rPr>
          <w:rFonts w:ascii="Times New Roman" w:eastAsia="Times New Roman" w:hAnsi="Times New Roman" w:cs="Times New Roman"/>
          <w:sz w:val="24"/>
          <w:szCs w:val="24"/>
        </w:rPr>
        <w:t>Pored toga, propisana je obaveza</w:t>
      </w:r>
      <w:r w:rsidRPr="007E4705">
        <w:rPr>
          <w:rFonts w:ascii="Times New Roman" w:eastAsia="Times New Roman" w:hAnsi="Times New Roman" w:cs="Times New Roman"/>
          <w:sz w:val="24"/>
          <w:szCs w:val="24"/>
        </w:rPr>
        <w:t xml:space="preserve"> dostavljanja plana nabavki Upravi za javne nabavke i Državnoj revizorskoj instituciji, kao i dostavljanje izmena i izvrš</w:t>
      </w:r>
      <w:r w:rsidR="00637633">
        <w:rPr>
          <w:rFonts w:ascii="Times New Roman" w:eastAsia="Times New Roman" w:hAnsi="Times New Roman" w:cs="Times New Roman"/>
          <w:sz w:val="24"/>
          <w:szCs w:val="24"/>
        </w:rPr>
        <w:t>enja plana nabavki.</w:t>
      </w:r>
    </w:p>
    <w:p w:rsidR="007E4705" w:rsidRPr="007E4705" w:rsidRDefault="00637633" w:rsidP="007E4705">
      <w:pPr>
        <w:spacing w:after="120"/>
        <w:jc w:val="both"/>
        <w:rPr>
          <w:rFonts w:ascii="Times New Roman" w:eastAsia="Times New Roman" w:hAnsi="Times New Roman" w:cs="Times New Roman"/>
          <w:sz w:val="24"/>
          <w:szCs w:val="24"/>
        </w:rPr>
      </w:pPr>
      <w:r w:rsidRPr="00EF06CF">
        <w:rPr>
          <w:rFonts w:ascii="Times New Roman" w:eastAsia="Times New Roman" w:hAnsi="Times New Roman" w:cs="Times New Roman"/>
          <w:sz w:val="24"/>
          <w:szCs w:val="24"/>
        </w:rPr>
        <w:t>Prema</w:t>
      </w:r>
      <w:r w:rsidR="00CE4DFD">
        <w:rPr>
          <w:rFonts w:ascii="Times New Roman" w:eastAsia="Times New Roman" w:hAnsi="Times New Roman" w:cs="Times New Roman"/>
          <w:sz w:val="24"/>
          <w:szCs w:val="24"/>
        </w:rPr>
        <w:t xml:space="preserve"> </w:t>
      </w:r>
      <w:r w:rsidR="00EF06CF" w:rsidRPr="00EF06CF">
        <w:rPr>
          <w:rFonts w:ascii="Times New Roman" w:eastAsia="Times New Roman" w:hAnsi="Times New Roman" w:cs="Times New Roman"/>
          <w:sz w:val="24"/>
          <w:szCs w:val="24"/>
        </w:rPr>
        <w:t xml:space="preserve">ZJN predviđena je obaveza vođenja pisane komunikacije u vezi sa obavljanjem svih poslova javnih nabavki, kao </w:t>
      </w:r>
      <w:r w:rsidR="00CE4DFD">
        <w:rPr>
          <w:rFonts w:ascii="Times New Roman" w:eastAsia="Times New Roman" w:hAnsi="Times New Roman" w:cs="Times New Roman"/>
          <w:sz w:val="24"/>
          <w:szCs w:val="24"/>
        </w:rPr>
        <w:t xml:space="preserve">i </w:t>
      </w:r>
      <w:r w:rsidR="007E4705" w:rsidRPr="00EF06CF">
        <w:rPr>
          <w:rFonts w:ascii="Times New Roman" w:eastAsia="Times New Roman" w:hAnsi="Times New Roman" w:cs="Times New Roman"/>
          <w:sz w:val="24"/>
          <w:szCs w:val="24"/>
        </w:rPr>
        <w:t>dostavlja</w:t>
      </w:r>
      <w:r w:rsidR="00EF06CF" w:rsidRPr="00EF06CF">
        <w:rPr>
          <w:rFonts w:ascii="Times New Roman" w:eastAsia="Times New Roman" w:hAnsi="Times New Roman" w:cs="Times New Roman"/>
          <w:sz w:val="24"/>
          <w:szCs w:val="24"/>
        </w:rPr>
        <w:t>nje većeg</w:t>
      </w:r>
      <w:r w:rsidR="007E4705" w:rsidRPr="00EF06CF">
        <w:rPr>
          <w:rFonts w:ascii="Times New Roman" w:eastAsia="Times New Roman" w:hAnsi="Times New Roman" w:cs="Times New Roman"/>
          <w:sz w:val="24"/>
          <w:szCs w:val="24"/>
        </w:rPr>
        <w:t xml:space="preserve"> broj</w:t>
      </w:r>
      <w:r w:rsidR="00EF06CF" w:rsidRPr="00EF06CF">
        <w:rPr>
          <w:rFonts w:ascii="Times New Roman" w:eastAsia="Times New Roman" w:hAnsi="Times New Roman" w:cs="Times New Roman"/>
          <w:sz w:val="24"/>
          <w:szCs w:val="24"/>
        </w:rPr>
        <w:t>a</w:t>
      </w:r>
      <w:r w:rsidR="007E4705" w:rsidRPr="00EF06CF">
        <w:rPr>
          <w:rFonts w:ascii="Times New Roman" w:eastAsia="Times New Roman" w:hAnsi="Times New Roman" w:cs="Times New Roman"/>
          <w:sz w:val="24"/>
          <w:szCs w:val="24"/>
        </w:rPr>
        <w:t xml:space="preserve"> podataka kroz kvartalne izveštaje naručilaca</w:t>
      </w:r>
      <w:r w:rsidR="007E4705" w:rsidRPr="007E4705">
        <w:rPr>
          <w:rFonts w:ascii="Times New Roman" w:eastAsia="Times New Roman" w:hAnsi="Times New Roman" w:cs="Times New Roman"/>
          <w:sz w:val="24"/>
          <w:szCs w:val="24"/>
        </w:rPr>
        <w:t>, kao što su: podaci o nabavkama koje je naručilac sproveo bez primene ZJN, izvršenje ugovora o javnoj nabavci, jedinične cene dobara, usluga i najzastupljenijih radova. ZJN je propisao duži rok zastarelosti prekršaja u javnim nabavkama od tri godine od dana učinjenog prekršaja, kao i nove nadležnosti Uprave za javne nabavke i Republičke ko</w:t>
      </w:r>
      <w:r w:rsidR="00C05603">
        <w:rPr>
          <w:rFonts w:ascii="Times New Roman" w:eastAsia="Times New Roman" w:hAnsi="Times New Roman" w:cs="Times New Roman"/>
          <w:sz w:val="24"/>
          <w:szCs w:val="24"/>
        </w:rPr>
        <w:t>misije kao što su</w:t>
      </w:r>
      <w:r w:rsidR="007E4705" w:rsidRPr="007E4705">
        <w:rPr>
          <w:rFonts w:ascii="Times New Roman" w:eastAsia="Times New Roman" w:hAnsi="Times New Roman" w:cs="Times New Roman"/>
          <w:sz w:val="24"/>
          <w:szCs w:val="24"/>
        </w:rPr>
        <w:t xml:space="preserve">: pokretanje prekršajnog postupka, odnosno vođenje prekršajnog postupka u prvom stepenu, pokretanje postupka za utvrđivanje ništavosti ugovora i izricanje novčanih kazni. </w:t>
      </w:r>
    </w:p>
    <w:p w:rsidR="007E4705" w:rsidRPr="007E4705" w:rsidRDefault="007E4705" w:rsidP="007E4705">
      <w:pPr>
        <w:spacing w:after="120"/>
        <w:jc w:val="both"/>
        <w:rPr>
          <w:rFonts w:ascii="Times New Roman" w:eastAsia="Times New Roman" w:hAnsi="Times New Roman" w:cs="Times New Roman"/>
          <w:sz w:val="24"/>
          <w:szCs w:val="24"/>
        </w:rPr>
      </w:pPr>
      <w:r w:rsidRPr="007E4705">
        <w:rPr>
          <w:rFonts w:ascii="Times New Roman" w:eastAsia="Times New Roman" w:hAnsi="Times New Roman" w:cs="Times New Roman"/>
          <w:sz w:val="24"/>
          <w:szCs w:val="24"/>
        </w:rPr>
        <w:t xml:space="preserve">ZJN je predvideo posebno poglavlje koje obuhvata mere koje se odnose na sprečavanje korupcije i sukoba interesa u javnim nabavkama, i to: </w:t>
      </w:r>
    </w:p>
    <w:p w:rsidR="007E4705" w:rsidRPr="007E4705" w:rsidRDefault="000F53BE" w:rsidP="007E4705">
      <w:pPr>
        <w:numPr>
          <w:ilvl w:val="0"/>
          <w:numId w:val="2"/>
        </w:num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O</w:t>
      </w:r>
      <w:r w:rsidR="007E4705" w:rsidRPr="007E4705">
        <w:rPr>
          <w:rFonts w:ascii="Times New Roman" w:eastAsia="Times New Roman" w:hAnsi="Times New Roman" w:cs="Times New Roman"/>
          <w:sz w:val="24"/>
          <w:szCs w:val="24"/>
        </w:rPr>
        <w:t xml:space="preserve">bavezu naručioca da preduzme sve potrebne mere kako ne bi došlo do korupcije u planiranju javnih nabavki, u postupku javne nabavki ili tokom izvršenja ugovora o javnoj nabavci, kako bi se korupcija pravovremeno otkrila, otklonile ili umanjile štetne posledice korupcije i kako bi učesnici u korupciji bili kažnjeni u skladu sa zakonom; </w:t>
      </w:r>
    </w:p>
    <w:p w:rsidR="007E4705" w:rsidRPr="007E4705" w:rsidRDefault="000F53BE" w:rsidP="007E4705">
      <w:pPr>
        <w:numPr>
          <w:ilvl w:val="0"/>
          <w:numId w:val="9"/>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7E4705" w:rsidRPr="007E4705">
        <w:rPr>
          <w:rFonts w:ascii="Times New Roman" w:eastAsia="Times New Roman" w:hAnsi="Times New Roman" w:cs="Times New Roman"/>
          <w:sz w:val="24"/>
          <w:szCs w:val="24"/>
        </w:rPr>
        <w:t>bavezu svakog naručioca da donese interni akt, kojim se bliže uređuje način planiranja javne nabavke, sprovođenje postupka, izvršenje ugovora i kontrola javnih nabavki;</w:t>
      </w:r>
    </w:p>
    <w:p w:rsidR="007E4705" w:rsidRPr="007E4705" w:rsidRDefault="000F53BE" w:rsidP="007E4705">
      <w:pPr>
        <w:numPr>
          <w:ilvl w:val="0"/>
          <w:numId w:val="9"/>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7E4705" w:rsidRPr="007E4705">
        <w:rPr>
          <w:rFonts w:ascii="Times New Roman" w:eastAsia="Times New Roman" w:hAnsi="Times New Roman" w:cs="Times New Roman"/>
          <w:sz w:val="24"/>
          <w:szCs w:val="24"/>
        </w:rPr>
        <w:t>bavezu naručilaca čija je godišnja procenjena vrednost javnih nabavki veća od milijardu dinara da donesu interni plan za sprečavanje korupcije u javnim nabavkama i da obrazuju posebnu službu za kontrolu javnih nabavki;</w:t>
      </w:r>
    </w:p>
    <w:p w:rsidR="007E4705" w:rsidRPr="007E4705" w:rsidRDefault="000F53BE" w:rsidP="007E4705">
      <w:pPr>
        <w:numPr>
          <w:ilvl w:val="0"/>
          <w:numId w:val="9"/>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007E4705" w:rsidRPr="007E4705">
        <w:rPr>
          <w:rFonts w:ascii="Times New Roman" w:eastAsia="Times New Roman" w:hAnsi="Times New Roman" w:cs="Times New Roman"/>
          <w:sz w:val="24"/>
          <w:szCs w:val="24"/>
        </w:rPr>
        <w:t>aštitu integriteta postupka kroz zabranu da lica koja su učestvovala u pripremi javne nabavke učestvuju kao ponuđači i dužnost naručioca da odbije ponudu u takvim slučajevima;</w:t>
      </w:r>
    </w:p>
    <w:p w:rsidR="007E4705" w:rsidRPr="007E4705" w:rsidRDefault="000F53BE" w:rsidP="007E4705">
      <w:pPr>
        <w:numPr>
          <w:ilvl w:val="0"/>
          <w:numId w:val="9"/>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E4705" w:rsidRPr="007E4705">
        <w:rPr>
          <w:rFonts w:ascii="Times New Roman" w:eastAsia="Times New Roman" w:hAnsi="Times New Roman" w:cs="Times New Roman"/>
          <w:sz w:val="24"/>
          <w:szCs w:val="24"/>
        </w:rPr>
        <w:t>ravila o prijavljivanju korupcije i zaštiti lica koja prijave korupciju;</w:t>
      </w:r>
    </w:p>
    <w:p w:rsidR="007E4705" w:rsidRPr="007E4705" w:rsidRDefault="000F53BE" w:rsidP="007E4705">
      <w:pPr>
        <w:numPr>
          <w:ilvl w:val="0"/>
          <w:numId w:val="9"/>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7E4705" w:rsidRPr="007E4705">
        <w:rPr>
          <w:rFonts w:ascii="Times New Roman" w:eastAsia="Times New Roman" w:hAnsi="Times New Roman" w:cs="Times New Roman"/>
          <w:sz w:val="24"/>
          <w:szCs w:val="24"/>
        </w:rPr>
        <w:t xml:space="preserve">bavezu ponuđača da podnesu izjavu o nezavisnoj ponudi i dužnost prijavljivanja povrede konkurencije, kao i zaštitu lica koja na to ukazuju; </w:t>
      </w:r>
    </w:p>
    <w:p w:rsidR="007E4705" w:rsidRPr="007E4705" w:rsidRDefault="000F53BE" w:rsidP="007E4705">
      <w:pPr>
        <w:numPr>
          <w:ilvl w:val="0"/>
          <w:numId w:val="9"/>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7E4705" w:rsidRPr="007E4705">
        <w:rPr>
          <w:rFonts w:ascii="Times New Roman" w:eastAsia="Times New Roman" w:hAnsi="Times New Roman" w:cs="Times New Roman"/>
          <w:sz w:val="24"/>
          <w:szCs w:val="24"/>
        </w:rPr>
        <w:t xml:space="preserve">ravila o zabrani radnog angažovanja kod dobavljača za lica koja su učestvovala u postupcima javnih nabavki;  </w:t>
      </w:r>
    </w:p>
    <w:p w:rsidR="007E4705" w:rsidRPr="007E4705" w:rsidRDefault="000F53BE" w:rsidP="007E4705">
      <w:pPr>
        <w:numPr>
          <w:ilvl w:val="0"/>
          <w:numId w:val="9"/>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7E4705" w:rsidRPr="007E4705">
        <w:rPr>
          <w:rFonts w:ascii="Times New Roman" w:eastAsia="Times New Roman" w:hAnsi="Times New Roman" w:cs="Times New Roman"/>
          <w:sz w:val="24"/>
          <w:szCs w:val="24"/>
        </w:rPr>
        <w:t xml:space="preserve">menovanje građanskog nadzornika za javne nabavke čija je procenjena vrednost veća od milijardu dinara; </w:t>
      </w:r>
    </w:p>
    <w:p w:rsidR="007E4705" w:rsidRPr="007E4705" w:rsidRDefault="000F53BE" w:rsidP="007E4705">
      <w:pPr>
        <w:numPr>
          <w:ilvl w:val="0"/>
          <w:numId w:val="9"/>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7E4705" w:rsidRPr="007E4705">
        <w:rPr>
          <w:rFonts w:ascii="Times New Roman" w:eastAsia="Times New Roman" w:hAnsi="Times New Roman" w:cs="Times New Roman"/>
          <w:sz w:val="24"/>
          <w:szCs w:val="24"/>
        </w:rPr>
        <w:t>dređivanje postojanja sukoba interesa kod odnosa predstavnika naručioca i ponuđača i zabranu zaključenja ugovora u tom slučaju.</w:t>
      </w:r>
    </w:p>
    <w:p w:rsidR="007E4705" w:rsidRPr="007E4705" w:rsidRDefault="007E4705" w:rsidP="007E4705">
      <w:pPr>
        <w:spacing w:after="0" w:line="240" w:lineRule="auto"/>
        <w:jc w:val="both"/>
        <w:rPr>
          <w:rFonts w:ascii="Times New Roman" w:eastAsia="Times New Roman" w:hAnsi="Times New Roman" w:cs="Times New Roman"/>
          <w:sz w:val="24"/>
          <w:szCs w:val="24"/>
        </w:rPr>
      </w:pPr>
    </w:p>
    <w:p w:rsidR="007E4705" w:rsidRPr="00A02E8A" w:rsidRDefault="007E4705" w:rsidP="007E4705">
      <w:pPr>
        <w:spacing w:after="120"/>
        <w:jc w:val="both"/>
        <w:outlineLvl w:val="2"/>
        <w:rPr>
          <w:rFonts w:ascii="Times New Roman" w:eastAsia="Calibri" w:hAnsi="Times New Roman" w:cs="Times New Roman"/>
          <w:sz w:val="24"/>
          <w:szCs w:val="24"/>
          <w:lang w:val="en-GB" w:eastAsia="sr-Latn-CS"/>
        </w:rPr>
      </w:pPr>
      <w:r w:rsidRPr="00A02E8A">
        <w:rPr>
          <w:rFonts w:ascii="Times New Roman" w:eastAsia="Calibri" w:hAnsi="Times New Roman" w:cs="Times New Roman"/>
          <w:sz w:val="24"/>
          <w:szCs w:val="24"/>
          <w:lang w:val="en-GB" w:eastAsia="sr-Latn-CS"/>
        </w:rPr>
        <w:t>Suzbijanje neregularnosti u javnim nabavkama sprovodi se kro</w:t>
      </w:r>
      <w:r w:rsidR="00A02E8A" w:rsidRPr="00A02E8A">
        <w:rPr>
          <w:rFonts w:ascii="Times New Roman" w:eastAsia="Calibri" w:hAnsi="Times New Roman" w:cs="Times New Roman"/>
          <w:sz w:val="24"/>
          <w:szCs w:val="24"/>
          <w:lang w:val="en-GB" w:eastAsia="sr-Latn-CS"/>
        </w:rPr>
        <w:t>z različite mere koje prožimaju</w:t>
      </w:r>
      <w:r w:rsidRPr="00A02E8A">
        <w:rPr>
          <w:rFonts w:ascii="Times New Roman" w:eastAsia="Calibri" w:hAnsi="Times New Roman" w:cs="Times New Roman"/>
          <w:sz w:val="24"/>
          <w:szCs w:val="24"/>
          <w:lang w:val="en-GB" w:eastAsia="sr-Latn-CS"/>
        </w:rPr>
        <w:t xml:space="preserve"> sve </w:t>
      </w:r>
      <w:proofErr w:type="gramStart"/>
      <w:r w:rsidRPr="00A02E8A">
        <w:rPr>
          <w:rFonts w:ascii="Times New Roman" w:eastAsia="Calibri" w:hAnsi="Times New Roman" w:cs="Times New Roman"/>
          <w:sz w:val="24"/>
          <w:szCs w:val="24"/>
          <w:lang w:val="en-GB" w:eastAsia="sr-Latn-CS"/>
        </w:rPr>
        <w:t>faze</w:t>
      </w:r>
      <w:proofErr w:type="gramEnd"/>
      <w:r w:rsidRPr="00A02E8A">
        <w:rPr>
          <w:rFonts w:ascii="Times New Roman" w:eastAsia="Calibri" w:hAnsi="Times New Roman" w:cs="Times New Roman"/>
          <w:sz w:val="24"/>
          <w:szCs w:val="24"/>
          <w:lang w:val="en-GB" w:eastAsia="sr-Latn-CS"/>
        </w:rPr>
        <w:t xml:space="preserve"> postupka javne nabavke: planiranje, sprovođenje postupka javne nabavke i izvršenje ugovora. Zbog toga se pitanje suzbijanja neregularnosti i borbe protiv korupcije ne može smatrati isključivo pitanjem sprovođenja nekih posebnih antikorupcijskih mera, već kao cilj koji se ostvaruje kroz različite aspekte reforme sistema javnih nabavki, kao što je, </w:t>
      </w:r>
      <w:proofErr w:type="gramStart"/>
      <w:r w:rsidRPr="00A02E8A">
        <w:rPr>
          <w:rFonts w:ascii="Times New Roman" w:eastAsia="Calibri" w:hAnsi="Times New Roman" w:cs="Times New Roman"/>
          <w:sz w:val="24"/>
          <w:szCs w:val="24"/>
          <w:lang w:val="en-GB" w:eastAsia="sr-Latn-CS"/>
        </w:rPr>
        <w:t>na</w:t>
      </w:r>
      <w:proofErr w:type="gramEnd"/>
      <w:r w:rsidRPr="00A02E8A">
        <w:rPr>
          <w:rFonts w:ascii="Times New Roman" w:eastAsia="Calibri" w:hAnsi="Times New Roman" w:cs="Times New Roman"/>
          <w:sz w:val="24"/>
          <w:szCs w:val="24"/>
          <w:lang w:val="en-GB" w:eastAsia="sr-Latn-CS"/>
        </w:rPr>
        <w:t xml:space="preserve"> primer, povećanje transprentnosti.</w:t>
      </w:r>
    </w:p>
    <w:p w:rsidR="007E4705" w:rsidRPr="00A02E8A" w:rsidRDefault="007E4705" w:rsidP="007E4705">
      <w:pPr>
        <w:spacing w:after="120"/>
        <w:jc w:val="both"/>
        <w:outlineLvl w:val="2"/>
        <w:rPr>
          <w:rFonts w:ascii="Times New Roman" w:eastAsia="Calibri" w:hAnsi="Times New Roman" w:cs="Times New Roman"/>
          <w:sz w:val="26"/>
          <w:szCs w:val="26"/>
          <w:lang w:val="en-GB" w:eastAsia="sr-Latn-CS"/>
        </w:rPr>
      </w:pPr>
      <w:r w:rsidRPr="00A02E8A">
        <w:rPr>
          <w:rFonts w:ascii="Times New Roman" w:eastAsia="Times New Roman" w:hAnsi="Times New Roman" w:cs="Times New Roman"/>
          <w:sz w:val="24"/>
          <w:szCs w:val="24"/>
        </w:rPr>
        <w:t xml:space="preserve">Imajući to u vidu, u narednom periodu će se preduzimati mere u sledećim pravcima: </w:t>
      </w:r>
    </w:p>
    <w:p w:rsidR="007E4705" w:rsidRPr="007E4705" w:rsidRDefault="007E4705" w:rsidP="007E4705">
      <w:pPr>
        <w:numPr>
          <w:ilvl w:val="0"/>
          <w:numId w:val="2"/>
        </w:numPr>
        <w:spacing w:after="120"/>
        <w:jc w:val="both"/>
        <w:rPr>
          <w:rFonts w:ascii="Times New Roman" w:eastAsia="Times New Roman" w:hAnsi="Times New Roman" w:cs="Times New Roman"/>
          <w:sz w:val="24"/>
          <w:szCs w:val="24"/>
          <w:lang w:val="en-GB"/>
        </w:rPr>
      </w:pPr>
      <w:r w:rsidRPr="007E4705">
        <w:rPr>
          <w:rFonts w:ascii="Times New Roman" w:eastAsia="Times New Roman" w:hAnsi="Times New Roman" w:cs="Times New Roman"/>
          <w:sz w:val="24"/>
          <w:szCs w:val="24"/>
          <w:lang w:val="en-GB"/>
        </w:rPr>
        <w:t>Daljem povećanju transparentnosti;</w:t>
      </w:r>
    </w:p>
    <w:p w:rsidR="007E4705" w:rsidRPr="007E4705" w:rsidRDefault="007E4705" w:rsidP="007E4705">
      <w:pPr>
        <w:numPr>
          <w:ilvl w:val="0"/>
          <w:numId w:val="2"/>
        </w:numPr>
        <w:spacing w:after="120"/>
        <w:jc w:val="both"/>
        <w:rPr>
          <w:rFonts w:ascii="Times New Roman" w:eastAsia="Times New Roman" w:hAnsi="Times New Roman" w:cs="Times New Roman"/>
          <w:sz w:val="24"/>
          <w:szCs w:val="24"/>
          <w:lang w:val="en-GB"/>
        </w:rPr>
      </w:pPr>
      <w:r w:rsidRPr="007E4705">
        <w:rPr>
          <w:rFonts w:ascii="Times New Roman" w:eastAsia="Times New Roman" w:hAnsi="Times New Roman" w:cs="Times New Roman"/>
          <w:sz w:val="24"/>
          <w:szCs w:val="24"/>
          <w:lang w:val="en-GB"/>
        </w:rPr>
        <w:t>Podsticanju pravilnog i blagovremenog planiranja i određivanja prave vrednosti nabavke;</w:t>
      </w:r>
    </w:p>
    <w:p w:rsidR="007E4705" w:rsidRPr="007E4705" w:rsidRDefault="007E4705" w:rsidP="007E4705">
      <w:pPr>
        <w:numPr>
          <w:ilvl w:val="0"/>
          <w:numId w:val="2"/>
        </w:numPr>
        <w:spacing w:after="120"/>
        <w:jc w:val="both"/>
        <w:rPr>
          <w:rFonts w:ascii="Times New Roman" w:eastAsia="Times New Roman" w:hAnsi="Times New Roman" w:cs="Times New Roman"/>
          <w:sz w:val="24"/>
          <w:szCs w:val="24"/>
          <w:lang w:val="en-GB"/>
        </w:rPr>
      </w:pPr>
      <w:r w:rsidRPr="007E4705">
        <w:rPr>
          <w:rFonts w:ascii="Times New Roman" w:eastAsia="Times New Roman" w:hAnsi="Times New Roman" w:cs="Times New Roman"/>
          <w:sz w:val="24"/>
          <w:szCs w:val="24"/>
          <w:lang w:val="en-GB"/>
        </w:rPr>
        <w:t xml:space="preserve">Standardizovanju potreba za nabavkama kad god je to moguće; </w:t>
      </w:r>
    </w:p>
    <w:p w:rsidR="007E4705" w:rsidRPr="007E4705" w:rsidRDefault="005B35DF" w:rsidP="007E4705">
      <w:pPr>
        <w:numPr>
          <w:ilvl w:val="0"/>
          <w:numId w:val="2"/>
        </w:num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Upućivanjem</w:t>
      </w:r>
      <w:r w:rsidR="007E4705" w:rsidRPr="00A02E8A">
        <w:rPr>
          <w:rFonts w:ascii="Times New Roman" w:eastAsia="Times New Roman" w:hAnsi="Times New Roman" w:cs="Times New Roman"/>
          <w:sz w:val="24"/>
          <w:szCs w:val="24"/>
          <w:lang w:val="en-GB"/>
        </w:rPr>
        <w:t xml:space="preserve"> naručilaca da izvrše pravilan </w:t>
      </w:r>
      <w:r w:rsidR="007E4705" w:rsidRPr="007E4705">
        <w:rPr>
          <w:rFonts w:ascii="Times New Roman" w:eastAsia="Times New Roman" w:hAnsi="Times New Roman" w:cs="Times New Roman"/>
          <w:sz w:val="24"/>
          <w:szCs w:val="24"/>
          <w:lang w:val="en-GB"/>
        </w:rPr>
        <w:t>odabir vrste postupka javne nabavke;</w:t>
      </w:r>
    </w:p>
    <w:p w:rsidR="007E4705" w:rsidRPr="007E4705" w:rsidRDefault="00CF0DFE" w:rsidP="007E4705">
      <w:pPr>
        <w:numPr>
          <w:ilvl w:val="0"/>
          <w:numId w:val="2"/>
        </w:num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Stvaranju i obezbeđivanju uslova</w:t>
      </w:r>
      <w:r w:rsidR="007E4705" w:rsidRPr="007E4705">
        <w:rPr>
          <w:rFonts w:ascii="Times New Roman" w:eastAsia="Times New Roman" w:hAnsi="Times New Roman" w:cs="Times New Roman"/>
          <w:sz w:val="24"/>
          <w:szCs w:val="24"/>
          <w:lang w:val="en-GB"/>
        </w:rPr>
        <w:t xml:space="preserve"> za slobodno delovanje konkurencije;</w:t>
      </w:r>
    </w:p>
    <w:p w:rsidR="007E4705" w:rsidRPr="007E4705" w:rsidRDefault="007E4705" w:rsidP="007E4705">
      <w:pPr>
        <w:numPr>
          <w:ilvl w:val="0"/>
          <w:numId w:val="2"/>
        </w:numPr>
        <w:spacing w:after="120"/>
        <w:jc w:val="both"/>
        <w:rPr>
          <w:rFonts w:ascii="Times New Roman" w:eastAsia="Times New Roman" w:hAnsi="Times New Roman" w:cs="Times New Roman"/>
          <w:sz w:val="24"/>
          <w:szCs w:val="24"/>
          <w:lang w:val="en-GB"/>
        </w:rPr>
      </w:pPr>
      <w:r w:rsidRPr="007E4705">
        <w:rPr>
          <w:rFonts w:ascii="Times New Roman" w:eastAsia="Times New Roman" w:hAnsi="Times New Roman" w:cs="Times New Roman"/>
          <w:sz w:val="24"/>
          <w:szCs w:val="24"/>
          <w:lang w:val="en-GB"/>
        </w:rPr>
        <w:t>Afirmaciji upravljanja ugovorom i povećanju transparentnosti izvršenja ugovora;</w:t>
      </w:r>
    </w:p>
    <w:p w:rsidR="007E4705" w:rsidRPr="007E4705" w:rsidRDefault="007E4705" w:rsidP="007E4705">
      <w:pPr>
        <w:numPr>
          <w:ilvl w:val="0"/>
          <w:numId w:val="2"/>
        </w:numPr>
        <w:spacing w:after="120"/>
        <w:jc w:val="both"/>
        <w:rPr>
          <w:rFonts w:ascii="Times New Roman" w:eastAsia="Times New Roman" w:hAnsi="Times New Roman" w:cs="Times New Roman"/>
          <w:sz w:val="24"/>
          <w:szCs w:val="24"/>
          <w:lang w:val="en-GB"/>
        </w:rPr>
      </w:pPr>
      <w:r w:rsidRPr="007E4705">
        <w:rPr>
          <w:rFonts w:ascii="Times New Roman" w:eastAsia="Times New Roman" w:hAnsi="Times New Roman" w:cs="Times New Roman"/>
          <w:sz w:val="24"/>
          <w:szCs w:val="24"/>
          <w:lang w:val="en-GB"/>
        </w:rPr>
        <w:t>Unapređivanju internih akata i procedura naručilaca i njihova primena u praksi;</w:t>
      </w:r>
    </w:p>
    <w:p w:rsidR="007E4705" w:rsidRPr="00FA7F23" w:rsidRDefault="007E4705" w:rsidP="00FA7F23">
      <w:pPr>
        <w:numPr>
          <w:ilvl w:val="0"/>
          <w:numId w:val="2"/>
        </w:numPr>
        <w:spacing w:after="120"/>
        <w:jc w:val="both"/>
        <w:rPr>
          <w:rFonts w:ascii="Times New Roman" w:eastAsia="Times New Roman" w:hAnsi="Times New Roman" w:cs="Times New Roman"/>
          <w:sz w:val="24"/>
          <w:szCs w:val="24"/>
          <w:lang w:val="en-GB"/>
        </w:rPr>
      </w:pPr>
      <w:r w:rsidRPr="007E4705">
        <w:rPr>
          <w:rFonts w:ascii="Times New Roman" w:eastAsia="Times New Roman" w:hAnsi="Times New Roman" w:cs="Times New Roman"/>
          <w:sz w:val="24"/>
          <w:szCs w:val="24"/>
          <w:lang w:val="en-GB"/>
        </w:rPr>
        <w:t>Obuci rukovodilaca o upravljačkoj odgovornosti i ulozi u sprovođenju internih akata i procedura;</w:t>
      </w:r>
    </w:p>
    <w:p w:rsidR="007E4705" w:rsidRDefault="007E4705" w:rsidP="007E4705">
      <w:pPr>
        <w:numPr>
          <w:ilvl w:val="0"/>
          <w:numId w:val="2"/>
        </w:numPr>
        <w:spacing w:after="120"/>
        <w:contextualSpacing/>
        <w:jc w:val="both"/>
        <w:outlineLvl w:val="2"/>
        <w:rPr>
          <w:rFonts w:ascii="Times New Roman" w:eastAsia="Calibri" w:hAnsi="Times New Roman" w:cs="Times New Roman"/>
          <w:sz w:val="24"/>
          <w:szCs w:val="24"/>
          <w:lang w:val="en-GB" w:eastAsia="sr-Latn-CS"/>
        </w:rPr>
      </w:pPr>
      <w:r w:rsidRPr="007E4705">
        <w:rPr>
          <w:rFonts w:ascii="Times New Roman" w:eastAsia="Calibri" w:hAnsi="Times New Roman" w:cs="Times New Roman"/>
          <w:sz w:val="24"/>
          <w:szCs w:val="24"/>
          <w:lang w:val="en-GB" w:eastAsia="sr-Latn-CS"/>
        </w:rPr>
        <w:t>Utvrđivanju, prijavljivanju i efikasnom rešavanju sukoba interesa kod lica uključenih u postupak javne nabavke, dok nabavka traje;</w:t>
      </w:r>
    </w:p>
    <w:p w:rsidR="00D57DD6" w:rsidRPr="00D57DD6" w:rsidRDefault="00D57DD6" w:rsidP="00D57DD6">
      <w:pPr>
        <w:numPr>
          <w:ilvl w:val="0"/>
          <w:numId w:val="2"/>
        </w:numPr>
        <w:spacing w:after="120"/>
        <w:contextualSpacing/>
        <w:jc w:val="both"/>
        <w:outlineLvl w:val="2"/>
        <w:rPr>
          <w:rFonts w:ascii="Times New Roman" w:eastAsia="Calibri" w:hAnsi="Times New Roman" w:cs="Times New Roman"/>
          <w:sz w:val="24"/>
          <w:szCs w:val="24"/>
          <w:lang w:val="en-GB" w:eastAsia="sr-Latn-CS"/>
        </w:rPr>
      </w:pPr>
      <w:r w:rsidRPr="00D57DD6">
        <w:rPr>
          <w:rFonts w:ascii="Times New Roman" w:eastAsia="Calibri" w:hAnsi="Times New Roman" w:cs="Times New Roman"/>
          <w:sz w:val="24"/>
          <w:szCs w:val="24"/>
          <w:lang w:val="en-GB" w:eastAsia="sr-Latn-CS"/>
        </w:rPr>
        <w:t>Uspostavljanje sistema za procenu koruptivnih rizika u javnim nabavkama i podizanje svesti o potrebi posebnih znanja za prevenciju i detekciju koruptivnih ponašanja u javnim nabavkama;</w:t>
      </w:r>
    </w:p>
    <w:p w:rsidR="00CE4DFD" w:rsidRPr="00D57DD6" w:rsidRDefault="00D57DD6" w:rsidP="00D57DD6">
      <w:pPr>
        <w:numPr>
          <w:ilvl w:val="0"/>
          <w:numId w:val="2"/>
        </w:numPr>
        <w:spacing w:after="120"/>
        <w:contextualSpacing/>
        <w:jc w:val="both"/>
        <w:outlineLvl w:val="2"/>
        <w:rPr>
          <w:rFonts w:ascii="Times New Roman" w:eastAsia="Calibri" w:hAnsi="Times New Roman" w:cs="Times New Roman"/>
          <w:sz w:val="24"/>
          <w:szCs w:val="24"/>
          <w:lang w:val="en-GB" w:eastAsia="sr-Latn-CS"/>
        </w:rPr>
      </w:pPr>
      <w:r w:rsidRPr="00D57DD6">
        <w:rPr>
          <w:rFonts w:ascii="Times New Roman" w:eastAsia="Calibri" w:hAnsi="Times New Roman" w:cs="Times New Roman"/>
          <w:sz w:val="24"/>
          <w:szCs w:val="24"/>
          <w:lang w:val="en-GB" w:eastAsia="sr-Latn-CS"/>
        </w:rPr>
        <w:t>Usvajanju etičkog kodeksa javnih nabavki;</w:t>
      </w:r>
    </w:p>
    <w:p w:rsidR="007E4705" w:rsidRDefault="007E4705" w:rsidP="007E4705">
      <w:pPr>
        <w:numPr>
          <w:ilvl w:val="0"/>
          <w:numId w:val="2"/>
        </w:numPr>
        <w:spacing w:after="120"/>
        <w:jc w:val="both"/>
        <w:rPr>
          <w:rFonts w:ascii="Times New Roman" w:eastAsia="Times New Roman" w:hAnsi="Times New Roman" w:cs="Times New Roman"/>
          <w:sz w:val="24"/>
          <w:szCs w:val="24"/>
          <w:lang w:val="en-GB"/>
        </w:rPr>
      </w:pPr>
      <w:r w:rsidRPr="007E4705">
        <w:rPr>
          <w:rFonts w:ascii="Times New Roman" w:eastAsia="Times New Roman" w:hAnsi="Times New Roman" w:cs="Times New Roman"/>
          <w:sz w:val="24"/>
          <w:szCs w:val="24"/>
          <w:lang w:val="en-GB"/>
        </w:rPr>
        <w:t>Obuci pripadnika policije i javnog tužilaštva u vezi sa javnim nabavkama, radi vođenja delotvornijih istraga krivičnih dela;</w:t>
      </w:r>
    </w:p>
    <w:p w:rsidR="00FA7F23" w:rsidRPr="00FA7F23" w:rsidRDefault="00FA7F23" w:rsidP="00FA7F23">
      <w:pPr>
        <w:numPr>
          <w:ilvl w:val="0"/>
          <w:numId w:val="2"/>
        </w:num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Unapređivanju</w:t>
      </w:r>
      <w:r w:rsidRPr="00FA7F23">
        <w:rPr>
          <w:rFonts w:ascii="Times New Roman" w:eastAsia="Times New Roman" w:hAnsi="Times New Roman" w:cs="Times New Roman"/>
          <w:sz w:val="24"/>
          <w:szCs w:val="24"/>
          <w:lang w:val="en-GB"/>
        </w:rPr>
        <w:t xml:space="preserve"> sistema interne kontrole i revizije;</w:t>
      </w:r>
    </w:p>
    <w:p w:rsidR="00FA7F23" w:rsidRPr="00FA7F23" w:rsidRDefault="00FA7F23" w:rsidP="00FA7F23">
      <w:pPr>
        <w:numPr>
          <w:ilvl w:val="0"/>
          <w:numId w:val="2"/>
        </w:num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Jačanja</w:t>
      </w:r>
      <w:r w:rsidRPr="00FA7F23">
        <w:rPr>
          <w:rFonts w:ascii="Times New Roman" w:eastAsia="Times New Roman" w:hAnsi="Times New Roman" w:cs="Times New Roman"/>
          <w:sz w:val="24"/>
          <w:szCs w:val="24"/>
          <w:lang w:val="en-GB"/>
        </w:rPr>
        <w:t xml:space="preserve"> mehanizama za sprovođenje preporuka službi za kontrolu javnih nabavki, internih i eksternih revizora;</w:t>
      </w:r>
    </w:p>
    <w:p w:rsidR="00FA7F23" w:rsidRDefault="00AA781B" w:rsidP="00FA7F23">
      <w:pPr>
        <w:numPr>
          <w:ilvl w:val="0"/>
          <w:numId w:val="2"/>
        </w:num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Punog sprovođenja</w:t>
      </w:r>
      <w:r w:rsidR="00FA7F23" w:rsidRPr="00FA7F23">
        <w:rPr>
          <w:rFonts w:ascii="Times New Roman" w:eastAsia="Times New Roman" w:hAnsi="Times New Roman" w:cs="Times New Roman"/>
          <w:sz w:val="24"/>
          <w:szCs w:val="24"/>
          <w:lang w:val="en-GB"/>
        </w:rPr>
        <w:t xml:space="preserve"> odluka Republičke komisije;</w:t>
      </w:r>
    </w:p>
    <w:p w:rsidR="00C425DE" w:rsidRPr="00C425DE" w:rsidRDefault="00C425DE" w:rsidP="00FA7F23">
      <w:pPr>
        <w:numPr>
          <w:ilvl w:val="0"/>
          <w:numId w:val="2"/>
        </w:num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Jačanju</w:t>
      </w:r>
      <w:r w:rsidRPr="00C425DE">
        <w:rPr>
          <w:rFonts w:ascii="Times New Roman" w:eastAsia="Times New Roman" w:hAnsi="Times New Roman" w:cs="Times New Roman"/>
          <w:sz w:val="24"/>
          <w:szCs w:val="24"/>
          <w:lang w:val="en-GB"/>
        </w:rPr>
        <w:t xml:space="preserve"> sistema sankcionisanja kršenja p</w:t>
      </w:r>
      <w:r>
        <w:rPr>
          <w:rFonts w:ascii="Times New Roman" w:eastAsia="Times New Roman" w:hAnsi="Times New Roman" w:cs="Times New Roman"/>
          <w:sz w:val="24"/>
          <w:szCs w:val="24"/>
          <w:lang w:val="en-GB"/>
        </w:rPr>
        <w:t>ropisa u oblasti javnih nabavki;</w:t>
      </w:r>
    </w:p>
    <w:p w:rsidR="007E4705" w:rsidRPr="007E4705" w:rsidRDefault="0049333B" w:rsidP="007E4705">
      <w:pPr>
        <w:numPr>
          <w:ilvl w:val="0"/>
          <w:numId w:val="2"/>
        </w:num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Izrade</w:t>
      </w:r>
      <w:r w:rsidR="007E4705" w:rsidRPr="007E4705">
        <w:rPr>
          <w:rFonts w:ascii="Times New Roman" w:eastAsia="Times New Roman" w:hAnsi="Times New Roman" w:cs="Times New Roman"/>
          <w:sz w:val="24"/>
          <w:szCs w:val="24"/>
          <w:lang w:val="en-GB"/>
        </w:rPr>
        <w:t xml:space="preserve"> modela, uputstva, priručnika i alata namenjenih naručiocima i ponuđačima; </w:t>
      </w:r>
    </w:p>
    <w:p w:rsidR="007E4705" w:rsidRPr="007E4705" w:rsidRDefault="007E4705" w:rsidP="007E4705">
      <w:pPr>
        <w:numPr>
          <w:ilvl w:val="0"/>
          <w:numId w:val="2"/>
        </w:numPr>
        <w:spacing w:after="120"/>
        <w:jc w:val="both"/>
        <w:rPr>
          <w:rFonts w:ascii="Times New Roman" w:eastAsia="Times New Roman" w:hAnsi="Times New Roman" w:cs="Times New Roman"/>
          <w:sz w:val="24"/>
          <w:szCs w:val="24"/>
          <w:lang w:val="en-GB"/>
        </w:rPr>
      </w:pPr>
      <w:r w:rsidRPr="007E4705">
        <w:rPr>
          <w:rFonts w:ascii="Times New Roman" w:eastAsia="Times New Roman" w:hAnsi="Times New Roman" w:cs="Times New Roman"/>
          <w:sz w:val="24"/>
          <w:szCs w:val="24"/>
          <w:lang w:val="en-GB"/>
        </w:rPr>
        <w:t>Razvoj</w:t>
      </w:r>
      <w:r w:rsidR="0049333B">
        <w:rPr>
          <w:rFonts w:ascii="Times New Roman" w:eastAsia="Times New Roman" w:hAnsi="Times New Roman" w:cs="Times New Roman"/>
          <w:sz w:val="24"/>
          <w:szCs w:val="24"/>
          <w:lang w:val="en-GB"/>
        </w:rPr>
        <w:t>a i unapređivanja</w:t>
      </w:r>
      <w:r w:rsidRPr="007E4705">
        <w:rPr>
          <w:rFonts w:ascii="Times New Roman" w:eastAsia="Times New Roman" w:hAnsi="Times New Roman" w:cs="Times New Roman"/>
          <w:sz w:val="24"/>
          <w:szCs w:val="24"/>
          <w:lang w:val="en-GB"/>
        </w:rPr>
        <w:t xml:space="preserve"> internet stranica institucija u sistemu javnih nabavki, kako bi se obezbedila dostupnost informacija, alata i uputstava koji se koriste u praktičnom sprovođenju postupaka javnih nabavki.</w:t>
      </w:r>
    </w:p>
    <w:p w:rsidR="007E4705" w:rsidRPr="007E4705" w:rsidRDefault="007E4705" w:rsidP="007E4705">
      <w:pPr>
        <w:jc w:val="both"/>
        <w:rPr>
          <w:rFonts w:ascii="Times New Roman" w:eastAsia="Times New Roman" w:hAnsi="Times New Roman" w:cs="Times New Roman"/>
          <w:sz w:val="24"/>
          <w:szCs w:val="24"/>
        </w:rPr>
      </w:pPr>
    </w:p>
    <w:p w:rsidR="00DA4459" w:rsidRPr="00DA4459" w:rsidRDefault="007E4705" w:rsidP="00DA4459">
      <w:pPr>
        <w:spacing w:after="120"/>
        <w:jc w:val="both"/>
        <w:outlineLvl w:val="2"/>
        <w:rPr>
          <w:rFonts w:ascii="Times New Roman" w:eastAsia="Calibri" w:hAnsi="Times New Roman" w:cs="Times New Roman"/>
          <w:b/>
          <w:sz w:val="26"/>
          <w:szCs w:val="26"/>
          <w:lang w:val="en-GB" w:eastAsia="sr-Latn-CS"/>
        </w:rPr>
      </w:pPr>
      <w:bookmarkStart w:id="36" w:name="_Toc262155584"/>
      <w:r w:rsidRPr="007E4705">
        <w:rPr>
          <w:rFonts w:ascii="Times New Roman" w:eastAsia="Calibri" w:hAnsi="Times New Roman" w:cs="Times New Roman"/>
          <w:b/>
          <w:sz w:val="26"/>
          <w:szCs w:val="26"/>
          <w:lang w:val="en-GB" w:eastAsia="sr-Latn-CS"/>
        </w:rPr>
        <w:t xml:space="preserve">4.3. </w:t>
      </w:r>
      <w:bookmarkEnd w:id="36"/>
      <w:r w:rsidR="00DA4459">
        <w:rPr>
          <w:rFonts w:ascii="Times New Roman" w:eastAsia="Calibri" w:hAnsi="Times New Roman" w:cs="Times New Roman"/>
          <w:b/>
          <w:sz w:val="26"/>
          <w:szCs w:val="26"/>
          <w:lang w:val="en-GB" w:eastAsia="sr-Latn-CS"/>
        </w:rPr>
        <w:t>Podizanje svesti</w:t>
      </w:r>
    </w:p>
    <w:p w:rsidR="00DA4459" w:rsidRPr="00DA4459" w:rsidRDefault="00DA4459" w:rsidP="00DA4459">
      <w:pPr>
        <w:spacing w:after="0" w:line="240" w:lineRule="auto"/>
        <w:jc w:val="both"/>
        <w:rPr>
          <w:rFonts w:ascii="Times New Roman" w:eastAsia="Times New Roman" w:hAnsi="Times New Roman" w:cs="Times New Roman"/>
          <w:sz w:val="24"/>
          <w:szCs w:val="24"/>
          <w:lang w:val="sr-Latn-CS"/>
        </w:rPr>
      </w:pPr>
    </w:p>
    <w:p w:rsidR="005131F4" w:rsidRDefault="0042127E" w:rsidP="005131F4">
      <w:pPr>
        <w:jc w:val="both"/>
        <w:rPr>
          <w:rFonts w:ascii="Times New Roman" w:hAnsi="Times New Roman" w:cs="Times New Roman"/>
          <w:sz w:val="24"/>
          <w:szCs w:val="24"/>
        </w:rPr>
      </w:pPr>
      <w:r w:rsidRPr="00054F2B">
        <w:rPr>
          <w:rFonts w:ascii="Times New Roman" w:hAnsi="Times New Roman" w:cs="Times New Roman"/>
          <w:sz w:val="24"/>
          <w:szCs w:val="24"/>
          <w:lang w:val="sr-Latn-CS"/>
        </w:rPr>
        <w:t xml:space="preserve">Jedan od ključnih preduslova za uspešnu </w:t>
      </w:r>
      <w:r w:rsidRPr="00054F2B">
        <w:rPr>
          <w:rFonts w:ascii="Times New Roman" w:hAnsi="Times New Roman" w:cs="Times New Roman"/>
          <w:sz w:val="24"/>
          <w:szCs w:val="24"/>
          <w:lang w:val="ru-RU"/>
        </w:rPr>
        <w:t>rеfоrm</w:t>
      </w:r>
      <w:r w:rsidRPr="00054F2B">
        <w:rPr>
          <w:rFonts w:ascii="Times New Roman" w:hAnsi="Times New Roman" w:cs="Times New Roman"/>
          <w:sz w:val="24"/>
          <w:szCs w:val="24"/>
        </w:rPr>
        <w:t>u</w:t>
      </w:r>
      <w:r w:rsidR="005131F4">
        <w:rPr>
          <w:rFonts w:ascii="Times New Roman" w:hAnsi="Times New Roman" w:cs="Times New Roman"/>
          <w:sz w:val="24"/>
          <w:szCs w:val="24"/>
        </w:rPr>
        <w:t xml:space="preserve"> </w:t>
      </w:r>
      <w:r w:rsidRPr="00054F2B">
        <w:rPr>
          <w:rFonts w:ascii="Times New Roman" w:hAnsi="Times New Roman" w:cs="Times New Roman"/>
          <w:sz w:val="24"/>
          <w:szCs w:val="24"/>
        </w:rPr>
        <w:t xml:space="preserve">javnih nabavki i usklađivanje sa </w:t>
      </w:r>
      <w:r w:rsidR="001712D6" w:rsidRPr="001712D6">
        <w:rPr>
          <w:rFonts w:ascii="Times New Roman" w:hAnsi="Times New Roman" w:cs="Times New Roman"/>
          <w:i/>
          <w:sz w:val="24"/>
          <w:szCs w:val="24"/>
        </w:rPr>
        <w:t xml:space="preserve">acquis communautaire </w:t>
      </w:r>
      <w:r w:rsidRPr="00054F2B">
        <w:rPr>
          <w:rFonts w:ascii="Times New Roman" w:hAnsi="Times New Roman" w:cs="Times New Roman"/>
          <w:sz w:val="24"/>
          <w:szCs w:val="24"/>
        </w:rPr>
        <w:t xml:space="preserve">je da se obezbedi podrška </w:t>
      </w:r>
      <w:r w:rsidRPr="00054F2B">
        <w:rPr>
          <w:rFonts w:ascii="Times New Roman" w:hAnsi="Times New Roman" w:cs="Times New Roman"/>
          <w:sz w:val="24"/>
          <w:szCs w:val="24"/>
          <w:lang w:val="ru-RU"/>
        </w:rPr>
        <w:t>јаvnоsti</w:t>
      </w:r>
      <w:r w:rsidR="005131F4">
        <w:rPr>
          <w:rFonts w:ascii="Times New Roman" w:hAnsi="Times New Roman" w:cs="Times New Roman"/>
          <w:sz w:val="24"/>
          <w:szCs w:val="24"/>
        </w:rPr>
        <w:t xml:space="preserve"> </w:t>
      </w:r>
      <w:r w:rsidRPr="00054F2B">
        <w:rPr>
          <w:rFonts w:ascii="Times New Roman" w:hAnsi="Times New Roman" w:cs="Times New Roman"/>
          <w:sz w:val="24"/>
          <w:szCs w:val="24"/>
        </w:rPr>
        <w:t xml:space="preserve">tako što će se građanima omogućiti da </w:t>
      </w:r>
      <w:r w:rsidRPr="00054F2B">
        <w:rPr>
          <w:rFonts w:ascii="Times New Roman" w:hAnsi="Times New Roman" w:cs="Times New Roman"/>
          <w:sz w:val="24"/>
          <w:szCs w:val="24"/>
          <w:lang w:val="ru-RU"/>
        </w:rPr>
        <w:t>rаzumе</w:t>
      </w:r>
      <w:r w:rsidRPr="00054F2B">
        <w:rPr>
          <w:rFonts w:ascii="Times New Roman" w:hAnsi="Times New Roman" w:cs="Times New Roman"/>
          <w:sz w:val="24"/>
          <w:szCs w:val="24"/>
        </w:rPr>
        <w:t xml:space="preserve">ju </w:t>
      </w:r>
      <w:r w:rsidRPr="00054F2B">
        <w:rPr>
          <w:rFonts w:ascii="Times New Roman" w:hAnsi="Times New Roman" w:cs="Times New Roman"/>
          <w:sz w:val="24"/>
          <w:szCs w:val="24"/>
          <w:lang w:val="ru-RU"/>
        </w:rPr>
        <w:t>zа</w:t>
      </w:r>
      <w:r w:rsidRPr="00054F2B">
        <w:rPr>
          <w:rFonts w:ascii="Times New Roman" w:hAnsi="Times New Roman" w:cs="Times New Roman"/>
          <w:sz w:val="24"/>
          <w:szCs w:val="24"/>
          <w:lang w:val="sr-Cyrl-CS"/>
        </w:rPr>
        <w:t>š</w:t>
      </w:r>
      <w:r w:rsidRPr="00054F2B">
        <w:rPr>
          <w:rFonts w:ascii="Times New Roman" w:hAnsi="Times New Roman" w:cs="Times New Roman"/>
          <w:sz w:val="24"/>
          <w:szCs w:val="24"/>
          <w:lang w:val="ru-RU"/>
        </w:rPr>
        <w:t>tо</w:t>
      </w:r>
      <w:r w:rsidR="005131F4">
        <w:rPr>
          <w:rFonts w:ascii="Times New Roman" w:hAnsi="Times New Roman" w:cs="Times New Roman"/>
          <w:sz w:val="24"/>
          <w:szCs w:val="24"/>
        </w:rPr>
        <w:t xml:space="preserve"> </w:t>
      </w:r>
      <w:r w:rsidRPr="00054F2B">
        <w:rPr>
          <w:rFonts w:ascii="Times New Roman" w:hAnsi="Times New Roman" w:cs="Times New Roman"/>
          <w:sz w:val="24"/>
          <w:szCs w:val="24"/>
          <w:lang w:val="ru-RU"/>
        </w:rPr>
        <w:t>је</w:t>
      </w:r>
      <w:r w:rsidR="005131F4">
        <w:rPr>
          <w:rFonts w:ascii="Times New Roman" w:hAnsi="Times New Roman" w:cs="Times New Roman"/>
          <w:sz w:val="24"/>
          <w:szCs w:val="24"/>
        </w:rPr>
        <w:t xml:space="preserve"> </w:t>
      </w:r>
      <w:r w:rsidRPr="00054F2B">
        <w:rPr>
          <w:rFonts w:ascii="Times New Roman" w:hAnsi="Times New Roman" w:cs="Times New Roman"/>
          <w:sz w:val="24"/>
          <w:szCs w:val="24"/>
        </w:rPr>
        <w:t xml:space="preserve">reforma </w:t>
      </w:r>
      <w:r w:rsidRPr="00054F2B">
        <w:rPr>
          <w:rFonts w:ascii="Times New Roman" w:hAnsi="Times New Roman" w:cs="Times New Roman"/>
          <w:sz w:val="24"/>
          <w:szCs w:val="24"/>
          <w:lang w:val="ru-RU"/>
        </w:rPr>
        <w:t>vа</w:t>
      </w:r>
      <w:r w:rsidRPr="00054F2B">
        <w:rPr>
          <w:rFonts w:ascii="Times New Roman" w:hAnsi="Times New Roman" w:cs="Times New Roman"/>
          <w:sz w:val="24"/>
          <w:szCs w:val="24"/>
          <w:lang w:val="sr-Cyrl-CS"/>
        </w:rPr>
        <w:t>ž</w:t>
      </w:r>
      <w:r w:rsidRPr="00054F2B">
        <w:rPr>
          <w:rFonts w:ascii="Times New Roman" w:hAnsi="Times New Roman" w:cs="Times New Roman"/>
          <w:sz w:val="24"/>
          <w:szCs w:val="24"/>
          <w:lang w:val="ru-RU"/>
        </w:rPr>
        <w:t>nа</w:t>
      </w:r>
      <w:r w:rsidR="005131F4">
        <w:rPr>
          <w:rFonts w:ascii="Times New Roman" w:hAnsi="Times New Roman" w:cs="Times New Roman"/>
          <w:sz w:val="24"/>
          <w:szCs w:val="24"/>
        </w:rPr>
        <w:t xml:space="preserve"> </w:t>
      </w:r>
      <w:r w:rsidRPr="00054F2B">
        <w:rPr>
          <w:rFonts w:ascii="Times New Roman" w:hAnsi="Times New Roman" w:cs="Times New Roman"/>
          <w:sz w:val="24"/>
          <w:szCs w:val="24"/>
          <w:lang w:val="ru-RU"/>
        </w:rPr>
        <w:t>i</w:t>
      </w:r>
      <w:r w:rsidR="005131F4">
        <w:rPr>
          <w:rFonts w:ascii="Times New Roman" w:hAnsi="Times New Roman" w:cs="Times New Roman"/>
          <w:sz w:val="24"/>
          <w:szCs w:val="24"/>
        </w:rPr>
        <w:t xml:space="preserve"> </w:t>
      </w:r>
      <w:r w:rsidRPr="00054F2B">
        <w:rPr>
          <w:rFonts w:ascii="Times New Roman" w:hAnsi="Times New Roman" w:cs="Times New Roman"/>
          <w:sz w:val="24"/>
          <w:szCs w:val="24"/>
          <w:lang w:val="ru-RU"/>
        </w:rPr>
        <w:t>kаkvе</w:t>
      </w:r>
      <w:r w:rsidR="005131F4">
        <w:rPr>
          <w:rFonts w:ascii="Times New Roman" w:hAnsi="Times New Roman" w:cs="Times New Roman"/>
          <w:sz w:val="24"/>
          <w:szCs w:val="24"/>
        </w:rPr>
        <w:t xml:space="preserve"> </w:t>
      </w:r>
      <w:r w:rsidRPr="00054F2B">
        <w:rPr>
          <w:rFonts w:ascii="Times New Roman" w:hAnsi="Times New Roman" w:cs="Times New Roman"/>
          <w:sz w:val="24"/>
          <w:szCs w:val="24"/>
        </w:rPr>
        <w:t xml:space="preserve">im </w:t>
      </w:r>
      <w:r w:rsidRPr="00054F2B">
        <w:rPr>
          <w:rFonts w:ascii="Times New Roman" w:hAnsi="Times New Roman" w:cs="Times New Roman"/>
          <w:sz w:val="24"/>
          <w:szCs w:val="24"/>
          <w:lang w:val="ru-RU"/>
        </w:rPr>
        <w:t>kоristi</w:t>
      </w:r>
      <w:r w:rsidR="005131F4">
        <w:rPr>
          <w:rFonts w:ascii="Times New Roman" w:hAnsi="Times New Roman" w:cs="Times New Roman"/>
          <w:sz w:val="24"/>
          <w:szCs w:val="24"/>
        </w:rPr>
        <w:t xml:space="preserve"> </w:t>
      </w:r>
      <w:r w:rsidRPr="00054F2B">
        <w:rPr>
          <w:rFonts w:ascii="Times New Roman" w:hAnsi="Times New Roman" w:cs="Times New Roman"/>
          <w:sz w:val="24"/>
          <w:szCs w:val="24"/>
          <w:lang w:val="ru-RU"/>
        </w:rPr>
        <w:t>dоnоsi</w:t>
      </w:r>
      <w:r w:rsidRPr="00054F2B">
        <w:rPr>
          <w:rFonts w:ascii="Times New Roman" w:hAnsi="Times New Roman" w:cs="Times New Roman"/>
          <w:sz w:val="24"/>
          <w:szCs w:val="24"/>
          <w:lang w:val="sr-Cyrl-CS"/>
        </w:rPr>
        <w:t>.</w:t>
      </w:r>
      <w:r w:rsidR="005131F4">
        <w:rPr>
          <w:rFonts w:ascii="Times New Roman" w:hAnsi="Times New Roman" w:cs="Times New Roman"/>
          <w:sz w:val="24"/>
          <w:szCs w:val="24"/>
        </w:rPr>
        <w:t xml:space="preserve"> </w:t>
      </w:r>
      <w:r w:rsidRPr="00054F2B">
        <w:rPr>
          <w:rFonts w:ascii="Times New Roman" w:hAnsi="Times New Roman" w:cs="Times New Roman"/>
          <w:sz w:val="24"/>
          <w:szCs w:val="24"/>
        </w:rPr>
        <w:t>Naročito značajnu ulogu u ovom procesu imaju mediji i organizacije građanskog društva.</w:t>
      </w:r>
    </w:p>
    <w:p w:rsidR="0042127E" w:rsidRPr="005131F4" w:rsidRDefault="0042127E" w:rsidP="005131F4">
      <w:pPr>
        <w:jc w:val="both"/>
        <w:rPr>
          <w:rFonts w:ascii="Times New Roman" w:hAnsi="Times New Roman" w:cs="Times New Roman"/>
          <w:sz w:val="24"/>
          <w:szCs w:val="24"/>
        </w:rPr>
      </w:pPr>
      <w:r w:rsidRPr="00054F2B">
        <w:rPr>
          <w:rFonts w:ascii="Times New Roman" w:hAnsi="Times New Roman" w:cs="Times New Roman"/>
          <w:sz w:val="24"/>
          <w:szCs w:val="24"/>
        </w:rPr>
        <w:t xml:space="preserve">Stoga će se, u narednom periodu, </w:t>
      </w:r>
      <w:r w:rsidRPr="00054F2B">
        <w:rPr>
          <w:rFonts w:ascii="Times New Roman" w:hAnsi="Times New Roman" w:cs="Times New Roman"/>
          <w:sz w:val="24"/>
          <w:szCs w:val="24"/>
          <w:lang w:val="sr-Latn-CS"/>
        </w:rPr>
        <w:t xml:space="preserve">organizovati trening seminari i radionice sa ciljem da se </w:t>
      </w:r>
      <w:r w:rsidRPr="00054F2B">
        <w:rPr>
          <w:rFonts w:ascii="Times New Roman" w:hAnsi="Times New Roman" w:cs="Times New Roman"/>
          <w:sz w:val="24"/>
          <w:szCs w:val="24"/>
        </w:rPr>
        <w:t>novinari i predstavnici organizacija građanskog društva što bolje</w:t>
      </w:r>
      <w:r w:rsidR="005131F4">
        <w:rPr>
          <w:rFonts w:ascii="Times New Roman" w:hAnsi="Times New Roman" w:cs="Times New Roman"/>
          <w:sz w:val="24"/>
          <w:szCs w:val="24"/>
        </w:rPr>
        <w:t xml:space="preserve"> </w:t>
      </w:r>
      <w:r w:rsidRPr="00054F2B">
        <w:rPr>
          <w:rFonts w:ascii="Times New Roman" w:hAnsi="Times New Roman" w:cs="Times New Roman"/>
          <w:sz w:val="24"/>
          <w:szCs w:val="24"/>
          <w:lang w:val="sr-Latn-CS"/>
        </w:rPr>
        <w:t>upоznаju</w:t>
      </w:r>
      <w:r w:rsidR="005131F4">
        <w:rPr>
          <w:rFonts w:ascii="Times New Roman" w:hAnsi="Times New Roman" w:cs="Times New Roman"/>
          <w:sz w:val="24"/>
          <w:szCs w:val="24"/>
          <w:lang w:val="sr-Latn-CS"/>
        </w:rPr>
        <w:t xml:space="preserve"> </w:t>
      </w:r>
      <w:r w:rsidRPr="00054F2B">
        <w:rPr>
          <w:rFonts w:ascii="Times New Roman" w:hAnsi="Times New Roman" w:cs="Times New Roman"/>
          <w:sz w:val="24"/>
          <w:szCs w:val="24"/>
          <w:lang w:val="sr-Latn-CS"/>
        </w:rPr>
        <w:t>sа</w:t>
      </w:r>
      <w:r w:rsidR="005131F4">
        <w:rPr>
          <w:rFonts w:ascii="Times New Roman" w:hAnsi="Times New Roman" w:cs="Times New Roman"/>
          <w:sz w:val="24"/>
          <w:szCs w:val="24"/>
          <w:lang w:val="sr-Latn-CS"/>
        </w:rPr>
        <w:t xml:space="preserve"> </w:t>
      </w:r>
      <w:r w:rsidRPr="00054F2B">
        <w:rPr>
          <w:rFonts w:ascii="Times New Roman" w:hAnsi="Times New Roman" w:cs="Times New Roman"/>
          <w:sz w:val="24"/>
          <w:szCs w:val="24"/>
          <w:lang w:val="sr-Latn-CS"/>
        </w:rPr>
        <w:t>zаkоnskim</w:t>
      </w:r>
      <w:r w:rsidR="005131F4">
        <w:rPr>
          <w:rFonts w:ascii="Times New Roman" w:hAnsi="Times New Roman" w:cs="Times New Roman"/>
          <w:sz w:val="24"/>
          <w:szCs w:val="24"/>
          <w:lang w:val="sr-Latn-CS"/>
        </w:rPr>
        <w:t xml:space="preserve"> </w:t>
      </w:r>
      <w:r w:rsidRPr="00054F2B">
        <w:rPr>
          <w:rFonts w:ascii="Times New Roman" w:hAnsi="Times New Roman" w:cs="Times New Roman"/>
          <w:sz w:val="24"/>
          <w:szCs w:val="24"/>
          <w:lang w:val="sr-Latn-CS"/>
        </w:rPr>
        <w:t>rе</w:t>
      </w:r>
      <w:r w:rsidRPr="00054F2B">
        <w:rPr>
          <w:rFonts w:ascii="Times New Roman" w:hAnsi="Times New Roman" w:cs="Times New Roman"/>
          <w:sz w:val="24"/>
          <w:szCs w:val="24"/>
          <w:lang w:val="sr-Cyrl-CS"/>
        </w:rPr>
        <w:t>š</w:t>
      </w:r>
      <w:r w:rsidRPr="00054F2B">
        <w:rPr>
          <w:rFonts w:ascii="Times New Roman" w:hAnsi="Times New Roman" w:cs="Times New Roman"/>
          <w:sz w:val="24"/>
          <w:szCs w:val="24"/>
          <w:lang w:val="sr-Latn-CS"/>
        </w:rPr>
        <w:t>еnjimа</w:t>
      </w:r>
      <w:r w:rsidR="005131F4">
        <w:rPr>
          <w:rFonts w:ascii="Times New Roman" w:hAnsi="Times New Roman" w:cs="Times New Roman"/>
          <w:sz w:val="24"/>
          <w:szCs w:val="24"/>
          <w:lang w:val="sr-Latn-CS"/>
        </w:rPr>
        <w:t xml:space="preserve"> </w:t>
      </w:r>
      <w:r w:rsidRPr="00054F2B">
        <w:rPr>
          <w:rFonts w:ascii="Times New Roman" w:hAnsi="Times New Roman" w:cs="Times New Roman"/>
          <w:sz w:val="24"/>
          <w:szCs w:val="24"/>
          <w:lang w:val="sr-Latn-CS"/>
        </w:rPr>
        <w:t>u</w:t>
      </w:r>
      <w:r w:rsidR="005131F4">
        <w:rPr>
          <w:rFonts w:ascii="Times New Roman" w:hAnsi="Times New Roman" w:cs="Times New Roman"/>
          <w:sz w:val="24"/>
          <w:szCs w:val="24"/>
          <w:lang w:val="sr-Latn-CS"/>
        </w:rPr>
        <w:t xml:space="preserve"> </w:t>
      </w:r>
      <w:r w:rsidRPr="00054F2B">
        <w:rPr>
          <w:rFonts w:ascii="Times New Roman" w:hAnsi="Times New Roman" w:cs="Times New Roman"/>
          <w:sz w:val="24"/>
          <w:szCs w:val="24"/>
          <w:lang w:val="sr-Latn-CS"/>
        </w:rPr>
        <w:t>оblаsti javnih nabavki i</w:t>
      </w:r>
      <w:r w:rsidR="005131F4">
        <w:rPr>
          <w:rFonts w:ascii="Times New Roman" w:hAnsi="Times New Roman" w:cs="Times New Roman"/>
          <w:sz w:val="24"/>
          <w:szCs w:val="24"/>
          <w:lang w:val="sr-Latn-CS"/>
        </w:rPr>
        <w:t xml:space="preserve"> </w:t>
      </w:r>
      <w:r w:rsidRPr="00054F2B">
        <w:rPr>
          <w:rFonts w:ascii="Times New Roman" w:hAnsi="Times New Roman" w:cs="Times New Roman"/>
          <w:sz w:val="24"/>
          <w:szCs w:val="24"/>
          <w:lang w:val="sr-Latn-CS"/>
        </w:rPr>
        <w:t>dоbrоm</w:t>
      </w:r>
      <w:r w:rsidR="005131F4">
        <w:rPr>
          <w:rFonts w:ascii="Times New Roman" w:hAnsi="Times New Roman" w:cs="Times New Roman"/>
          <w:sz w:val="24"/>
          <w:szCs w:val="24"/>
          <w:lang w:val="sr-Latn-CS"/>
        </w:rPr>
        <w:t xml:space="preserve"> </w:t>
      </w:r>
      <w:r w:rsidRPr="00054F2B">
        <w:rPr>
          <w:rFonts w:ascii="Times New Roman" w:hAnsi="Times New Roman" w:cs="Times New Roman"/>
          <w:sz w:val="24"/>
          <w:szCs w:val="24"/>
          <w:lang w:val="sr-Latn-CS"/>
        </w:rPr>
        <w:t>prаksоm</w:t>
      </w:r>
      <w:r w:rsidR="005131F4">
        <w:rPr>
          <w:rFonts w:ascii="Times New Roman" w:hAnsi="Times New Roman" w:cs="Times New Roman"/>
          <w:sz w:val="24"/>
          <w:szCs w:val="24"/>
          <w:lang w:val="sr-Latn-CS"/>
        </w:rPr>
        <w:t xml:space="preserve"> </w:t>
      </w:r>
      <w:r w:rsidRPr="00054F2B">
        <w:rPr>
          <w:rFonts w:ascii="Times New Roman" w:hAnsi="Times New Roman" w:cs="Times New Roman"/>
          <w:sz w:val="24"/>
          <w:szCs w:val="24"/>
          <w:lang w:val="sr-Latn-CS"/>
        </w:rPr>
        <w:t>u</w:t>
      </w:r>
      <w:r w:rsidR="005131F4">
        <w:rPr>
          <w:rFonts w:ascii="Times New Roman" w:hAnsi="Times New Roman" w:cs="Times New Roman"/>
          <w:sz w:val="24"/>
          <w:szCs w:val="24"/>
          <w:lang w:val="sr-Latn-CS"/>
        </w:rPr>
        <w:t xml:space="preserve"> </w:t>
      </w:r>
      <w:r w:rsidRPr="00054F2B">
        <w:rPr>
          <w:rFonts w:ascii="Times New Roman" w:hAnsi="Times New Roman" w:cs="Times New Roman"/>
          <w:sz w:val="24"/>
          <w:szCs w:val="24"/>
          <w:lang w:val="sr-Latn-CS"/>
        </w:rPr>
        <w:t>primеni</w:t>
      </w:r>
      <w:r w:rsidR="005131F4">
        <w:rPr>
          <w:rFonts w:ascii="Times New Roman" w:hAnsi="Times New Roman" w:cs="Times New Roman"/>
          <w:sz w:val="24"/>
          <w:szCs w:val="24"/>
          <w:lang w:val="sr-Latn-CS"/>
        </w:rPr>
        <w:t xml:space="preserve"> </w:t>
      </w:r>
      <w:r w:rsidRPr="00054F2B">
        <w:rPr>
          <w:rFonts w:ascii="Times New Roman" w:hAnsi="Times New Roman" w:cs="Times New Roman"/>
          <w:sz w:val="24"/>
          <w:szCs w:val="24"/>
          <w:lang w:val="sr-Latn-CS"/>
        </w:rPr>
        <w:t>tih</w:t>
      </w:r>
      <w:r w:rsidR="005131F4">
        <w:rPr>
          <w:rFonts w:ascii="Times New Roman" w:hAnsi="Times New Roman" w:cs="Times New Roman"/>
          <w:sz w:val="24"/>
          <w:szCs w:val="24"/>
          <w:lang w:val="sr-Latn-CS"/>
        </w:rPr>
        <w:t xml:space="preserve"> </w:t>
      </w:r>
      <w:r w:rsidRPr="00054F2B">
        <w:rPr>
          <w:rFonts w:ascii="Times New Roman" w:hAnsi="Times New Roman" w:cs="Times New Roman"/>
          <w:sz w:val="24"/>
          <w:szCs w:val="24"/>
          <w:lang w:val="sr-Latn-CS"/>
        </w:rPr>
        <w:t>rе</w:t>
      </w:r>
      <w:r w:rsidRPr="00054F2B">
        <w:rPr>
          <w:rFonts w:ascii="Times New Roman" w:hAnsi="Times New Roman" w:cs="Times New Roman"/>
          <w:sz w:val="24"/>
          <w:szCs w:val="24"/>
          <w:lang w:val="sr-Cyrl-CS"/>
        </w:rPr>
        <w:t>š</w:t>
      </w:r>
      <w:r w:rsidR="00651327">
        <w:rPr>
          <w:rFonts w:ascii="Times New Roman" w:hAnsi="Times New Roman" w:cs="Times New Roman"/>
          <w:sz w:val="24"/>
          <w:szCs w:val="24"/>
          <w:lang w:val="sr-Latn-CS"/>
        </w:rPr>
        <w:t>еnjа.</w:t>
      </w:r>
      <w:r w:rsidRPr="00054F2B">
        <w:rPr>
          <w:rFonts w:ascii="Times New Roman" w:hAnsi="Times New Roman" w:cs="Times New Roman"/>
          <w:sz w:val="24"/>
          <w:szCs w:val="24"/>
          <w:lang w:val="sr-Latn-CS"/>
        </w:rPr>
        <w:t xml:space="preserve"> Takođe će se organizovati i specijalizovani seminari namenjeni razvoju istraživačkog novinarstva u oblasti javnih </w:t>
      </w:r>
      <w:r w:rsidR="005131F4">
        <w:rPr>
          <w:rFonts w:ascii="Times New Roman" w:hAnsi="Times New Roman" w:cs="Times New Roman"/>
          <w:sz w:val="24"/>
          <w:szCs w:val="24"/>
          <w:lang w:val="sr-Latn-CS"/>
        </w:rPr>
        <w:t>nabavki, kao i seminari</w:t>
      </w:r>
      <w:r w:rsidR="00054F2B" w:rsidRPr="00054F2B">
        <w:rPr>
          <w:rFonts w:ascii="Times New Roman" w:hAnsi="Times New Roman" w:cs="Times New Roman"/>
          <w:sz w:val="24"/>
          <w:szCs w:val="24"/>
          <w:lang w:val="sr-Latn-CS"/>
        </w:rPr>
        <w:t xml:space="preserve"> namenjeni mladima koji su iskazali interes za javne nabavke i suzbijanje korupcije u ovoj oblasti. </w:t>
      </w:r>
    </w:p>
    <w:p w:rsidR="007E4705" w:rsidRPr="004E33EA" w:rsidRDefault="007E4705" w:rsidP="00571B43">
      <w:pPr>
        <w:spacing w:after="120"/>
        <w:jc w:val="both"/>
        <w:rPr>
          <w:rFonts w:ascii="Times New Roman" w:eastAsia="Times New Roman" w:hAnsi="Times New Roman" w:cs="Times New Roman"/>
          <w:sz w:val="24"/>
          <w:szCs w:val="24"/>
          <w:lang w:val="en-GB"/>
        </w:rPr>
      </w:pPr>
    </w:p>
    <w:p w:rsidR="007E4705" w:rsidRPr="004E33EA" w:rsidRDefault="007E4705" w:rsidP="007E4705">
      <w:pPr>
        <w:spacing w:after="120"/>
        <w:jc w:val="both"/>
        <w:outlineLvl w:val="0"/>
        <w:rPr>
          <w:rFonts w:ascii="Times New Roman" w:eastAsiaTheme="minorEastAsia" w:hAnsi="Times New Roman" w:cs="Times New Roman"/>
          <w:b/>
          <w:sz w:val="32"/>
          <w:szCs w:val="24"/>
          <w:lang w:val="en-GB" w:eastAsia="sr-Latn-CS"/>
        </w:rPr>
      </w:pPr>
      <w:bookmarkStart w:id="37" w:name="_Toc262155585"/>
      <w:r w:rsidRPr="004E33EA">
        <w:rPr>
          <w:rFonts w:ascii="Times New Roman" w:eastAsiaTheme="minorEastAsia" w:hAnsi="Times New Roman" w:cs="Times New Roman"/>
          <w:b/>
          <w:sz w:val="32"/>
          <w:szCs w:val="24"/>
          <w:lang w:val="en-GB" w:eastAsia="sr-Latn-CS"/>
        </w:rPr>
        <w:t xml:space="preserve">C. </w:t>
      </w:r>
      <w:bookmarkEnd w:id="37"/>
      <w:r w:rsidR="00571B43" w:rsidRPr="004E33EA">
        <w:rPr>
          <w:rFonts w:ascii="Times New Roman" w:eastAsiaTheme="minorEastAsia" w:hAnsi="Times New Roman" w:cs="Times New Roman"/>
          <w:b/>
          <w:sz w:val="32"/>
          <w:szCs w:val="24"/>
          <w:lang w:val="en-GB" w:eastAsia="sr-Latn-CS"/>
        </w:rPr>
        <w:t>AKCIONI PLAN</w:t>
      </w:r>
    </w:p>
    <w:p w:rsidR="003B7182" w:rsidRDefault="003B7182" w:rsidP="007E4705">
      <w:p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Akcioni plan se donosi </w:t>
      </w:r>
      <w:proofErr w:type="gramStart"/>
      <w:r>
        <w:rPr>
          <w:rFonts w:ascii="Times New Roman" w:eastAsia="Times New Roman" w:hAnsi="Times New Roman" w:cs="Times New Roman"/>
          <w:sz w:val="24"/>
          <w:szCs w:val="24"/>
          <w:lang w:val="en-GB"/>
        </w:rPr>
        <w:t>sa</w:t>
      </w:r>
      <w:proofErr w:type="gramEnd"/>
      <w:r>
        <w:rPr>
          <w:rFonts w:ascii="Times New Roman" w:eastAsia="Times New Roman" w:hAnsi="Times New Roman" w:cs="Times New Roman"/>
          <w:sz w:val="24"/>
          <w:szCs w:val="24"/>
          <w:lang w:val="en-GB"/>
        </w:rPr>
        <w:t xml:space="preserve"> ciljem primene Strategije</w:t>
      </w:r>
      <w:r w:rsidR="0086778E">
        <w:rPr>
          <w:rFonts w:ascii="Times New Roman" w:eastAsia="Times New Roman" w:hAnsi="Times New Roman" w:cs="Times New Roman"/>
          <w:sz w:val="24"/>
          <w:szCs w:val="24"/>
          <w:lang w:val="en-GB"/>
        </w:rPr>
        <w:t xml:space="preserve"> i predstavlja njen sastavni deo</w:t>
      </w:r>
      <w:r>
        <w:rPr>
          <w:rFonts w:ascii="Times New Roman" w:eastAsia="Times New Roman" w:hAnsi="Times New Roman" w:cs="Times New Roman"/>
          <w:sz w:val="24"/>
          <w:szCs w:val="24"/>
          <w:lang w:val="en-GB"/>
        </w:rPr>
        <w:t>. U Akcionom planu su navedene: mere, aktivnosti, rokovi, odgovorni subjekti, indikatori i resurs</w:t>
      </w:r>
      <w:r w:rsidR="00566C9F">
        <w:rPr>
          <w:rFonts w:ascii="Times New Roman" w:eastAsia="Times New Roman" w:hAnsi="Times New Roman" w:cs="Times New Roman"/>
          <w:sz w:val="24"/>
          <w:szCs w:val="24"/>
          <w:lang w:val="en-GB"/>
        </w:rPr>
        <w:t xml:space="preserve">i neophodni za primenu Strategije. </w:t>
      </w:r>
    </w:p>
    <w:p w:rsidR="0086778E" w:rsidRDefault="0054267E" w:rsidP="007E4705">
      <w:pPr>
        <w:spacing w:after="120"/>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Akcioni plan se donosi za period do kraja 2015. </w:t>
      </w:r>
      <w:proofErr w:type="gramStart"/>
      <w:r>
        <w:rPr>
          <w:rFonts w:ascii="Times New Roman" w:eastAsia="Times New Roman" w:hAnsi="Times New Roman" w:cs="Times New Roman"/>
          <w:sz w:val="24"/>
          <w:szCs w:val="24"/>
          <w:lang w:val="en-GB"/>
        </w:rPr>
        <w:t>godine</w:t>
      </w:r>
      <w:proofErr w:type="gramEnd"/>
      <w:r>
        <w:rPr>
          <w:rFonts w:ascii="Times New Roman" w:eastAsia="Times New Roman" w:hAnsi="Times New Roman" w:cs="Times New Roman"/>
          <w:sz w:val="24"/>
          <w:szCs w:val="24"/>
          <w:lang w:val="en-GB"/>
        </w:rPr>
        <w:t xml:space="preserve">, nakon čega će se donositi godišnji akcioni planovi. Predloge akcionih planova </w:t>
      </w:r>
      <w:proofErr w:type="gramStart"/>
      <w:r>
        <w:rPr>
          <w:rFonts w:ascii="Times New Roman" w:eastAsia="Times New Roman" w:hAnsi="Times New Roman" w:cs="Times New Roman"/>
          <w:sz w:val="24"/>
          <w:szCs w:val="24"/>
          <w:lang w:val="en-GB"/>
        </w:rPr>
        <w:t>će</w:t>
      </w:r>
      <w:proofErr w:type="gramEnd"/>
      <w:r>
        <w:rPr>
          <w:rFonts w:ascii="Times New Roman" w:eastAsia="Times New Roman" w:hAnsi="Times New Roman" w:cs="Times New Roman"/>
          <w:sz w:val="24"/>
          <w:szCs w:val="24"/>
          <w:lang w:val="en-GB"/>
        </w:rPr>
        <w:t xml:space="preserve"> za Vladu pripremati Uprava za javne nabavke, koja će vršiti i praćenje izvršenja akcionih planova i o tome izveštavati Vladu.</w:t>
      </w:r>
    </w:p>
    <w:p w:rsidR="0054267E" w:rsidRDefault="0054267E" w:rsidP="007E4705">
      <w:pPr>
        <w:spacing w:after="120"/>
        <w:jc w:val="both"/>
        <w:rPr>
          <w:rFonts w:ascii="Times New Roman" w:eastAsia="Times New Roman" w:hAnsi="Times New Roman" w:cs="Times New Roman"/>
          <w:sz w:val="24"/>
          <w:szCs w:val="24"/>
          <w:lang w:val="en-GB"/>
        </w:rPr>
      </w:pPr>
    </w:p>
    <w:p w:rsidR="003B7182" w:rsidRDefault="003B7182" w:rsidP="007E4705">
      <w:pPr>
        <w:spacing w:after="120"/>
        <w:jc w:val="both"/>
        <w:rPr>
          <w:rFonts w:ascii="Times New Roman" w:eastAsia="Times New Roman" w:hAnsi="Times New Roman" w:cs="Times New Roman"/>
          <w:sz w:val="24"/>
          <w:szCs w:val="24"/>
          <w:lang w:val="en-GB"/>
        </w:rPr>
      </w:pPr>
    </w:p>
    <w:p w:rsidR="003B7182" w:rsidRDefault="003B7182" w:rsidP="007E4705">
      <w:pPr>
        <w:spacing w:after="120"/>
        <w:jc w:val="both"/>
        <w:rPr>
          <w:rFonts w:ascii="Times New Roman" w:eastAsia="Times New Roman" w:hAnsi="Times New Roman" w:cs="Times New Roman"/>
          <w:sz w:val="24"/>
          <w:szCs w:val="24"/>
          <w:lang w:val="en-GB"/>
        </w:rPr>
      </w:pPr>
    </w:p>
    <w:p w:rsidR="003B7182" w:rsidRDefault="003B7182" w:rsidP="007E4705">
      <w:pPr>
        <w:spacing w:after="120"/>
        <w:jc w:val="both"/>
        <w:rPr>
          <w:rFonts w:ascii="Times New Roman" w:eastAsia="Times New Roman" w:hAnsi="Times New Roman" w:cs="Times New Roman"/>
          <w:sz w:val="24"/>
          <w:szCs w:val="24"/>
          <w:lang w:val="en-GB"/>
        </w:rPr>
      </w:pPr>
    </w:p>
    <w:p w:rsidR="007E4705" w:rsidRPr="007E4705" w:rsidRDefault="007E4705" w:rsidP="007E4705">
      <w:pPr>
        <w:spacing w:after="120"/>
        <w:rPr>
          <w:rFonts w:ascii="Times New Roman" w:hAnsi="Times New Roman" w:cs="Times New Roman"/>
          <w:sz w:val="24"/>
          <w:szCs w:val="24"/>
        </w:rPr>
      </w:pPr>
    </w:p>
    <w:p w:rsidR="007E4705" w:rsidRPr="007E4705" w:rsidRDefault="007E4705" w:rsidP="007E4705"/>
    <w:p w:rsidR="007E4705" w:rsidRPr="007E4705" w:rsidRDefault="007E4705" w:rsidP="007E4705"/>
    <w:sectPr w:rsidR="007E4705" w:rsidRPr="007E4705" w:rsidSect="004212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1E2" w:rsidRDefault="009251E2">
      <w:pPr>
        <w:spacing w:after="0" w:line="240" w:lineRule="auto"/>
      </w:pPr>
      <w:r>
        <w:separator/>
      </w:r>
    </w:p>
  </w:endnote>
  <w:endnote w:type="continuationSeparator" w:id="0">
    <w:p w:rsidR="009251E2" w:rsidRDefault="0092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7E" w:rsidRDefault="00396945">
    <w:pPr>
      <w:pStyle w:val="Footer"/>
    </w:pPr>
    <w:sdt>
      <w:sdtPr>
        <w:id w:val="969400743"/>
        <w:temporary/>
        <w:showingPlcHdr/>
      </w:sdtPr>
      <w:sdtEndPr/>
      <w:sdtContent>
        <w:r w:rsidR="0042127E">
          <w:t>[Type text]</w:t>
        </w:r>
      </w:sdtContent>
    </w:sdt>
    <w:r w:rsidR="0042127E">
      <w:ptab w:relativeTo="margin" w:alignment="center" w:leader="none"/>
    </w:r>
    <w:sdt>
      <w:sdtPr>
        <w:id w:val="969400748"/>
        <w:temporary/>
        <w:showingPlcHdr/>
      </w:sdtPr>
      <w:sdtEndPr/>
      <w:sdtContent>
        <w:r w:rsidR="0042127E">
          <w:t>[Type text]</w:t>
        </w:r>
      </w:sdtContent>
    </w:sdt>
    <w:r w:rsidR="0042127E">
      <w:ptab w:relativeTo="margin" w:alignment="right" w:leader="none"/>
    </w:r>
    <w:sdt>
      <w:sdtPr>
        <w:id w:val="969400753"/>
        <w:temporary/>
        <w:showingPlcHdr/>
      </w:sdtPr>
      <w:sdtEndPr/>
      <w:sdtContent>
        <w:r w:rsidR="0042127E">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7E" w:rsidRDefault="0042127E">
    <w:pPr>
      <w:pStyle w:val="Footer"/>
      <w:pBdr>
        <w:bottom w:val="single" w:sz="6" w:space="1" w:color="auto"/>
      </w:pBdr>
      <w:rPr>
        <w:rStyle w:val="PageNumber"/>
      </w:rPr>
    </w:pPr>
  </w:p>
  <w:p w:rsidR="0042127E" w:rsidRPr="00B47733" w:rsidRDefault="0042127E">
    <w:pPr>
      <w:pStyle w:val="Footer"/>
      <w:rPr>
        <w:b/>
      </w:rPr>
    </w:pPr>
    <w:r w:rsidRPr="00F51856">
      <w:rPr>
        <w:rStyle w:val="PageNumber"/>
        <w:b/>
      </w:rPr>
      <w:t>Strategija razvoja javnih nabavki u Republici Srbiji</w:t>
    </w:r>
    <w:r w:rsidRPr="00F51856">
      <w:rPr>
        <w:rStyle w:val="PageNumber"/>
        <w:b/>
      </w:rPr>
      <w:ptab w:relativeTo="margin" w:alignment="center" w:leader="none"/>
    </w:r>
    <w:r w:rsidRPr="00B47733">
      <w:rPr>
        <w:rStyle w:val="PageNumber"/>
        <w:b/>
      </w:rPr>
      <w:tab/>
    </w:r>
    <w:r w:rsidR="00D83E64" w:rsidRPr="00B47733">
      <w:rPr>
        <w:rStyle w:val="PageNumber"/>
        <w:b/>
      </w:rPr>
      <w:fldChar w:fldCharType="begin"/>
    </w:r>
    <w:r w:rsidRPr="00B47733">
      <w:rPr>
        <w:rStyle w:val="PageNumber"/>
        <w:b/>
      </w:rPr>
      <w:instrText xml:space="preserve"> PAGE </w:instrText>
    </w:r>
    <w:r w:rsidR="00D83E64" w:rsidRPr="00B47733">
      <w:rPr>
        <w:rStyle w:val="PageNumber"/>
        <w:b/>
      </w:rPr>
      <w:fldChar w:fldCharType="separate"/>
    </w:r>
    <w:r w:rsidR="00396945">
      <w:rPr>
        <w:rStyle w:val="PageNumber"/>
        <w:b/>
        <w:noProof/>
      </w:rPr>
      <w:t>26</w:t>
    </w:r>
    <w:r w:rsidR="00D83E64" w:rsidRPr="00B47733">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1E2" w:rsidRDefault="009251E2">
      <w:pPr>
        <w:spacing w:after="0" w:line="240" w:lineRule="auto"/>
      </w:pPr>
      <w:r>
        <w:separator/>
      </w:r>
    </w:p>
  </w:footnote>
  <w:footnote w:type="continuationSeparator" w:id="0">
    <w:p w:rsidR="009251E2" w:rsidRDefault="0092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03E0"/>
    <w:multiLevelType w:val="hybridMultilevel"/>
    <w:tmpl w:val="65A24CA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0B8C292F"/>
    <w:multiLevelType w:val="hybridMultilevel"/>
    <w:tmpl w:val="40F8C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73942"/>
    <w:multiLevelType w:val="hybridMultilevel"/>
    <w:tmpl w:val="6820F524"/>
    <w:lvl w:ilvl="0" w:tplc="04090011">
      <w:start w:val="1"/>
      <w:numFmt w:val="decimal"/>
      <w:lvlText w:val="%1)"/>
      <w:lvlJc w:val="left"/>
      <w:pPr>
        <w:ind w:left="720" w:hanging="360"/>
      </w:pPr>
    </w:lvl>
    <w:lvl w:ilvl="1" w:tplc="DFB0266C">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D61CDA"/>
    <w:multiLevelType w:val="hybridMultilevel"/>
    <w:tmpl w:val="7B526286"/>
    <w:lvl w:ilvl="0" w:tplc="101A0003">
      <w:start w:val="1"/>
      <w:numFmt w:val="bullet"/>
      <w:lvlText w:val="o"/>
      <w:lvlJc w:val="left"/>
      <w:pPr>
        <w:ind w:left="1434" w:hanging="360"/>
      </w:pPr>
      <w:rPr>
        <w:rFonts w:ascii="Courier New" w:hAnsi="Courier New" w:cs="Courier New" w:hint="default"/>
      </w:rPr>
    </w:lvl>
    <w:lvl w:ilvl="1" w:tplc="67E091A2">
      <w:start w:val="1"/>
      <w:numFmt w:val="bullet"/>
      <w:lvlText w:val="—"/>
      <w:lvlJc w:val="left"/>
      <w:pPr>
        <w:ind w:left="2154" w:hanging="360"/>
      </w:pPr>
      <w:rPr>
        <w:rFonts w:ascii="Calibri" w:hAnsi="Calibri" w:hint="default"/>
      </w:rPr>
    </w:lvl>
    <w:lvl w:ilvl="2" w:tplc="101A0005" w:tentative="1">
      <w:start w:val="1"/>
      <w:numFmt w:val="bullet"/>
      <w:lvlText w:val=""/>
      <w:lvlJc w:val="left"/>
      <w:pPr>
        <w:ind w:left="2874" w:hanging="360"/>
      </w:pPr>
      <w:rPr>
        <w:rFonts w:ascii="Wingdings" w:hAnsi="Wingdings" w:hint="default"/>
      </w:rPr>
    </w:lvl>
    <w:lvl w:ilvl="3" w:tplc="101A0001" w:tentative="1">
      <w:start w:val="1"/>
      <w:numFmt w:val="bullet"/>
      <w:lvlText w:val=""/>
      <w:lvlJc w:val="left"/>
      <w:pPr>
        <w:ind w:left="3594" w:hanging="360"/>
      </w:pPr>
      <w:rPr>
        <w:rFonts w:ascii="Symbol" w:hAnsi="Symbol" w:hint="default"/>
      </w:rPr>
    </w:lvl>
    <w:lvl w:ilvl="4" w:tplc="101A0003" w:tentative="1">
      <w:start w:val="1"/>
      <w:numFmt w:val="bullet"/>
      <w:lvlText w:val="o"/>
      <w:lvlJc w:val="left"/>
      <w:pPr>
        <w:ind w:left="4314" w:hanging="360"/>
      </w:pPr>
      <w:rPr>
        <w:rFonts w:ascii="Courier New" w:hAnsi="Courier New" w:cs="Courier New" w:hint="default"/>
      </w:rPr>
    </w:lvl>
    <w:lvl w:ilvl="5" w:tplc="101A0005" w:tentative="1">
      <w:start w:val="1"/>
      <w:numFmt w:val="bullet"/>
      <w:lvlText w:val=""/>
      <w:lvlJc w:val="left"/>
      <w:pPr>
        <w:ind w:left="5034" w:hanging="360"/>
      </w:pPr>
      <w:rPr>
        <w:rFonts w:ascii="Wingdings" w:hAnsi="Wingdings" w:hint="default"/>
      </w:rPr>
    </w:lvl>
    <w:lvl w:ilvl="6" w:tplc="101A0001" w:tentative="1">
      <w:start w:val="1"/>
      <w:numFmt w:val="bullet"/>
      <w:lvlText w:val=""/>
      <w:lvlJc w:val="left"/>
      <w:pPr>
        <w:ind w:left="5754" w:hanging="360"/>
      </w:pPr>
      <w:rPr>
        <w:rFonts w:ascii="Symbol" w:hAnsi="Symbol" w:hint="default"/>
      </w:rPr>
    </w:lvl>
    <w:lvl w:ilvl="7" w:tplc="101A0003" w:tentative="1">
      <w:start w:val="1"/>
      <w:numFmt w:val="bullet"/>
      <w:lvlText w:val="o"/>
      <w:lvlJc w:val="left"/>
      <w:pPr>
        <w:ind w:left="6474" w:hanging="360"/>
      </w:pPr>
      <w:rPr>
        <w:rFonts w:ascii="Courier New" w:hAnsi="Courier New" w:cs="Courier New" w:hint="default"/>
      </w:rPr>
    </w:lvl>
    <w:lvl w:ilvl="8" w:tplc="101A0005" w:tentative="1">
      <w:start w:val="1"/>
      <w:numFmt w:val="bullet"/>
      <w:lvlText w:val=""/>
      <w:lvlJc w:val="left"/>
      <w:pPr>
        <w:ind w:left="7194" w:hanging="360"/>
      </w:pPr>
      <w:rPr>
        <w:rFonts w:ascii="Wingdings" w:hAnsi="Wingdings" w:hint="default"/>
      </w:rPr>
    </w:lvl>
  </w:abstractNum>
  <w:abstractNum w:abstractNumId="4">
    <w:nsid w:val="1CA93FD7"/>
    <w:multiLevelType w:val="hybridMultilevel"/>
    <w:tmpl w:val="C42073CE"/>
    <w:lvl w:ilvl="0" w:tplc="241A0001">
      <w:start w:val="1"/>
      <w:numFmt w:val="bullet"/>
      <w:lvlText w:val=""/>
      <w:lvlJc w:val="left"/>
      <w:pPr>
        <w:ind w:left="788" w:hanging="360"/>
      </w:pPr>
      <w:rPr>
        <w:rFonts w:ascii="Symbol" w:hAnsi="Symbol" w:hint="default"/>
      </w:rPr>
    </w:lvl>
    <w:lvl w:ilvl="1" w:tplc="241A0003" w:tentative="1">
      <w:start w:val="1"/>
      <w:numFmt w:val="bullet"/>
      <w:lvlText w:val="o"/>
      <w:lvlJc w:val="left"/>
      <w:pPr>
        <w:ind w:left="1508" w:hanging="360"/>
      </w:pPr>
      <w:rPr>
        <w:rFonts w:ascii="Courier New" w:hAnsi="Courier New" w:cs="Courier New" w:hint="default"/>
      </w:rPr>
    </w:lvl>
    <w:lvl w:ilvl="2" w:tplc="241A0005" w:tentative="1">
      <w:start w:val="1"/>
      <w:numFmt w:val="bullet"/>
      <w:lvlText w:val=""/>
      <w:lvlJc w:val="left"/>
      <w:pPr>
        <w:ind w:left="2228" w:hanging="360"/>
      </w:pPr>
      <w:rPr>
        <w:rFonts w:ascii="Wingdings" w:hAnsi="Wingdings" w:hint="default"/>
      </w:rPr>
    </w:lvl>
    <w:lvl w:ilvl="3" w:tplc="241A0001" w:tentative="1">
      <w:start w:val="1"/>
      <w:numFmt w:val="bullet"/>
      <w:lvlText w:val=""/>
      <w:lvlJc w:val="left"/>
      <w:pPr>
        <w:ind w:left="2948" w:hanging="360"/>
      </w:pPr>
      <w:rPr>
        <w:rFonts w:ascii="Symbol" w:hAnsi="Symbol" w:hint="default"/>
      </w:rPr>
    </w:lvl>
    <w:lvl w:ilvl="4" w:tplc="241A0003" w:tentative="1">
      <w:start w:val="1"/>
      <w:numFmt w:val="bullet"/>
      <w:lvlText w:val="o"/>
      <w:lvlJc w:val="left"/>
      <w:pPr>
        <w:ind w:left="3668" w:hanging="360"/>
      </w:pPr>
      <w:rPr>
        <w:rFonts w:ascii="Courier New" w:hAnsi="Courier New" w:cs="Courier New" w:hint="default"/>
      </w:rPr>
    </w:lvl>
    <w:lvl w:ilvl="5" w:tplc="241A0005" w:tentative="1">
      <w:start w:val="1"/>
      <w:numFmt w:val="bullet"/>
      <w:lvlText w:val=""/>
      <w:lvlJc w:val="left"/>
      <w:pPr>
        <w:ind w:left="4388" w:hanging="360"/>
      </w:pPr>
      <w:rPr>
        <w:rFonts w:ascii="Wingdings" w:hAnsi="Wingdings" w:hint="default"/>
      </w:rPr>
    </w:lvl>
    <w:lvl w:ilvl="6" w:tplc="241A0001" w:tentative="1">
      <w:start w:val="1"/>
      <w:numFmt w:val="bullet"/>
      <w:lvlText w:val=""/>
      <w:lvlJc w:val="left"/>
      <w:pPr>
        <w:ind w:left="5108" w:hanging="360"/>
      </w:pPr>
      <w:rPr>
        <w:rFonts w:ascii="Symbol" w:hAnsi="Symbol" w:hint="default"/>
      </w:rPr>
    </w:lvl>
    <w:lvl w:ilvl="7" w:tplc="241A0003" w:tentative="1">
      <w:start w:val="1"/>
      <w:numFmt w:val="bullet"/>
      <w:lvlText w:val="o"/>
      <w:lvlJc w:val="left"/>
      <w:pPr>
        <w:ind w:left="5828" w:hanging="360"/>
      </w:pPr>
      <w:rPr>
        <w:rFonts w:ascii="Courier New" w:hAnsi="Courier New" w:cs="Courier New" w:hint="default"/>
      </w:rPr>
    </w:lvl>
    <w:lvl w:ilvl="8" w:tplc="241A0005" w:tentative="1">
      <w:start w:val="1"/>
      <w:numFmt w:val="bullet"/>
      <w:lvlText w:val=""/>
      <w:lvlJc w:val="left"/>
      <w:pPr>
        <w:ind w:left="6548" w:hanging="360"/>
      </w:pPr>
      <w:rPr>
        <w:rFonts w:ascii="Wingdings" w:hAnsi="Wingdings" w:hint="default"/>
      </w:rPr>
    </w:lvl>
  </w:abstractNum>
  <w:abstractNum w:abstractNumId="5">
    <w:nsid w:val="1FF77621"/>
    <w:multiLevelType w:val="hybridMultilevel"/>
    <w:tmpl w:val="525C01B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nsid w:val="38380CAF"/>
    <w:multiLevelType w:val="hybridMultilevel"/>
    <w:tmpl w:val="7E342B5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48035740"/>
    <w:multiLevelType w:val="hybridMultilevel"/>
    <w:tmpl w:val="DC0EACA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66743178"/>
    <w:multiLevelType w:val="hybridMultilevel"/>
    <w:tmpl w:val="03F64BB2"/>
    <w:lvl w:ilvl="0" w:tplc="83F27A3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76122C"/>
    <w:multiLevelType w:val="hybridMultilevel"/>
    <w:tmpl w:val="913C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6E6E2C"/>
    <w:multiLevelType w:val="hybridMultilevel"/>
    <w:tmpl w:val="B808B4B2"/>
    <w:lvl w:ilvl="0" w:tplc="2244FB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8"/>
  </w:num>
  <w:num w:numId="6">
    <w:abstractNumId w:val="6"/>
  </w:num>
  <w:num w:numId="7">
    <w:abstractNumId w:val="7"/>
  </w:num>
  <w:num w:numId="8">
    <w:abstractNumId w:val="0"/>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05"/>
    <w:rsid w:val="00007752"/>
    <w:rsid w:val="0002212C"/>
    <w:rsid w:val="00024DF1"/>
    <w:rsid w:val="00046D43"/>
    <w:rsid w:val="00054F2B"/>
    <w:rsid w:val="00062AAB"/>
    <w:rsid w:val="00070F62"/>
    <w:rsid w:val="000762AA"/>
    <w:rsid w:val="00076AB9"/>
    <w:rsid w:val="00077293"/>
    <w:rsid w:val="000774E4"/>
    <w:rsid w:val="00093604"/>
    <w:rsid w:val="00093AFF"/>
    <w:rsid w:val="000A018D"/>
    <w:rsid w:val="000A6224"/>
    <w:rsid w:val="000B10DC"/>
    <w:rsid w:val="000B2366"/>
    <w:rsid w:val="000C088E"/>
    <w:rsid w:val="000C2981"/>
    <w:rsid w:val="000D48C7"/>
    <w:rsid w:val="000E2E8B"/>
    <w:rsid w:val="000E5CF9"/>
    <w:rsid w:val="000F0297"/>
    <w:rsid w:val="000F160A"/>
    <w:rsid w:val="000F53BE"/>
    <w:rsid w:val="0011475E"/>
    <w:rsid w:val="0012078B"/>
    <w:rsid w:val="00123360"/>
    <w:rsid w:val="001245C5"/>
    <w:rsid w:val="0012517A"/>
    <w:rsid w:val="001265BA"/>
    <w:rsid w:val="001363B0"/>
    <w:rsid w:val="0015180C"/>
    <w:rsid w:val="001573CD"/>
    <w:rsid w:val="001712D6"/>
    <w:rsid w:val="00174F64"/>
    <w:rsid w:val="001A4CEE"/>
    <w:rsid w:val="001C7FCA"/>
    <w:rsid w:val="001D2B04"/>
    <w:rsid w:val="001E18D7"/>
    <w:rsid w:val="001E2F40"/>
    <w:rsid w:val="00211F0E"/>
    <w:rsid w:val="00227544"/>
    <w:rsid w:val="002326E2"/>
    <w:rsid w:val="00246164"/>
    <w:rsid w:val="00250643"/>
    <w:rsid w:val="00253F9D"/>
    <w:rsid w:val="002774BA"/>
    <w:rsid w:val="002A1C48"/>
    <w:rsid w:val="002A3E25"/>
    <w:rsid w:val="002A57E7"/>
    <w:rsid w:val="002B0EB4"/>
    <w:rsid w:val="002B49F8"/>
    <w:rsid w:val="002F269F"/>
    <w:rsid w:val="002F2EEA"/>
    <w:rsid w:val="002F748B"/>
    <w:rsid w:val="00307C95"/>
    <w:rsid w:val="00327F75"/>
    <w:rsid w:val="00342BBA"/>
    <w:rsid w:val="0034459A"/>
    <w:rsid w:val="00356963"/>
    <w:rsid w:val="003607FB"/>
    <w:rsid w:val="0037523F"/>
    <w:rsid w:val="00381DA8"/>
    <w:rsid w:val="00386A87"/>
    <w:rsid w:val="00392F02"/>
    <w:rsid w:val="00393A8A"/>
    <w:rsid w:val="00396945"/>
    <w:rsid w:val="003A1B19"/>
    <w:rsid w:val="003A3DF0"/>
    <w:rsid w:val="003B2311"/>
    <w:rsid w:val="003B29AE"/>
    <w:rsid w:val="003B6047"/>
    <w:rsid w:val="003B7182"/>
    <w:rsid w:val="003B795B"/>
    <w:rsid w:val="003B7B44"/>
    <w:rsid w:val="003C7B3D"/>
    <w:rsid w:val="003D51C8"/>
    <w:rsid w:val="003F40CA"/>
    <w:rsid w:val="004007EF"/>
    <w:rsid w:val="00401337"/>
    <w:rsid w:val="00411A41"/>
    <w:rsid w:val="004132B8"/>
    <w:rsid w:val="00413537"/>
    <w:rsid w:val="00414E74"/>
    <w:rsid w:val="0041541E"/>
    <w:rsid w:val="0042127E"/>
    <w:rsid w:val="00421423"/>
    <w:rsid w:val="00427247"/>
    <w:rsid w:val="0043229D"/>
    <w:rsid w:val="004339F6"/>
    <w:rsid w:val="0044194A"/>
    <w:rsid w:val="0044577D"/>
    <w:rsid w:val="004466AB"/>
    <w:rsid w:val="004517B7"/>
    <w:rsid w:val="00454235"/>
    <w:rsid w:val="00456988"/>
    <w:rsid w:val="00457199"/>
    <w:rsid w:val="00463393"/>
    <w:rsid w:val="00475B35"/>
    <w:rsid w:val="00476BFB"/>
    <w:rsid w:val="004841DD"/>
    <w:rsid w:val="004849D0"/>
    <w:rsid w:val="0049333B"/>
    <w:rsid w:val="004A0108"/>
    <w:rsid w:val="004A7ADA"/>
    <w:rsid w:val="004B6BDF"/>
    <w:rsid w:val="004B7C82"/>
    <w:rsid w:val="004C7A98"/>
    <w:rsid w:val="004C7FFC"/>
    <w:rsid w:val="004D056D"/>
    <w:rsid w:val="004D1283"/>
    <w:rsid w:val="004E2193"/>
    <w:rsid w:val="004E33EA"/>
    <w:rsid w:val="004E5DF4"/>
    <w:rsid w:val="004F10D5"/>
    <w:rsid w:val="004F3EAD"/>
    <w:rsid w:val="004F453B"/>
    <w:rsid w:val="00500AF9"/>
    <w:rsid w:val="005031D6"/>
    <w:rsid w:val="005131F4"/>
    <w:rsid w:val="0051523E"/>
    <w:rsid w:val="00535C5A"/>
    <w:rsid w:val="005403FD"/>
    <w:rsid w:val="0054267E"/>
    <w:rsid w:val="005511F1"/>
    <w:rsid w:val="005571B4"/>
    <w:rsid w:val="00557455"/>
    <w:rsid w:val="00566C9F"/>
    <w:rsid w:val="00571B43"/>
    <w:rsid w:val="005721DC"/>
    <w:rsid w:val="0059152C"/>
    <w:rsid w:val="00596470"/>
    <w:rsid w:val="005A1BC8"/>
    <w:rsid w:val="005B35DF"/>
    <w:rsid w:val="005C4EC3"/>
    <w:rsid w:val="005D0627"/>
    <w:rsid w:val="005D3900"/>
    <w:rsid w:val="005D7FB8"/>
    <w:rsid w:val="005E3406"/>
    <w:rsid w:val="005E4262"/>
    <w:rsid w:val="005E7DF2"/>
    <w:rsid w:val="005F044B"/>
    <w:rsid w:val="005F06D1"/>
    <w:rsid w:val="005F2CAF"/>
    <w:rsid w:val="00612FF6"/>
    <w:rsid w:val="00624F6C"/>
    <w:rsid w:val="006308BB"/>
    <w:rsid w:val="00637633"/>
    <w:rsid w:val="00641C24"/>
    <w:rsid w:val="00650BB9"/>
    <w:rsid w:val="00651122"/>
    <w:rsid w:val="00651327"/>
    <w:rsid w:val="00655081"/>
    <w:rsid w:val="00656ED8"/>
    <w:rsid w:val="006615C1"/>
    <w:rsid w:val="00686E43"/>
    <w:rsid w:val="00691ED0"/>
    <w:rsid w:val="00694384"/>
    <w:rsid w:val="006A04DD"/>
    <w:rsid w:val="006A5293"/>
    <w:rsid w:val="006B4A86"/>
    <w:rsid w:val="006B74CA"/>
    <w:rsid w:val="006D5966"/>
    <w:rsid w:val="006F109B"/>
    <w:rsid w:val="006F209E"/>
    <w:rsid w:val="007002A7"/>
    <w:rsid w:val="007005AE"/>
    <w:rsid w:val="00701277"/>
    <w:rsid w:val="007139C0"/>
    <w:rsid w:val="00720619"/>
    <w:rsid w:val="007240C7"/>
    <w:rsid w:val="00726322"/>
    <w:rsid w:val="00727A16"/>
    <w:rsid w:val="0075742C"/>
    <w:rsid w:val="00757D55"/>
    <w:rsid w:val="00763C9B"/>
    <w:rsid w:val="00764904"/>
    <w:rsid w:val="00774116"/>
    <w:rsid w:val="00783441"/>
    <w:rsid w:val="00786223"/>
    <w:rsid w:val="00786E11"/>
    <w:rsid w:val="007A5415"/>
    <w:rsid w:val="007C7F3D"/>
    <w:rsid w:val="007D76F2"/>
    <w:rsid w:val="007E04B6"/>
    <w:rsid w:val="007E0559"/>
    <w:rsid w:val="007E4108"/>
    <w:rsid w:val="007E4705"/>
    <w:rsid w:val="007E59D6"/>
    <w:rsid w:val="007F1F74"/>
    <w:rsid w:val="0080529C"/>
    <w:rsid w:val="008057E0"/>
    <w:rsid w:val="008254B5"/>
    <w:rsid w:val="008259FA"/>
    <w:rsid w:val="00830ED5"/>
    <w:rsid w:val="008316A2"/>
    <w:rsid w:val="00833CFC"/>
    <w:rsid w:val="00840614"/>
    <w:rsid w:val="00841903"/>
    <w:rsid w:val="0084281D"/>
    <w:rsid w:val="00853865"/>
    <w:rsid w:val="008553C6"/>
    <w:rsid w:val="0086116A"/>
    <w:rsid w:val="008638DC"/>
    <w:rsid w:val="0086778E"/>
    <w:rsid w:val="00870E48"/>
    <w:rsid w:val="00871711"/>
    <w:rsid w:val="0088754F"/>
    <w:rsid w:val="008904EB"/>
    <w:rsid w:val="00893A5F"/>
    <w:rsid w:val="00894B01"/>
    <w:rsid w:val="008A1B48"/>
    <w:rsid w:val="008A4B01"/>
    <w:rsid w:val="008A4D9E"/>
    <w:rsid w:val="008B0856"/>
    <w:rsid w:val="008D461C"/>
    <w:rsid w:val="008D74E4"/>
    <w:rsid w:val="00903C49"/>
    <w:rsid w:val="009121B8"/>
    <w:rsid w:val="00913323"/>
    <w:rsid w:val="00914056"/>
    <w:rsid w:val="00921D95"/>
    <w:rsid w:val="009251E2"/>
    <w:rsid w:val="009257A0"/>
    <w:rsid w:val="009311B8"/>
    <w:rsid w:val="00933247"/>
    <w:rsid w:val="00947ACF"/>
    <w:rsid w:val="0095122C"/>
    <w:rsid w:val="00951FEF"/>
    <w:rsid w:val="00957AC8"/>
    <w:rsid w:val="00965BA0"/>
    <w:rsid w:val="00966A06"/>
    <w:rsid w:val="0097219B"/>
    <w:rsid w:val="00975E0C"/>
    <w:rsid w:val="009819E9"/>
    <w:rsid w:val="009B0184"/>
    <w:rsid w:val="009B51EC"/>
    <w:rsid w:val="009C4DBF"/>
    <w:rsid w:val="009D6278"/>
    <w:rsid w:val="009F2DBC"/>
    <w:rsid w:val="009F5631"/>
    <w:rsid w:val="009F7F16"/>
    <w:rsid w:val="00A02E8A"/>
    <w:rsid w:val="00A02EBA"/>
    <w:rsid w:val="00A04FBE"/>
    <w:rsid w:val="00A16D61"/>
    <w:rsid w:val="00A17CDE"/>
    <w:rsid w:val="00A20B7E"/>
    <w:rsid w:val="00A23BBD"/>
    <w:rsid w:val="00A43552"/>
    <w:rsid w:val="00A50102"/>
    <w:rsid w:val="00A613F2"/>
    <w:rsid w:val="00A65EEF"/>
    <w:rsid w:val="00A716E2"/>
    <w:rsid w:val="00A77CD1"/>
    <w:rsid w:val="00A832B0"/>
    <w:rsid w:val="00AA5E32"/>
    <w:rsid w:val="00AA781B"/>
    <w:rsid w:val="00AC1405"/>
    <w:rsid w:val="00AD5479"/>
    <w:rsid w:val="00AE57E8"/>
    <w:rsid w:val="00AF00EA"/>
    <w:rsid w:val="00B05885"/>
    <w:rsid w:val="00B22612"/>
    <w:rsid w:val="00B351C4"/>
    <w:rsid w:val="00B44D2F"/>
    <w:rsid w:val="00B457EE"/>
    <w:rsid w:val="00B4761C"/>
    <w:rsid w:val="00B502BA"/>
    <w:rsid w:val="00B50A28"/>
    <w:rsid w:val="00B56A96"/>
    <w:rsid w:val="00B6526C"/>
    <w:rsid w:val="00B71DA2"/>
    <w:rsid w:val="00B753DA"/>
    <w:rsid w:val="00B8041C"/>
    <w:rsid w:val="00B8092C"/>
    <w:rsid w:val="00B85A14"/>
    <w:rsid w:val="00B95EA4"/>
    <w:rsid w:val="00BC48CB"/>
    <w:rsid w:val="00BC4C79"/>
    <w:rsid w:val="00BC547B"/>
    <w:rsid w:val="00BD2BA2"/>
    <w:rsid w:val="00BE23B8"/>
    <w:rsid w:val="00BE4484"/>
    <w:rsid w:val="00BF0D66"/>
    <w:rsid w:val="00BF52F9"/>
    <w:rsid w:val="00BF5F75"/>
    <w:rsid w:val="00C05603"/>
    <w:rsid w:val="00C1039E"/>
    <w:rsid w:val="00C21781"/>
    <w:rsid w:val="00C2671C"/>
    <w:rsid w:val="00C3671D"/>
    <w:rsid w:val="00C407C8"/>
    <w:rsid w:val="00C425DE"/>
    <w:rsid w:val="00C43F8B"/>
    <w:rsid w:val="00C4428E"/>
    <w:rsid w:val="00C4622C"/>
    <w:rsid w:val="00C46E99"/>
    <w:rsid w:val="00C614C6"/>
    <w:rsid w:val="00C63B7D"/>
    <w:rsid w:val="00C70129"/>
    <w:rsid w:val="00C77CFA"/>
    <w:rsid w:val="00CA1696"/>
    <w:rsid w:val="00CB0285"/>
    <w:rsid w:val="00CB47FD"/>
    <w:rsid w:val="00CE4DFD"/>
    <w:rsid w:val="00CF0DFE"/>
    <w:rsid w:val="00CF189F"/>
    <w:rsid w:val="00D00F21"/>
    <w:rsid w:val="00D02274"/>
    <w:rsid w:val="00D048B2"/>
    <w:rsid w:val="00D140C4"/>
    <w:rsid w:val="00D15C73"/>
    <w:rsid w:val="00D1617C"/>
    <w:rsid w:val="00D20308"/>
    <w:rsid w:val="00D22FD9"/>
    <w:rsid w:val="00D257C9"/>
    <w:rsid w:val="00D34F75"/>
    <w:rsid w:val="00D35473"/>
    <w:rsid w:val="00D42BF8"/>
    <w:rsid w:val="00D51BC8"/>
    <w:rsid w:val="00D57DD6"/>
    <w:rsid w:val="00D717D8"/>
    <w:rsid w:val="00D74F94"/>
    <w:rsid w:val="00D81DF2"/>
    <w:rsid w:val="00D83E64"/>
    <w:rsid w:val="00D86DC8"/>
    <w:rsid w:val="00D94E41"/>
    <w:rsid w:val="00D975B8"/>
    <w:rsid w:val="00DA3999"/>
    <w:rsid w:val="00DA4459"/>
    <w:rsid w:val="00DA7FB8"/>
    <w:rsid w:val="00DB5C56"/>
    <w:rsid w:val="00DB6BA9"/>
    <w:rsid w:val="00DC08DE"/>
    <w:rsid w:val="00DC34BE"/>
    <w:rsid w:val="00DD19B5"/>
    <w:rsid w:val="00DD52F3"/>
    <w:rsid w:val="00DE2E1F"/>
    <w:rsid w:val="00DE3594"/>
    <w:rsid w:val="00DE6760"/>
    <w:rsid w:val="00DF7BC9"/>
    <w:rsid w:val="00E15C53"/>
    <w:rsid w:val="00E31352"/>
    <w:rsid w:val="00E31FB9"/>
    <w:rsid w:val="00E32644"/>
    <w:rsid w:val="00E36725"/>
    <w:rsid w:val="00E6128B"/>
    <w:rsid w:val="00E81AA5"/>
    <w:rsid w:val="00E82B07"/>
    <w:rsid w:val="00E963D1"/>
    <w:rsid w:val="00EB5FE5"/>
    <w:rsid w:val="00EB7C18"/>
    <w:rsid w:val="00ED0388"/>
    <w:rsid w:val="00EE3FDE"/>
    <w:rsid w:val="00EF06CF"/>
    <w:rsid w:val="00EF19A0"/>
    <w:rsid w:val="00F3528E"/>
    <w:rsid w:val="00F47228"/>
    <w:rsid w:val="00F512B5"/>
    <w:rsid w:val="00F51856"/>
    <w:rsid w:val="00F6621B"/>
    <w:rsid w:val="00F762C0"/>
    <w:rsid w:val="00FA6E3E"/>
    <w:rsid w:val="00FA7F23"/>
    <w:rsid w:val="00FD243E"/>
    <w:rsid w:val="00FD49B7"/>
    <w:rsid w:val="00FD6841"/>
    <w:rsid w:val="00FF44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47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705"/>
  </w:style>
  <w:style w:type="character" w:styleId="PageNumber">
    <w:name w:val="page number"/>
    <w:basedOn w:val="DefaultParagraphFont"/>
    <w:rsid w:val="007E4705"/>
  </w:style>
  <w:style w:type="paragraph" w:styleId="BalloonText">
    <w:name w:val="Balloon Text"/>
    <w:basedOn w:val="Normal"/>
    <w:link w:val="BalloonTextChar"/>
    <w:uiPriority w:val="99"/>
    <w:semiHidden/>
    <w:unhideWhenUsed/>
    <w:rsid w:val="007E4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705"/>
    <w:rPr>
      <w:rFonts w:ascii="Tahoma" w:hAnsi="Tahoma" w:cs="Tahoma"/>
      <w:sz w:val="16"/>
      <w:szCs w:val="16"/>
    </w:rPr>
  </w:style>
  <w:style w:type="paragraph" w:styleId="Header">
    <w:name w:val="header"/>
    <w:basedOn w:val="Normal"/>
    <w:link w:val="HeaderChar"/>
    <w:uiPriority w:val="99"/>
    <w:unhideWhenUsed/>
    <w:rsid w:val="00F518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1856"/>
  </w:style>
  <w:style w:type="paragraph" w:styleId="ListParagraph">
    <w:name w:val="List Paragraph"/>
    <w:basedOn w:val="Normal"/>
    <w:uiPriority w:val="34"/>
    <w:qFormat/>
    <w:rsid w:val="0011475E"/>
    <w:pPr>
      <w:ind w:left="720"/>
      <w:contextualSpacing/>
    </w:pPr>
  </w:style>
  <w:style w:type="character" w:styleId="CommentReference">
    <w:name w:val="annotation reference"/>
    <w:basedOn w:val="DefaultParagraphFont"/>
    <w:uiPriority w:val="99"/>
    <w:semiHidden/>
    <w:unhideWhenUsed/>
    <w:rsid w:val="00BF5F75"/>
    <w:rPr>
      <w:sz w:val="16"/>
      <w:szCs w:val="16"/>
    </w:rPr>
  </w:style>
  <w:style w:type="paragraph" w:styleId="CommentText">
    <w:name w:val="annotation text"/>
    <w:basedOn w:val="Normal"/>
    <w:link w:val="CommentTextChar"/>
    <w:uiPriority w:val="99"/>
    <w:semiHidden/>
    <w:unhideWhenUsed/>
    <w:rsid w:val="00BF5F75"/>
    <w:pPr>
      <w:spacing w:line="240" w:lineRule="auto"/>
    </w:pPr>
    <w:rPr>
      <w:sz w:val="20"/>
      <w:szCs w:val="20"/>
    </w:rPr>
  </w:style>
  <w:style w:type="character" w:customStyle="1" w:styleId="CommentTextChar">
    <w:name w:val="Comment Text Char"/>
    <w:basedOn w:val="DefaultParagraphFont"/>
    <w:link w:val="CommentText"/>
    <w:uiPriority w:val="99"/>
    <w:semiHidden/>
    <w:rsid w:val="00BF5F75"/>
    <w:rPr>
      <w:sz w:val="20"/>
      <w:szCs w:val="20"/>
    </w:rPr>
  </w:style>
  <w:style w:type="paragraph" w:styleId="CommentSubject">
    <w:name w:val="annotation subject"/>
    <w:basedOn w:val="CommentText"/>
    <w:next w:val="CommentText"/>
    <w:link w:val="CommentSubjectChar"/>
    <w:uiPriority w:val="99"/>
    <w:semiHidden/>
    <w:unhideWhenUsed/>
    <w:rsid w:val="00BF5F75"/>
    <w:rPr>
      <w:b/>
      <w:bCs/>
    </w:rPr>
  </w:style>
  <w:style w:type="character" w:customStyle="1" w:styleId="CommentSubjectChar">
    <w:name w:val="Comment Subject Char"/>
    <w:basedOn w:val="CommentTextChar"/>
    <w:link w:val="CommentSubject"/>
    <w:uiPriority w:val="99"/>
    <w:semiHidden/>
    <w:rsid w:val="00BF5F7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470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705"/>
  </w:style>
  <w:style w:type="character" w:styleId="PageNumber">
    <w:name w:val="page number"/>
    <w:basedOn w:val="DefaultParagraphFont"/>
    <w:rsid w:val="007E4705"/>
  </w:style>
  <w:style w:type="paragraph" w:styleId="BalloonText">
    <w:name w:val="Balloon Text"/>
    <w:basedOn w:val="Normal"/>
    <w:link w:val="BalloonTextChar"/>
    <w:uiPriority w:val="99"/>
    <w:semiHidden/>
    <w:unhideWhenUsed/>
    <w:rsid w:val="007E4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705"/>
    <w:rPr>
      <w:rFonts w:ascii="Tahoma" w:hAnsi="Tahoma" w:cs="Tahoma"/>
      <w:sz w:val="16"/>
      <w:szCs w:val="16"/>
    </w:rPr>
  </w:style>
  <w:style w:type="paragraph" w:styleId="Header">
    <w:name w:val="header"/>
    <w:basedOn w:val="Normal"/>
    <w:link w:val="HeaderChar"/>
    <w:uiPriority w:val="99"/>
    <w:unhideWhenUsed/>
    <w:rsid w:val="00F5185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51856"/>
  </w:style>
  <w:style w:type="paragraph" w:styleId="ListParagraph">
    <w:name w:val="List Paragraph"/>
    <w:basedOn w:val="Normal"/>
    <w:uiPriority w:val="34"/>
    <w:qFormat/>
    <w:rsid w:val="0011475E"/>
    <w:pPr>
      <w:ind w:left="720"/>
      <w:contextualSpacing/>
    </w:pPr>
  </w:style>
  <w:style w:type="character" w:styleId="CommentReference">
    <w:name w:val="annotation reference"/>
    <w:basedOn w:val="DefaultParagraphFont"/>
    <w:uiPriority w:val="99"/>
    <w:semiHidden/>
    <w:unhideWhenUsed/>
    <w:rsid w:val="00BF5F75"/>
    <w:rPr>
      <w:sz w:val="16"/>
      <w:szCs w:val="16"/>
    </w:rPr>
  </w:style>
  <w:style w:type="paragraph" w:styleId="CommentText">
    <w:name w:val="annotation text"/>
    <w:basedOn w:val="Normal"/>
    <w:link w:val="CommentTextChar"/>
    <w:uiPriority w:val="99"/>
    <w:semiHidden/>
    <w:unhideWhenUsed/>
    <w:rsid w:val="00BF5F75"/>
    <w:pPr>
      <w:spacing w:line="240" w:lineRule="auto"/>
    </w:pPr>
    <w:rPr>
      <w:sz w:val="20"/>
      <w:szCs w:val="20"/>
    </w:rPr>
  </w:style>
  <w:style w:type="character" w:customStyle="1" w:styleId="CommentTextChar">
    <w:name w:val="Comment Text Char"/>
    <w:basedOn w:val="DefaultParagraphFont"/>
    <w:link w:val="CommentText"/>
    <w:uiPriority w:val="99"/>
    <w:semiHidden/>
    <w:rsid w:val="00BF5F75"/>
    <w:rPr>
      <w:sz w:val="20"/>
      <w:szCs w:val="20"/>
    </w:rPr>
  </w:style>
  <w:style w:type="paragraph" w:styleId="CommentSubject">
    <w:name w:val="annotation subject"/>
    <w:basedOn w:val="CommentText"/>
    <w:next w:val="CommentText"/>
    <w:link w:val="CommentSubjectChar"/>
    <w:uiPriority w:val="99"/>
    <w:semiHidden/>
    <w:unhideWhenUsed/>
    <w:rsid w:val="00BF5F75"/>
    <w:rPr>
      <w:b/>
      <w:bCs/>
    </w:rPr>
  </w:style>
  <w:style w:type="character" w:customStyle="1" w:styleId="CommentSubjectChar">
    <w:name w:val="Comment Subject Char"/>
    <w:basedOn w:val="CommentTextChar"/>
    <w:link w:val="CommentSubject"/>
    <w:uiPriority w:val="99"/>
    <w:semiHidden/>
    <w:rsid w:val="00BF5F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C35C0-4CB7-4440-BA23-9165AD030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10048</Words>
  <Characters>57275</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Daliborka Sreckov</dc:creator>
  <cp:lastModifiedBy>Daliborka Sreckov</cp:lastModifiedBy>
  <cp:revision>5</cp:revision>
  <dcterms:created xsi:type="dcterms:W3CDTF">2014-06-23T11:09:00Z</dcterms:created>
  <dcterms:modified xsi:type="dcterms:W3CDTF">2014-06-23T11:10:00Z</dcterms:modified>
</cp:coreProperties>
</file>